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bookmarkStart w:id="0" w:name="_Hlk47382866"/>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E03F40" w:rsidRPr="00BE2374" w:rsidRDefault="003C5CB6"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E03F40" w:rsidRPr="00BE2374" w:rsidRDefault="003C5CB6"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37763E">
        <w:rPr>
          <w:noProof/>
        </w:rPr>
        <w:drawing>
          <wp:inline distT="0" distB="0" distL="0" distR="0" wp14:anchorId="23C508C9" wp14:editId="58EECE6D">
            <wp:extent cx="1089869" cy="648000"/>
            <wp:effectExtent l="0" t="0" r="0"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659" cy="657983"/>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157B01">
              <w:rPr>
                <w:b/>
                <w:bCs/>
              </w:rPr>
              <w:t>7</w:t>
            </w:r>
            <w:r w:rsidR="00E03F40">
              <w:rPr>
                <w:b/>
                <w:bCs/>
              </w:rPr>
              <w:t xml:space="preserve">  от</w:t>
            </w:r>
            <w:proofErr w:type="gramEnd"/>
            <w:r w:rsidR="00E03F40">
              <w:rPr>
                <w:b/>
                <w:bCs/>
              </w:rPr>
              <w:t xml:space="preserve">  3</w:t>
            </w:r>
            <w:r w:rsidR="00157B01">
              <w:rPr>
                <w:b/>
                <w:bCs/>
              </w:rPr>
              <w:t>0 апрел</w:t>
            </w:r>
            <w:r w:rsidR="00E03F40">
              <w:rPr>
                <w:b/>
                <w:bCs/>
              </w:rPr>
              <w:t>я</w:t>
            </w:r>
            <w:r>
              <w:rPr>
                <w:b/>
                <w:bCs/>
              </w:rPr>
              <w:t xml:space="preserve"> </w:t>
            </w:r>
            <w:r w:rsidRPr="005F62EA">
              <w:rPr>
                <w:b/>
                <w:bCs/>
              </w:rPr>
              <w:t>20</w:t>
            </w:r>
            <w:r>
              <w:rPr>
                <w:b/>
                <w:bCs/>
              </w:rPr>
              <w:t>1</w:t>
            </w:r>
            <w:r w:rsidR="00157B01">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2B0BEC">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3C5CB6" w:rsidRPr="003C5CB6" w:rsidRDefault="003C5CB6" w:rsidP="002B0BEC">
      <w:pPr>
        <w:ind w:firstLine="709"/>
        <w:jc w:val="both"/>
        <w:rPr>
          <w:sz w:val="20"/>
          <w:szCs w:val="20"/>
        </w:rPr>
      </w:pPr>
      <w:r w:rsidRPr="003C5CB6">
        <w:rPr>
          <w:b/>
          <w:sz w:val="20"/>
          <w:szCs w:val="20"/>
        </w:rPr>
        <w:t>Решение Совета депутатов Сандогорского сельского поселения от 30.04.2019г. №</w:t>
      </w:r>
      <w:proofErr w:type="gramStart"/>
      <w:r w:rsidRPr="003C5CB6">
        <w:rPr>
          <w:b/>
          <w:sz w:val="20"/>
          <w:szCs w:val="20"/>
        </w:rPr>
        <w:t>144  «</w:t>
      </w:r>
      <w:proofErr w:type="gramEnd"/>
      <w:r w:rsidRPr="003C5CB6">
        <w:rPr>
          <w:b/>
          <w:sz w:val="20"/>
          <w:szCs w:val="20"/>
        </w:rPr>
        <w:t xml:space="preserve">О внесении </w:t>
      </w:r>
      <w:r w:rsidRPr="003C5CB6">
        <w:rPr>
          <w:sz w:val="20"/>
          <w:szCs w:val="20"/>
        </w:rPr>
        <w:t>изменений и дополнений в решение Совета депутатов «О бюджете МО Сандогорское сельское поселение на 2019 год от 29.12.2018 г. № 129 (ред. от 31.01.2019г. № 132, от 28.02.2019г. № 136, от 29.03.2019 № 139)»</w:t>
      </w:r>
      <w:r>
        <w:rPr>
          <w:sz w:val="20"/>
          <w:szCs w:val="20"/>
        </w:rPr>
        <w:t>……1</w:t>
      </w:r>
    </w:p>
    <w:p w:rsidR="002B0BEC" w:rsidRPr="002B0BEC" w:rsidRDefault="002B0BEC" w:rsidP="002B0BEC">
      <w:pPr>
        <w:ind w:firstLine="709"/>
        <w:jc w:val="both"/>
        <w:rPr>
          <w:b/>
          <w:sz w:val="20"/>
          <w:szCs w:val="20"/>
        </w:rPr>
      </w:pPr>
      <w:r w:rsidRPr="002B0BEC">
        <w:rPr>
          <w:b/>
          <w:sz w:val="20"/>
          <w:szCs w:val="20"/>
        </w:rPr>
        <w:t xml:space="preserve">Результаты проведения публичных слушаний </w:t>
      </w:r>
    </w:p>
    <w:p w:rsidR="002B0BEC" w:rsidRPr="002B0BEC" w:rsidRDefault="002B0BEC" w:rsidP="002B0BEC">
      <w:pPr>
        <w:ind w:firstLine="709"/>
        <w:jc w:val="both"/>
        <w:rPr>
          <w:sz w:val="20"/>
          <w:szCs w:val="20"/>
        </w:rPr>
      </w:pPr>
      <w:r w:rsidRPr="002B0BEC">
        <w:rPr>
          <w:sz w:val="20"/>
          <w:szCs w:val="20"/>
        </w:rPr>
        <w:t>по проекту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w:t>
      </w:r>
      <w:r>
        <w:rPr>
          <w:sz w:val="20"/>
          <w:szCs w:val="20"/>
        </w:rPr>
        <w:t>…</w:t>
      </w:r>
      <w:r w:rsidR="003C5CB6">
        <w:rPr>
          <w:sz w:val="20"/>
          <w:szCs w:val="20"/>
        </w:rPr>
        <w:t>8</w:t>
      </w:r>
    </w:p>
    <w:p w:rsidR="00DB26A6" w:rsidRDefault="00DB26A6" w:rsidP="00DB26A6">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w:t>
      </w:r>
      <w:r w:rsidR="00E03F40">
        <w:rPr>
          <w:b/>
          <w:sz w:val="20"/>
          <w:szCs w:val="20"/>
        </w:rPr>
        <w:t>я от 1</w:t>
      </w:r>
      <w:r w:rsidR="00157B01">
        <w:rPr>
          <w:b/>
          <w:sz w:val="20"/>
          <w:szCs w:val="20"/>
        </w:rPr>
        <w:t>9</w:t>
      </w:r>
      <w:r w:rsidR="00E03F40">
        <w:rPr>
          <w:b/>
          <w:sz w:val="20"/>
          <w:szCs w:val="20"/>
        </w:rPr>
        <w:t>.0</w:t>
      </w:r>
      <w:r w:rsidR="00157B01">
        <w:rPr>
          <w:b/>
          <w:sz w:val="20"/>
          <w:szCs w:val="20"/>
        </w:rPr>
        <w:t>4</w:t>
      </w:r>
      <w:r w:rsidRPr="003819C9">
        <w:rPr>
          <w:b/>
          <w:sz w:val="20"/>
          <w:szCs w:val="20"/>
        </w:rPr>
        <w:t>.201</w:t>
      </w:r>
      <w:r w:rsidR="00157B01">
        <w:rPr>
          <w:b/>
          <w:sz w:val="20"/>
          <w:szCs w:val="20"/>
        </w:rPr>
        <w:t>9</w:t>
      </w:r>
      <w:r w:rsidR="00E03F40">
        <w:rPr>
          <w:b/>
          <w:sz w:val="20"/>
          <w:szCs w:val="20"/>
        </w:rPr>
        <w:t xml:space="preserve"> № 2</w:t>
      </w:r>
      <w:r w:rsidR="00157B01">
        <w:rPr>
          <w:b/>
          <w:sz w:val="20"/>
          <w:szCs w:val="20"/>
        </w:rPr>
        <w:t>0</w:t>
      </w:r>
    </w:p>
    <w:p w:rsidR="00157B01" w:rsidRDefault="00157B01" w:rsidP="00157B01">
      <w:pPr>
        <w:jc w:val="both"/>
        <w:rPr>
          <w:sz w:val="20"/>
          <w:szCs w:val="20"/>
        </w:rPr>
      </w:pPr>
      <w:r>
        <w:rPr>
          <w:sz w:val="20"/>
          <w:szCs w:val="20"/>
        </w:rPr>
        <w:t>«</w:t>
      </w:r>
      <w:r w:rsidRPr="00157B01">
        <w:rPr>
          <w:sz w:val="20"/>
          <w:szCs w:val="20"/>
        </w:rPr>
        <w:t>Об утверждении муниципальной программы</w:t>
      </w:r>
      <w:r>
        <w:rPr>
          <w:sz w:val="20"/>
          <w:szCs w:val="20"/>
        </w:rPr>
        <w:t xml:space="preserve"> </w:t>
      </w:r>
      <w:r w:rsidRPr="00157B01">
        <w:rPr>
          <w:sz w:val="20"/>
          <w:szCs w:val="20"/>
        </w:rPr>
        <w:t>«Реконструкция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r>
        <w:rPr>
          <w:sz w:val="20"/>
          <w:szCs w:val="20"/>
        </w:rPr>
        <w:t>…………………………………………………………………………………………………………………</w:t>
      </w:r>
      <w:r w:rsidR="002B0BEC">
        <w:rPr>
          <w:sz w:val="20"/>
          <w:szCs w:val="20"/>
        </w:rPr>
        <w:t>………</w:t>
      </w:r>
      <w:r w:rsidR="003C5CB6">
        <w:rPr>
          <w:sz w:val="20"/>
          <w:szCs w:val="20"/>
        </w:rPr>
        <w:t>9</w:t>
      </w:r>
    </w:p>
    <w:p w:rsidR="00157B01" w:rsidRDefault="00157B01" w:rsidP="00157B01">
      <w:pPr>
        <w:pBdr>
          <w:bottom w:val="dotted" w:sz="24" w:space="1" w:color="auto"/>
        </w:pBdr>
        <w:jc w:val="center"/>
        <w:rPr>
          <w:sz w:val="20"/>
          <w:szCs w:val="20"/>
        </w:rPr>
      </w:pPr>
    </w:p>
    <w:p w:rsidR="003C5CB6" w:rsidRPr="003C5CB6" w:rsidRDefault="003C5CB6" w:rsidP="003C5CB6">
      <w:pPr>
        <w:jc w:val="center"/>
        <w:rPr>
          <w:sz w:val="20"/>
          <w:szCs w:val="20"/>
        </w:rPr>
      </w:pPr>
    </w:p>
    <w:p w:rsidR="003C5CB6" w:rsidRPr="003C5CB6" w:rsidRDefault="003C5CB6" w:rsidP="003C5CB6">
      <w:pPr>
        <w:jc w:val="center"/>
        <w:rPr>
          <w:sz w:val="20"/>
          <w:szCs w:val="20"/>
        </w:rPr>
      </w:pPr>
      <w:r w:rsidRPr="003C5CB6">
        <w:rPr>
          <w:sz w:val="20"/>
          <w:szCs w:val="20"/>
        </w:rPr>
        <w:t>СОВЕТ ДЕПУТАТОВ САНДОГОРСКОГО СЕЛЬСКОГО ПОСЕЛЕНИЯ</w:t>
      </w:r>
    </w:p>
    <w:p w:rsidR="003C5CB6" w:rsidRPr="003C5CB6" w:rsidRDefault="003C5CB6" w:rsidP="003C5CB6">
      <w:pPr>
        <w:jc w:val="center"/>
        <w:rPr>
          <w:sz w:val="20"/>
          <w:szCs w:val="20"/>
        </w:rPr>
      </w:pPr>
      <w:r w:rsidRPr="003C5CB6">
        <w:rPr>
          <w:sz w:val="20"/>
          <w:szCs w:val="20"/>
        </w:rPr>
        <w:t>КОСТРОМСКОГО МУНИЦИПАЛЬНОГО РАЙОНА КОСТРОМСКОЙ ОБЛАСТИ</w:t>
      </w:r>
    </w:p>
    <w:p w:rsidR="003C5CB6" w:rsidRPr="003C5CB6" w:rsidRDefault="003C5CB6" w:rsidP="003C5CB6">
      <w:pPr>
        <w:jc w:val="center"/>
        <w:rPr>
          <w:sz w:val="20"/>
          <w:szCs w:val="20"/>
        </w:rPr>
      </w:pPr>
      <w:r w:rsidRPr="003C5CB6">
        <w:rPr>
          <w:sz w:val="20"/>
          <w:szCs w:val="20"/>
        </w:rPr>
        <w:t>третий созыв</w:t>
      </w:r>
    </w:p>
    <w:p w:rsidR="003C5CB6" w:rsidRPr="003C5CB6" w:rsidRDefault="003C5CB6" w:rsidP="003C5CB6">
      <w:pPr>
        <w:jc w:val="center"/>
        <w:rPr>
          <w:sz w:val="20"/>
          <w:szCs w:val="20"/>
        </w:rPr>
      </w:pPr>
    </w:p>
    <w:p w:rsidR="003C5CB6" w:rsidRPr="003C5CB6" w:rsidRDefault="003C5CB6" w:rsidP="003C5CB6">
      <w:pPr>
        <w:jc w:val="center"/>
        <w:rPr>
          <w:b/>
          <w:sz w:val="20"/>
          <w:szCs w:val="20"/>
        </w:rPr>
      </w:pPr>
      <w:r w:rsidRPr="003C5CB6">
        <w:rPr>
          <w:b/>
          <w:sz w:val="20"/>
          <w:szCs w:val="20"/>
        </w:rPr>
        <w:t>Р Е Ш Е Н И Е</w:t>
      </w:r>
    </w:p>
    <w:p w:rsidR="003C5CB6" w:rsidRPr="003C5CB6" w:rsidRDefault="003C5CB6" w:rsidP="003C5CB6">
      <w:pPr>
        <w:jc w:val="center"/>
        <w:rPr>
          <w:sz w:val="20"/>
          <w:szCs w:val="20"/>
        </w:rPr>
      </w:pPr>
      <w:r w:rsidRPr="003C5CB6">
        <w:rPr>
          <w:sz w:val="20"/>
          <w:szCs w:val="20"/>
        </w:rPr>
        <w:t xml:space="preserve">от 30 апреля 2019 года </w:t>
      </w:r>
      <w:proofErr w:type="gramStart"/>
      <w:r w:rsidRPr="003C5CB6">
        <w:rPr>
          <w:sz w:val="20"/>
          <w:szCs w:val="20"/>
        </w:rPr>
        <w:t>№  144</w:t>
      </w:r>
      <w:proofErr w:type="gramEnd"/>
      <w:r w:rsidRPr="003C5CB6">
        <w:rPr>
          <w:sz w:val="20"/>
          <w:szCs w:val="20"/>
        </w:rPr>
        <w:t xml:space="preserve">                                                                                                                 с. </w:t>
      </w:r>
      <w:proofErr w:type="spellStart"/>
      <w:r w:rsidRPr="003C5CB6">
        <w:rPr>
          <w:sz w:val="20"/>
          <w:szCs w:val="20"/>
        </w:rPr>
        <w:t>Сандогора</w:t>
      </w:r>
      <w:proofErr w:type="spellEnd"/>
    </w:p>
    <w:p w:rsidR="003C5CB6" w:rsidRPr="003C5CB6" w:rsidRDefault="003C5CB6" w:rsidP="003C5CB6">
      <w:pPr>
        <w:jc w:val="center"/>
        <w:rPr>
          <w:sz w:val="20"/>
          <w:szCs w:val="20"/>
        </w:rPr>
      </w:pPr>
    </w:p>
    <w:p w:rsidR="003C5CB6" w:rsidRDefault="003C5CB6" w:rsidP="003C5CB6">
      <w:pPr>
        <w:rPr>
          <w:sz w:val="20"/>
          <w:szCs w:val="20"/>
        </w:rPr>
      </w:pPr>
      <w:r w:rsidRPr="003C5CB6">
        <w:rPr>
          <w:sz w:val="20"/>
          <w:szCs w:val="20"/>
        </w:rPr>
        <w:t>О внесении изменений и дополнений в</w:t>
      </w:r>
      <w:r>
        <w:rPr>
          <w:sz w:val="20"/>
          <w:szCs w:val="20"/>
        </w:rPr>
        <w:t xml:space="preserve"> </w:t>
      </w:r>
      <w:r w:rsidRPr="003C5CB6">
        <w:rPr>
          <w:sz w:val="20"/>
          <w:szCs w:val="20"/>
        </w:rPr>
        <w:t xml:space="preserve">решение Совета депутатов </w:t>
      </w:r>
    </w:p>
    <w:p w:rsidR="003C5CB6" w:rsidRPr="003C5CB6" w:rsidRDefault="003C5CB6" w:rsidP="003C5CB6">
      <w:pPr>
        <w:rPr>
          <w:sz w:val="20"/>
          <w:szCs w:val="20"/>
        </w:rPr>
      </w:pPr>
      <w:r w:rsidRPr="003C5CB6">
        <w:rPr>
          <w:sz w:val="20"/>
          <w:szCs w:val="20"/>
        </w:rPr>
        <w:t>«О бюджете МО Сандогорское сельское поселение на 2019 год»</w:t>
      </w:r>
    </w:p>
    <w:p w:rsidR="003C5CB6" w:rsidRDefault="003C5CB6" w:rsidP="003C5CB6">
      <w:pPr>
        <w:rPr>
          <w:sz w:val="20"/>
          <w:szCs w:val="20"/>
        </w:rPr>
      </w:pPr>
      <w:r w:rsidRPr="003C5CB6">
        <w:rPr>
          <w:sz w:val="20"/>
          <w:szCs w:val="20"/>
        </w:rPr>
        <w:t xml:space="preserve">от 29.12.2018 г. № </w:t>
      </w:r>
      <w:proofErr w:type="gramStart"/>
      <w:r w:rsidRPr="003C5CB6">
        <w:rPr>
          <w:sz w:val="20"/>
          <w:szCs w:val="20"/>
        </w:rPr>
        <w:t>129  (</w:t>
      </w:r>
      <w:proofErr w:type="gramEnd"/>
      <w:r w:rsidRPr="003C5CB6">
        <w:rPr>
          <w:sz w:val="20"/>
          <w:szCs w:val="20"/>
        </w:rPr>
        <w:t>в ред. от 31.01.2019 г № 132,</w:t>
      </w:r>
      <w:r>
        <w:rPr>
          <w:sz w:val="20"/>
          <w:szCs w:val="20"/>
        </w:rPr>
        <w:t xml:space="preserve"> </w:t>
      </w:r>
      <w:r w:rsidRPr="003C5CB6">
        <w:rPr>
          <w:sz w:val="20"/>
          <w:szCs w:val="20"/>
        </w:rPr>
        <w:t>от 28.02.2019 г</w:t>
      </w:r>
    </w:p>
    <w:p w:rsidR="003C5CB6" w:rsidRPr="003C5CB6" w:rsidRDefault="003C5CB6" w:rsidP="003C5CB6">
      <w:pPr>
        <w:rPr>
          <w:sz w:val="20"/>
          <w:szCs w:val="20"/>
        </w:rPr>
      </w:pPr>
      <w:r w:rsidRPr="003C5CB6">
        <w:rPr>
          <w:sz w:val="20"/>
          <w:szCs w:val="20"/>
        </w:rPr>
        <w:t xml:space="preserve"> № 136</w:t>
      </w:r>
      <w:r w:rsidRPr="003C5CB6">
        <w:rPr>
          <w:b/>
          <w:i/>
          <w:sz w:val="20"/>
          <w:szCs w:val="20"/>
        </w:rPr>
        <w:t xml:space="preserve">, </w:t>
      </w:r>
      <w:r w:rsidRPr="003C5CB6">
        <w:rPr>
          <w:sz w:val="20"/>
          <w:szCs w:val="20"/>
        </w:rPr>
        <w:t>от 29.03.2019 № 139)</w:t>
      </w:r>
    </w:p>
    <w:p w:rsidR="003C5CB6" w:rsidRPr="003C5CB6" w:rsidRDefault="003C5CB6" w:rsidP="003C5CB6">
      <w:pPr>
        <w:jc w:val="center"/>
        <w:rPr>
          <w:sz w:val="20"/>
          <w:szCs w:val="20"/>
        </w:rPr>
      </w:pPr>
    </w:p>
    <w:p w:rsidR="003C5CB6" w:rsidRPr="003C5CB6" w:rsidRDefault="003C5CB6" w:rsidP="003C5CB6">
      <w:pPr>
        <w:ind w:firstLine="708"/>
        <w:jc w:val="both"/>
        <w:rPr>
          <w:sz w:val="20"/>
          <w:szCs w:val="20"/>
        </w:rPr>
      </w:pPr>
      <w:r w:rsidRPr="003C5CB6">
        <w:rPr>
          <w:sz w:val="20"/>
          <w:szCs w:val="20"/>
        </w:rPr>
        <w:t>Рассмотрев бюджет Сандогорского сельского поселения на 2019 год, Совет депутатов муниципального образования Сандогорское сельское поселение</w:t>
      </w:r>
      <w:r>
        <w:rPr>
          <w:sz w:val="20"/>
          <w:szCs w:val="20"/>
        </w:rPr>
        <w:t xml:space="preserve"> </w:t>
      </w:r>
      <w:r w:rsidRPr="003C5CB6">
        <w:rPr>
          <w:sz w:val="20"/>
          <w:szCs w:val="20"/>
        </w:rPr>
        <w:t xml:space="preserve">РЕШИЛ: </w:t>
      </w:r>
    </w:p>
    <w:p w:rsidR="003C5CB6" w:rsidRPr="003C5CB6" w:rsidRDefault="003C5CB6" w:rsidP="003C5CB6">
      <w:pPr>
        <w:ind w:firstLine="708"/>
        <w:jc w:val="both"/>
        <w:rPr>
          <w:sz w:val="20"/>
          <w:szCs w:val="20"/>
        </w:rPr>
      </w:pPr>
      <w:r w:rsidRPr="003C5CB6">
        <w:rPr>
          <w:sz w:val="20"/>
          <w:szCs w:val="20"/>
        </w:rPr>
        <w:t>1. Внести в решение Совета депутатов муниципального образования Сандогорское сельское поселение № 129 от 29 декабря 2018 года «О бюджете муниципального образования Сандогорское сельское поселение на 2019 год», в редакции от 31.01.2019г. №132, от 28.02.2019г. № 136, от 29.03.2019 № 139 следующие изменения:</w:t>
      </w:r>
    </w:p>
    <w:p w:rsidR="003C5CB6" w:rsidRPr="003C5CB6" w:rsidRDefault="003C5CB6" w:rsidP="003C5CB6">
      <w:pPr>
        <w:jc w:val="both"/>
        <w:rPr>
          <w:sz w:val="20"/>
          <w:szCs w:val="20"/>
        </w:rPr>
      </w:pPr>
      <w:r w:rsidRPr="003C5CB6">
        <w:rPr>
          <w:sz w:val="20"/>
          <w:szCs w:val="20"/>
        </w:rPr>
        <w:t>п.1 Решения изложить в следующей редакции:</w:t>
      </w:r>
    </w:p>
    <w:p w:rsidR="003C5CB6" w:rsidRPr="003C5CB6" w:rsidRDefault="003C5CB6" w:rsidP="003C5CB6">
      <w:pPr>
        <w:jc w:val="both"/>
        <w:rPr>
          <w:sz w:val="20"/>
          <w:szCs w:val="20"/>
        </w:rPr>
      </w:pPr>
      <w:r w:rsidRPr="003C5CB6">
        <w:rPr>
          <w:sz w:val="20"/>
          <w:szCs w:val="20"/>
        </w:rPr>
        <w:t>«Утвердить бюджет муниципального образования Сандогорское сельское поселение Костромского муниципального района Костромской области на 2019 год» по доходам в сумме 38 805 656,00 руб., в том числе: объем налоговых доходов в сумме 3 226 951,00руб.,  объем неналоговых доходов в сумме 340 460,00 руб., объем безвозмездных поступлений от других бюджетов бюджетной системы Российской Федерации в сумме 35 238 245,00 руб., и расходам в сумме 38 869 000,00 руб.</w:t>
      </w:r>
    </w:p>
    <w:p w:rsidR="003C5CB6" w:rsidRPr="003C5CB6" w:rsidRDefault="003C5CB6" w:rsidP="003C5CB6">
      <w:pPr>
        <w:jc w:val="both"/>
        <w:rPr>
          <w:sz w:val="20"/>
          <w:szCs w:val="20"/>
        </w:rPr>
      </w:pPr>
      <w:r w:rsidRPr="003C5CB6">
        <w:rPr>
          <w:sz w:val="20"/>
          <w:szCs w:val="20"/>
        </w:rPr>
        <w:t>п.2 Решения изложить в следующей редакции:</w:t>
      </w:r>
    </w:p>
    <w:p w:rsidR="003C5CB6" w:rsidRPr="003C5CB6" w:rsidRDefault="003C5CB6" w:rsidP="003C5CB6">
      <w:pPr>
        <w:jc w:val="both"/>
        <w:rPr>
          <w:sz w:val="20"/>
          <w:szCs w:val="20"/>
        </w:rPr>
      </w:pPr>
      <w:r w:rsidRPr="003C5CB6">
        <w:rPr>
          <w:sz w:val="20"/>
          <w:szCs w:val="20"/>
        </w:rPr>
        <w:t xml:space="preserve">«Утвердить дефицит бюджета </w:t>
      </w:r>
      <w:smartTag w:uri="urn:schemas-microsoft-com:office:smarttags" w:element="metricconverter">
        <w:smartTagPr>
          <w:attr w:name="ProductID" w:val="2019 г"/>
        </w:smartTagPr>
        <w:r w:rsidRPr="003C5CB6">
          <w:rPr>
            <w:sz w:val="20"/>
            <w:szCs w:val="20"/>
          </w:rPr>
          <w:t>2019 г</w:t>
        </w:r>
      </w:smartTag>
      <w:r w:rsidRPr="003C5CB6">
        <w:rPr>
          <w:sz w:val="20"/>
          <w:szCs w:val="20"/>
        </w:rPr>
        <w:t>. в сумме 63 344,00 руб.».</w:t>
      </w:r>
    </w:p>
    <w:p w:rsidR="003C5CB6" w:rsidRPr="003C5CB6" w:rsidRDefault="003C5CB6" w:rsidP="003C5CB6">
      <w:pPr>
        <w:jc w:val="both"/>
        <w:rPr>
          <w:sz w:val="20"/>
          <w:szCs w:val="20"/>
        </w:rPr>
      </w:pPr>
      <w:r w:rsidRPr="003C5CB6">
        <w:rPr>
          <w:sz w:val="20"/>
          <w:szCs w:val="20"/>
        </w:rPr>
        <w:tab/>
        <w:t>2. Приложение № 3 «Объем поступления доходов в бюджет Сандогорского сельского поселения на 2018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 Приложение 6  «Источники финансирования дефицита Сандогорского сельского поселения Костромского муниципального района Костромской области на 2019 год» изложить в новой редакции.</w:t>
      </w:r>
    </w:p>
    <w:p w:rsidR="003C5CB6" w:rsidRPr="003C5CB6" w:rsidRDefault="003C5CB6" w:rsidP="003C5CB6">
      <w:pPr>
        <w:ind w:firstLine="708"/>
        <w:jc w:val="both"/>
        <w:rPr>
          <w:sz w:val="20"/>
          <w:szCs w:val="20"/>
        </w:rPr>
      </w:pPr>
      <w:r w:rsidRPr="003C5CB6">
        <w:rPr>
          <w:sz w:val="20"/>
          <w:szCs w:val="20"/>
        </w:rPr>
        <w:t>3. Настоящее решение вступает в силу с момента его опубликования.</w:t>
      </w:r>
    </w:p>
    <w:p w:rsidR="003C5CB6" w:rsidRPr="003C5CB6" w:rsidRDefault="003C5CB6" w:rsidP="003C5CB6">
      <w:pPr>
        <w:jc w:val="both"/>
        <w:rPr>
          <w:sz w:val="20"/>
          <w:szCs w:val="20"/>
        </w:rPr>
      </w:pPr>
      <w:r>
        <w:rPr>
          <w:sz w:val="20"/>
          <w:szCs w:val="20"/>
        </w:rPr>
        <w:tab/>
      </w:r>
    </w:p>
    <w:p w:rsidR="003C5CB6" w:rsidRPr="003C5CB6" w:rsidRDefault="003C5CB6" w:rsidP="003C5CB6">
      <w:pPr>
        <w:jc w:val="both"/>
        <w:rPr>
          <w:sz w:val="20"/>
          <w:szCs w:val="20"/>
        </w:rPr>
      </w:pPr>
      <w:r w:rsidRPr="003C5CB6">
        <w:rPr>
          <w:sz w:val="20"/>
          <w:szCs w:val="20"/>
        </w:rPr>
        <w:t>Председатель Совета депутатов,</w:t>
      </w:r>
    </w:p>
    <w:p w:rsidR="003C5CB6" w:rsidRPr="003C5CB6" w:rsidRDefault="003C5CB6" w:rsidP="003C5CB6">
      <w:pPr>
        <w:jc w:val="both"/>
        <w:rPr>
          <w:sz w:val="20"/>
          <w:szCs w:val="20"/>
        </w:rPr>
      </w:pPr>
      <w:r w:rsidRPr="003C5CB6">
        <w:rPr>
          <w:sz w:val="20"/>
          <w:szCs w:val="20"/>
        </w:rPr>
        <w:t xml:space="preserve">глава муниципального образования </w:t>
      </w:r>
    </w:p>
    <w:p w:rsidR="003C5CB6" w:rsidRPr="003C5CB6" w:rsidRDefault="003C5CB6" w:rsidP="003C5CB6">
      <w:pPr>
        <w:jc w:val="both"/>
        <w:rPr>
          <w:sz w:val="20"/>
          <w:szCs w:val="20"/>
        </w:rPr>
      </w:pPr>
      <w:r w:rsidRPr="003C5CB6">
        <w:rPr>
          <w:sz w:val="20"/>
          <w:szCs w:val="20"/>
        </w:rPr>
        <w:t xml:space="preserve">Сандогорское сельское поселение                                                                                                       А.А. </w:t>
      </w:r>
      <w:proofErr w:type="spellStart"/>
      <w:r w:rsidRPr="003C5CB6">
        <w:rPr>
          <w:sz w:val="20"/>
          <w:szCs w:val="20"/>
        </w:rPr>
        <w:t>Нургазизов</w:t>
      </w:r>
      <w:proofErr w:type="spellEnd"/>
    </w:p>
    <w:p w:rsidR="003C5CB6" w:rsidRPr="003C5CB6" w:rsidRDefault="003C5CB6" w:rsidP="003C5CB6">
      <w:pPr>
        <w:jc w:val="right"/>
        <w:rPr>
          <w:sz w:val="20"/>
          <w:szCs w:val="20"/>
        </w:rPr>
      </w:pPr>
      <w:r w:rsidRPr="003C5CB6">
        <w:rPr>
          <w:sz w:val="20"/>
          <w:szCs w:val="20"/>
        </w:rPr>
        <w:lastRenderedPageBreak/>
        <w:t>Приложение № 3</w:t>
      </w:r>
    </w:p>
    <w:p w:rsidR="003C5CB6" w:rsidRPr="003C5CB6" w:rsidRDefault="003C5CB6" w:rsidP="003C5CB6">
      <w:pPr>
        <w:jc w:val="right"/>
        <w:rPr>
          <w:sz w:val="20"/>
          <w:szCs w:val="20"/>
        </w:rPr>
      </w:pPr>
      <w:r w:rsidRPr="003C5CB6">
        <w:rPr>
          <w:sz w:val="20"/>
          <w:szCs w:val="20"/>
        </w:rPr>
        <w:t xml:space="preserve"> к решению Совета депутатов </w:t>
      </w:r>
    </w:p>
    <w:p w:rsidR="003C5CB6" w:rsidRPr="003C5CB6" w:rsidRDefault="003C5CB6" w:rsidP="003C5CB6">
      <w:pPr>
        <w:jc w:val="right"/>
        <w:rPr>
          <w:sz w:val="20"/>
          <w:szCs w:val="20"/>
        </w:rPr>
      </w:pPr>
      <w:r w:rsidRPr="003C5CB6">
        <w:rPr>
          <w:sz w:val="20"/>
          <w:szCs w:val="20"/>
        </w:rPr>
        <w:t xml:space="preserve">Сандогорского сельского поселения </w:t>
      </w:r>
    </w:p>
    <w:p w:rsidR="003C5CB6" w:rsidRPr="003C5CB6" w:rsidRDefault="003C5CB6" w:rsidP="003C5CB6">
      <w:pPr>
        <w:jc w:val="right"/>
        <w:rPr>
          <w:sz w:val="20"/>
          <w:szCs w:val="20"/>
        </w:rPr>
      </w:pPr>
      <w:r w:rsidRPr="003C5CB6">
        <w:rPr>
          <w:sz w:val="20"/>
          <w:szCs w:val="20"/>
        </w:rPr>
        <w:t xml:space="preserve">от </w:t>
      </w:r>
      <w:proofErr w:type="gramStart"/>
      <w:r w:rsidRPr="003C5CB6">
        <w:rPr>
          <w:sz w:val="20"/>
          <w:szCs w:val="20"/>
        </w:rPr>
        <w:t>30.04.2019  №</w:t>
      </w:r>
      <w:proofErr w:type="gramEnd"/>
      <w:r w:rsidRPr="003C5CB6">
        <w:rPr>
          <w:sz w:val="20"/>
          <w:szCs w:val="20"/>
        </w:rPr>
        <w:t xml:space="preserve"> 144</w:t>
      </w:r>
    </w:p>
    <w:p w:rsidR="003C5CB6" w:rsidRPr="003C5CB6" w:rsidRDefault="003C5CB6" w:rsidP="003C5CB6">
      <w:pPr>
        <w:jc w:val="center"/>
        <w:rPr>
          <w:sz w:val="20"/>
          <w:szCs w:val="20"/>
        </w:rPr>
      </w:pPr>
    </w:p>
    <w:tbl>
      <w:tblPr>
        <w:tblW w:w="9938" w:type="dxa"/>
        <w:tblInd w:w="93" w:type="dxa"/>
        <w:tblLook w:val="04A0" w:firstRow="1" w:lastRow="0" w:firstColumn="1" w:lastColumn="0" w:noHBand="0" w:noVBand="1"/>
      </w:tblPr>
      <w:tblGrid>
        <w:gridCol w:w="2850"/>
        <w:gridCol w:w="5387"/>
        <w:gridCol w:w="1701"/>
      </w:tblGrid>
      <w:tr w:rsidR="003C5CB6" w:rsidRPr="003C5CB6" w:rsidTr="00B34465">
        <w:trPr>
          <w:trHeight w:val="312"/>
        </w:trPr>
        <w:tc>
          <w:tcPr>
            <w:tcW w:w="9938" w:type="dxa"/>
            <w:gridSpan w:val="3"/>
            <w:tcBorders>
              <w:top w:val="nil"/>
              <w:left w:val="nil"/>
              <w:bottom w:val="nil"/>
              <w:right w:val="nil"/>
            </w:tcBorders>
            <w:shd w:val="clear" w:color="auto" w:fill="auto"/>
            <w:noWrap/>
            <w:hideMark/>
          </w:tcPr>
          <w:p w:rsidR="003C5CB6" w:rsidRPr="003C5CB6" w:rsidRDefault="003C5CB6" w:rsidP="003C5CB6">
            <w:pPr>
              <w:jc w:val="center"/>
              <w:rPr>
                <w:sz w:val="20"/>
                <w:szCs w:val="20"/>
              </w:rPr>
            </w:pPr>
            <w:r w:rsidRPr="003C5CB6">
              <w:rPr>
                <w:sz w:val="20"/>
                <w:szCs w:val="20"/>
              </w:rPr>
              <w:t>Объем поступления доходов в бюджет Сандогорского сельского поселения на 2019 год</w:t>
            </w:r>
          </w:p>
        </w:tc>
      </w:tr>
      <w:tr w:rsidR="003C5CB6" w:rsidRPr="003C5CB6" w:rsidTr="00B34465">
        <w:trPr>
          <w:trHeight w:val="264"/>
        </w:trPr>
        <w:tc>
          <w:tcPr>
            <w:tcW w:w="2850" w:type="dxa"/>
            <w:tcBorders>
              <w:top w:val="nil"/>
              <w:left w:val="nil"/>
              <w:bottom w:val="nil"/>
              <w:right w:val="nil"/>
            </w:tcBorders>
            <w:shd w:val="clear" w:color="auto" w:fill="auto"/>
            <w:noWrap/>
            <w:hideMark/>
          </w:tcPr>
          <w:p w:rsidR="003C5CB6" w:rsidRPr="003C5CB6" w:rsidRDefault="003C5CB6" w:rsidP="003C5CB6">
            <w:pPr>
              <w:jc w:val="center"/>
              <w:rPr>
                <w:sz w:val="20"/>
                <w:szCs w:val="20"/>
              </w:rPr>
            </w:pPr>
          </w:p>
        </w:tc>
        <w:tc>
          <w:tcPr>
            <w:tcW w:w="5387" w:type="dxa"/>
            <w:tcBorders>
              <w:top w:val="nil"/>
              <w:left w:val="nil"/>
              <w:bottom w:val="nil"/>
              <w:right w:val="nil"/>
            </w:tcBorders>
            <w:shd w:val="clear" w:color="auto" w:fill="auto"/>
            <w:noWrap/>
            <w:hideMark/>
          </w:tcPr>
          <w:p w:rsidR="003C5CB6" w:rsidRPr="003C5CB6" w:rsidRDefault="003C5CB6" w:rsidP="003C5CB6">
            <w:pPr>
              <w:jc w:val="center"/>
              <w:rPr>
                <w:sz w:val="20"/>
                <w:szCs w:val="20"/>
              </w:rPr>
            </w:pPr>
          </w:p>
        </w:tc>
        <w:tc>
          <w:tcPr>
            <w:tcW w:w="1701" w:type="dxa"/>
            <w:tcBorders>
              <w:top w:val="nil"/>
              <w:left w:val="nil"/>
              <w:bottom w:val="nil"/>
              <w:right w:val="nil"/>
            </w:tcBorders>
            <w:shd w:val="clear" w:color="auto" w:fill="auto"/>
            <w:noWrap/>
            <w:hideMark/>
          </w:tcPr>
          <w:p w:rsidR="003C5CB6" w:rsidRPr="003C5CB6" w:rsidRDefault="003C5CB6" w:rsidP="003C5CB6">
            <w:pPr>
              <w:jc w:val="center"/>
              <w:rPr>
                <w:sz w:val="20"/>
                <w:szCs w:val="20"/>
              </w:rPr>
            </w:pPr>
          </w:p>
        </w:tc>
      </w:tr>
      <w:tr w:rsidR="003C5CB6" w:rsidRPr="003C5CB6" w:rsidTr="00B34465">
        <w:trPr>
          <w:trHeight w:val="276"/>
        </w:trPr>
        <w:tc>
          <w:tcPr>
            <w:tcW w:w="2850"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3C5CB6" w:rsidRPr="003C5CB6" w:rsidRDefault="003C5CB6" w:rsidP="003C5CB6">
            <w:pPr>
              <w:jc w:val="center"/>
              <w:rPr>
                <w:sz w:val="20"/>
                <w:szCs w:val="20"/>
              </w:rPr>
            </w:pPr>
            <w:r w:rsidRPr="003C5CB6">
              <w:rPr>
                <w:sz w:val="20"/>
                <w:szCs w:val="20"/>
              </w:rPr>
              <w:t xml:space="preserve">Код дохода </w:t>
            </w:r>
          </w:p>
        </w:tc>
        <w:tc>
          <w:tcPr>
            <w:tcW w:w="5387"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3C5CB6" w:rsidRPr="003C5CB6" w:rsidRDefault="003C5CB6" w:rsidP="003C5CB6">
            <w:pPr>
              <w:jc w:val="center"/>
              <w:rPr>
                <w:sz w:val="20"/>
                <w:szCs w:val="20"/>
              </w:rPr>
            </w:pPr>
            <w:r w:rsidRPr="003C5CB6">
              <w:rPr>
                <w:sz w:val="20"/>
                <w:szCs w:val="20"/>
              </w:rPr>
              <w:t>Наименование показателей доходов</w:t>
            </w:r>
          </w:p>
        </w:tc>
        <w:tc>
          <w:tcPr>
            <w:tcW w:w="1701" w:type="dxa"/>
            <w:vMerge w:val="restart"/>
            <w:tcBorders>
              <w:top w:val="single" w:sz="4" w:space="0" w:color="auto"/>
              <w:left w:val="single" w:sz="4" w:space="0" w:color="auto"/>
              <w:bottom w:val="single" w:sz="4" w:space="0" w:color="000000"/>
              <w:right w:val="single" w:sz="4" w:space="0" w:color="auto"/>
            </w:tcBorders>
            <w:shd w:val="clear" w:color="FFFFCC" w:fill="FFFFFF"/>
            <w:hideMark/>
          </w:tcPr>
          <w:p w:rsidR="003C5CB6" w:rsidRPr="003C5CB6" w:rsidRDefault="003C5CB6" w:rsidP="003C5CB6">
            <w:pPr>
              <w:jc w:val="center"/>
              <w:rPr>
                <w:sz w:val="20"/>
                <w:szCs w:val="20"/>
              </w:rPr>
            </w:pPr>
            <w:r w:rsidRPr="003C5CB6">
              <w:rPr>
                <w:sz w:val="20"/>
                <w:szCs w:val="20"/>
              </w:rPr>
              <w:t>План доходов</w:t>
            </w:r>
          </w:p>
          <w:p w:rsidR="003C5CB6" w:rsidRPr="003C5CB6" w:rsidRDefault="003C5CB6" w:rsidP="003C5CB6">
            <w:pPr>
              <w:jc w:val="center"/>
              <w:rPr>
                <w:sz w:val="20"/>
                <w:szCs w:val="20"/>
              </w:rPr>
            </w:pPr>
            <w:r w:rsidRPr="003C5CB6">
              <w:rPr>
                <w:sz w:val="20"/>
                <w:szCs w:val="20"/>
              </w:rPr>
              <w:t xml:space="preserve"> </w:t>
            </w:r>
            <w:proofErr w:type="gramStart"/>
            <w:r w:rsidRPr="003C5CB6">
              <w:rPr>
                <w:sz w:val="20"/>
                <w:szCs w:val="20"/>
              </w:rPr>
              <w:t>на  2019</w:t>
            </w:r>
            <w:proofErr w:type="gramEnd"/>
            <w:r w:rsidRPr="003C5CB6">
              <w:rPr>
                <w:sz w:val="20"/>
                <w:szCs w:val="20"/>
              </w:rPr>
              <w:t xml:space="preserve"> год, руб., утв.</w:t>
            </w:r>
          </w:p>
        </w:tc>
      </w:tr>
      <w:tr w:rsidR="003C5CB6" w:rsidRPr="003C5CB6" w:rsidTr="00B34465">
        <w:trPr>
          <w:trHeight w:val="276"/>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C5CB6" w:rsidRPr="003C5CB6" w:rsidRDefault="003C5CB6" w:rsidP="003C5CB6">
            <w:pPr>
              <w:jc w:val="center"/>
              <w:rPr>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3C5CB6" w:rsidRPr="003C5CB6" w:rsidRDefault="003C5CB6" w:rsidP="003C5CB6">
            <w:pPr>
              <w:jc w:val="cente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C5CB6" w:rsidRPr="003C5CB6" w:rsidRDefault="003C5CB6" w:rsidP="003C5CB6">
            <w:pPr>
              <w:jc w:val="center"/>
              <w:rPr>
                <w:sz w:val="20"/>
                <w:szCs w:val="20"/>
              </w:rPr>
            </w:pPr>
          </w:p>
        </w:tc>
      </w:tr>
      <w:tr w:rsidR="003C5CB6" w:rsidRPr="003C5CB6" w:rsidTr="00B34465">
        <w:trPr>
          <w:trHeight w:val="276"/>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C5CB6" w:rsidRPr="003C5CB6" w:rsidRDefault="003C5CB6" w:rsidP="003C5CB6">
            <w:pPr>
              <w:jc w:val="center"/>
              <w:rPr>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3C5CB6" w:rsidRPr="003C5CB6" w:rsidRDefault="003C5CB6" w:rsidP="003C5CB6">
            <w:pPr>
              <w:jc w:val="cente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C5CB6" w:rsidRPr="003C5CB6" w:rsidRDefault="003C5CB6" w:rsidP="003C5CB6">
            <w:pPr>
              <w:jc w:val="center"/>
              <w:rPr>
                <w:sz w:val="20"/>
                <w:szCs w:val="20"/>
              </w:rPr>
            </w:pPr>
          </w:p>
        </w:tc>
      </w:tr>
      <w:tr w:rsidR="003C5CB6" w:rsidRPr="003C5CB6" w:rsidTr="00B34465">
        <w:trPr>
          <w:trHeight w:val="276"/>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C5CB6" w:rsidRPr="003C5CB6" w:rsidRDefault="003C5CB6" w:rsidP="003C5CB6">
            <w:pPr>
              <w:jc w:val="center"/>
              <w:rPr>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3C5CB6" w:rsidRPr="003C5CB6" w:rsidRDefault="003C5CB6" w:rsidP="003C5CB6">
            <w:pPr>
              <w:jc w:val="cente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C5CB6" w:rsidRPr="003C5CB6" w:rsidRDefault="003C5CB6" w:rsidP="003C5CB6">
            <w:pPr>
              <w:jc w:val="center"/>
              <w:rPr>
                <w:sz w:val="20"/>
                <w:szCs w:val="20"/>
              </w:rPr>
            </w:pPr>
          </w:p>
        </w:tc>
      </w:tr>
      <w:tr w:rsidR="003C5CB6" w:rsidRPr="003C5CB6" w:rsidTr="00B34465">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1 01 02000 01 0000 110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1 400 300   </w:t>
            </w:r>
          </w:p>
        </w:tc>
      </w:tr>
      <w:tr w:rsidR="003C5CB6" w:rsidRPr="003C5CB6" w:rsidTr="00B34465">
        <w:trPr>
          <w:trHeight w:val="612"/>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1 01 02010 01 0000 110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1 390 000</w:t>
            </w:r>
          </w:p>
        </w:tc>
      </w:tr>
      <w:tr w:rsidR="003C5CB6" w:rsidRPr="003C5CB6" w:rsidTr="00B34465">
        <w:trPr>
          <w:trHeight w:val="1020"/>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1 01 02020 01 0000 110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500</w:t>
            </w:r>
          </w:p>
        </w:tc>
      </w:tr>
      <w:tr w:rsidR="003C5CB6" w:rsidRPr="003C5CB6" w:rsidTr="00B34465">
        <w:trPr>
          <w:trHeight w:val="612"/>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1 01 02030 01 0000 110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7 300</w:t>
            </w:r>
          </w:p>
        </w:tc>
      </w:tr>
      <w:tr w:rsidR="003C5CB6" w:rsidRPr="003C5CB6" w:rsidTr="00B34465">
        <w:trPr>
          <w:trHeight w:val="816"/>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1 01 02040 01 0000 110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2 500</w:t>
            </w:r>
          </w:p>
        </w:tc>
      </w:tr>
      <w:tr w:rsidR="003C5CB6" w:rsidRPr="003C5CB6" w:rsidTr="00B34465">
        <w:trPr>
          <w:trHeight w:val="612"/>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1 03 02000 01 0000 110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 xml:space="preserve">           472 451   </w:t>
            </w:r>
          </w:p>
        </w:tc>
      </w:tr>
      <w:tr w:rsidR="003C5CB6" w:rsidRPr="003C5CB6" w:rsidTr="00B34465">
        <w:trPr>
          <w:trHeight w:val="61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C5CB6" w:rsidRPr="003C5CB6" w:rsidRDefault="003C5CB6" w:rsidP="003C5CB6">
            <w:pPr>
              <w:jc w:val="center"/>
              <w:rPr>
                <w:sz w:val="20"/>
                <w:szCs w:val="20"/>
              </w:rPr>
            </w:pPr>
            <w:r w:rsidRPr="003C5CB6">
              <w:rPr>
                <w:sz w:val="20"/>
                <w:szCs w:val="20"/>
              </w:rPr>
              <w:t>1 03 02230 01 0000 110</w:t>
            </w:r>
          </w:p>
        </w:tc>
        <w:tc>
          <w:tcPr>
            <w:tcW w:w="5387" w:type="dxa"/>
            <w:tcBorders>
              <w:top w:val="nil"/>
              <w:left w:val="nil"/>
              <w:bottom w:val="single" w:sz="4" w:space="0" w:color="auto"/>
              <w:right w:val="single" w:sz="4" w:space="0" w:color="auto"/>
            </w:tcBorders>
            <w:shd w:val="clear" w:color="auto" w:fill="auto"/>
            <w:vAlign w:val="bottom"/>
            <w:hideMark/>
          </w:tcPr>
          <w:p w:rsidR="003C5CB6" w:rsidRPr="003C5CB6" w:rsidRDefault="003C5CB6" w:rsidP="003C5CB6">
            <w:pPr>
              <w:jc w:val="center"/>
              <w:rPr>
                <w:sz w:val="20"/>
                <w:szCs w:val="20"/>
              </w:rPr>
            </w:pPr>
            <w:r w:rsidRPr="003C5CB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171 398</w:t>
            </w:r>
          </w:p>
        </w:tc>
      </w:tr>
      <w:tr w:rsidR="003C5CB6" w:rsidRPr="003C5CB6" w:rsidTr="00B34465">
        <w:trPr>
          <w:trHeight w:val="9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C5CB6" w:rsidRPr="003C5CB6" w:rsidRDefault="003C5CB6" w:rsidP="003C5CB6">
            <w:pPr>
              <w:jc w:val="center"/>
              <w:rPr>
                <w:sz w:val="20"/>
                <w:szCs w:val="20"/>
              </w:rPr>
            </w:pPr>
            <w:r w:rsidRPr="003C5CB6">
              <w:rPr>
                <w:sz w:val="20"/>
                <w:szCs w:val="20"/>
              </w:rPr>
              <w:t>1 03 02240 01 0000 110</w:t>
            </w:r>
          </w:p>
        </w:tc>
        <w:tc>
          <w:tcPr>
            <w:tcW w:w="5387" w:type="dxa"/>
            <w:tcBorders>
              <w:top w:val="nil"/>
              <w:left w:val="nil"/>
              <w:bottom w:val="single" w:sz="4" w:space="0" w:color="auto"/>
              <w:right w:val="single" w:sz="4" w:space="0" w:color="auto"/>
            </w:tcBorders>
            <w:shd w:val="clear" w:color="auto" w:fill="auto"/>
            <w:vAlign w:val="bottom"/>
            <w:hideMark/>
          </w:tcPr>
          <w:p w:rsidR="003C5CB6" w:rsidRPr="003C5CB6" w:rsidRDefault="003C5CB6" w:rsidP="003C5CB6">
            <w:pPr>
              <w:jc w:val="center"/>
              <w:rPr>
                <w:sz w:val="20"/>
                <w:szCs w:val="20"/>
              </w:rPr>
            </w:pPr>
            <w:r w:rsidRPr="003C5CB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1 201</w:t>
            </w:r>
          </w:p>
        </w:tc>
      </w:tr>
      <w:tr w:rsidR="003C5CB6" w:rsidRPr="003C5CB6" w:rsidTr="00B34465">
        <w:trPr>
          <w:trHeight w:val="61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C5CB6" w:rsidRPr="003C5CB6" w:rsidRDefault="003C5CB6" w:rsidP="003C5CB6">
            <w:pPr>
              <w:jc w:val="center"/>
              <w:rPr>
                <w:sz w:val="20"/>
                <w:szCs w:val="20"/>
              </w:rPr>
            </w:pPr>
            <w:r w:rsidRPr="003C5CB6">
              <w:rPr>
                <w:sz w:val="20"/>
                <w:szCs w:val="20"/>
              </w:rPr>
              <w:t>1 03 02250 01 0000 110</w:t>
            </w:r>
          </w:p>
        </w:tc>
        <w:tc>
          <w:tcPr>
            <w:tcW w:w="5387" w:type="dxa"/>
            <w:tcBorders>
              <w:top w:val="nil"/>
              <w:left w:val="nil"/>
              <w:bottom w:val="single" w:sz="4" w:space="0" w:color="auto"/>
              <w:right w:val="single" w:sz="4" w:space="0" w:color="auto"/>
            </w:tcBorders>
            <w:shd w:val="clear" w:color="auto" w:fill="auto"/>
            <w:vAlign w:val="bottom"/>
            <w:hideMark/>
          </w:tcPr>
          <w:p w:rsidR="003C5CB6" w:rsidRPr="003C5CB6" w:rsidRDefault="003C5CB6" w:rsidP="003C5CB6">
            <w:pPr>
              <w:jc w:val="center"/>
              <w:rPr>
                <w:sz w:val="20"/>
                <w:szCs w:val="20"/>
              </w:rPr>
            </w:pPr>
            <w:r w:rsidRPr="003C5CB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331 930</w:t>
            </w:r>
          </w:p>
        </w:tc>
      </w:tr>
      <w:tr w:rsidR="003C5CB6" w:rsidRPr="003C5CB6" w:rsidTr="00B34465">
        <w:trPr>
          <w:trHeight w:val="61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C5CB6" w:rsidRPr="003C5CB6" w:rsidRDefault="003C5CB6" w:rsidP="003C5CB6">
            <w:pPr>
              <w:jc w:val="center"/>
              <w:rPr>
                <w:sz w:val="20"/>
                <w:szCs w:val="20"/>
              </w:rPr>
            </w:pPr>
            <w:r w:rsidRPr="003C5CB6">
              <w:rPr>
                <w:sz w:val="20"/>
                <w:szCs w:val="20"/>
              </w:rPr>
              <w:t>1 03 02260 01 0000 110</w:t>
            </w:r>
          </w:p>
        </w:tc>
        <w:tc>
          <w:tcPr>
            <w:tcW w:w="5387" w:type="dxa"/>
            <w:tcBorders>
              <w:top w:val="nil"/>
              <w:left w:val="nil"/>
              <w:bottom w:val="single" w:sz="4" w:space="0" w:color="auto"/>
              <w:right w:val="single" w:sz="4" w:space="0" w:color="auto"/>
            </w:tcBorders>
            <w:shd w:val="clear" w:color="auto" w:fill="auto"/>
            <w:vAlign w:val="bottom"/>
            <w:hideMark/>
          </w:tcPr>
          <w:p w:rsidR="003C5CB6" w:rsidRPr="003C5CB6" w:rsidRDefault="003C5CB6" w:rsidP="003C5CB6">
            <w:pPr>
              <w:jc w:val="center"/>
              <w:rPr>
                <w:sz w:val="20"/>
                <w:szCs w:val="20"/>
              </w:rPr>
            </w:pPr>
            <w:r w:rsidRPr="003C5CB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-32 078</w:t>
            </w:r>
          </w:p>
        </w:tc>
      </w:tr>
      <w:tr w:rsidR="003C5CB6" w:rsidRPr="003C5CB6" w:rsidTr="00B34465">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1 05 00000 00 0000 000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170 700   </w:t>
            </w:r>
          </w:p>
        </w:tc>
      </w:tr>
      <w:tr w:rsidR="003C5CB6" w:rsidRPr="003C5CB6" w:rsidTr="00B34465">
        <w:trPr>
          <w:trHeight w:val="465"/>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1 05 01000 00 0000 110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170 000   </w:t>
            </w:r>
          </w:p>
        </w:tc>
      </w:tr>
      <w:tr w:rsidR="003C5CB6" w:rsidRPr="003C5CB6" w:rsidTr="00B34465">
        <w:trPr>
          <w:trHeight w:val="540"/>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1 05 01011 01 0000 110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85 000</w:t>
            </w:r>
          </w:p>
        </w:tc>
      </w:tr>
      <w:tr w:rsidR="003C5CB6" w:rsidRPr="003C5CB6" w:rsidTr="00B34465">
        <w:trPr>
          <w:trHeight w:val="612"/>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lastRenderedPageBreak/>
              <w:t>1 05 01021 01 0000 110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85 000</w:t>
            </w:r>
          </w:p>
        </w:tc>
      </w:tr>
      <w:tr w:rsidR="003C5CB6" w:rsidRPr="003C5CB6" w:rsidTr="00B34465">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1 05 03000 01 0000 110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700</w:t>
            </w:r>
          </w:p>
        </w:tc>
      </w:tr>
      <w:tr w:rsidR="003C5CB6" w:rsidRPr="003C5CB6" w:rsidTr="00B34465">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1 05 03010 01 0000 110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700</w:t>
            </w:r>
          </w:p>
        </w:tc>
      </w:tr>
      <w:tr w:rsidR="003C5CB6" w:rsidRPr="003C5CB6" w:rsidTr="00B34465">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1 06 00000 00 0000 000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НАЛОГИ НА ИМУЩЕСТВО</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1 183 000   </w:t>
            </w:r>
          </w:p>
        </w:tc>
      </w:tr>
      <w:tr w:rsidR="003C5CB6" w:rsidRPr="003C5CB6" w:rsidTr="00B34465">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1 06 01030 10 0000 110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200 000</w:t>
            </w:r>
          </w:p>
        </w:tc>
      </w:tr>
      <w:tr w:rsidR="003C5CB6" w:rsidRPr="003C5CB6" w:rsidTr="00B34465">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1 06 06000 00 0000 110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Земельный налог</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983 000   </w:t>
            </w:r>
          </w:p>
        </w:tc>
      </w:tr>
      <w:tr w:rsidR="003C5CB6" w:rsidRPr="003C5CB6" w:rsidTr="00B34465">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1 06 06033 10 0000 110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353 000</w:t>
            </w:r>
          </w:p>
        </w:tc>
      </w:tr>
      <w:tr w:rsidR="003C5CB6" w:rsidRPr="003C5CB6" w:rsidTr="00B34465">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1 06 06043 10 0000 110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630 000</w:t>
            </w:r>
          </w:p>
        </w:tc>
      </w:tr>
      <w:tr w:rsidR="003C5CB6" w:rsidRPr="003C5CB6" w:rsidTr="00B34465">
        <w:trPr>
          <w:trHeight w:val="450"/>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xml:space="preserve">1 08 00000 00 0000 000   </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ГОСУДАРСТВЕННАЯ ПОШЛИНА</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500,0   </w:t>
            </w:r>
          </w:p>
        </w:tc>
      </w:tr>
      <w:tr w:rsidR="003C5CB6" w:rsidRPr="003C5CB6" w:rsidTr="00B34465">
        <w:trPr>
          <w:trHeight w:val="900"/>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xml:space="preserve">1 08 04020 01 1000 110   </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500</w:t>
            </w:r>
          </w:p>
        </w:tc>
      </w:tr>
      <w:tr w:rsidR="003C5CB6" w:rsidRPr="003C5CB6" w:rsidTr="00B34465">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ИТОГО НАЛОГОВЫЕ ДОХОДЫ</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3 226 951   </w:t>
            </w:r>
          </w:p>
        </w:tc>
      </w:tr>
      <w:tr w:rsidR="003C5CB6" w:rsidRPr="003C5CB6" w:rsidTr="00B34465">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1 11 00000 00 0000 000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279 460   </w:t>
            </w:r>
          </w:p>
        </w:tc>
      </w:tr>
      <w:tr w:rsidR="003C5CB6" w:rsidRPr="003C5CB6" w:rsidTr="00B34465">
        <w:trPr>
          <w:trHeight w:val="816"/>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xml:space="preserve">1 11 05000 00 0000 120   </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66 000   </w:t>
            </w:r>
          </w:p>
        </w:tc>
      </w:tr>
      <w:tr w:rsidR="003C5CB6" w:rsidRPr="003C5CB6" w:rsidTr="00B34465">
        <w:trPr>
          <w:trHeight w:val="612"/>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1 11 05035 10 0000 120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18 000</w:t>
            </w:r>
          </w:p>
        </w:tc>
      </w:tr>
      <w:tr w:rsidR="003C5CB6" w:rsidRPr="003C5CB6" w:rsidTr="00B34465">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1 11 05075 10 0000 120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48 000</w:t>
            </w:r>
          </w:p>
        </w:tc>
      </w:tr>
      <w:tr w:rsidR="003C5CB6" w:rsidRPr="003C5CB6" w:rsidTr="00B34465">
        <w:trPr>
          <w:trHeight w:val="816"/>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1 11 09045 10 0000 120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213 460</w:t>
            </w:r>
          </w:p>
        </w:tc>
      </w:tr>
      <w:tr w:rsidR="003C5CB6" w:rsidRPr="003C5CB6" w:rsidTr="00B3446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1 13 00000 00 0000 000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xml:space="preserve">ДОХОДЫ ОТ ОКАЗАНИЯ ПЛАТНЫХ УСЛУГ (РАБОТ) И КОМПЕНСАЦИИ </w:t>
            </w:r>
            <w:proofErr w:type="gramStart"/>
            <w:r w:rsidRPr="003C5CB6">
              <w:rPr>
                <w:sz w:val="20"/>
                <w:szCs w:val="20"/>
              </w:rPr>
              <w:t>ЗАТРАТ  ГОСУДАРСТВА</w:t>
            </w:r>
            <w:proofErr w:type="gramEnd"/>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60 000,0   </w:t>
            </w:r>
          </w:p>
        </w:tc>
      </w:tr>
      <w:tr w:rsidR="003C5CB6" w:rsidRPr="003C5CB6" w:rsidTr="00B34465">
        <w:trPr>
          <w:trHeight w:val="276"/>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1 13 01000 00 0000 130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xml:space="preserve">Доходы от оказания платных услуг </w:t>
            </w:r>
            <w:proofErr w:type="gramStart"/>
            <w:r w:rsidRPr="003C5CB6">
              <w:rPr>
                <w:sz w:val="20"/>
                <w:szCs w:val="20"/>
              </w:rPr>
              <w:t>( работ</w:t>
            </w:r>
            <w:proofErr w:type="gramEnd"/>
            <w:r w:rsidRPr="003C5CB6">
              <w:rPr>
                <w:sz w:val="20"/>
                <w:szCs w:val="20"/>
              </w:rPr>
              <w:t>)</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60 000</w:t>
            </w:r>
          </w:p>
        </w:tc>
      </w:tr>
      <w:tr w:rsidR="003C5CB6" w:rsidRPr="003C5CB6" w:rsidTr="00B34465">
        <w:trPr>
          <w:trHeight w:val="570"/>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1 13 01995 10 0000 130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Прочие доходы от оказания платных услуг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60 000</w:t>
            </w:r>
          </w:p>
        </w:tc>
      </w:tr>
      <w:tr w:rsidR="003C5CB6" w:rsidRPr="003C5CB6" w:rsidTr="00B34465">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1 16 51040 02 0000 140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 xml:space="preserve">                1 000   </w:t>
            </w:r>
          </w:p>
        </w:tc>
      </w:tr>
      <w:tr w:rsidR="003C5CB6" w:rsidRPr="003C5CB6" w:rsidTr="00B34465">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ИТОГО НЕНАЛОГОВЫЕ ДОХОДЫ</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340 460   </w:t>
            </w:r>
          </w:p>
        </w:tc>
      </w:tr>
      <w:tr w:rsidR="003C5CB6" w:rsidRPr="003C5CB6" w:rsidTr="00B34465">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ИТОГО ДОХОДОВ</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3 567 411   </w:t>
            </w:r>
          </w:p>
        </w:tc>
      </w:tr>
      <w:tr w:rsidR="003C5CB6" w:rsidRPr="003C5CB6" w:rsidTr="00B34465">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2 00 00000 00 0000 000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35 238 245   </w:t>
            </w:r>
          </w:p>
        </w:tc>
      </w:tr>
      <w:tr w:rsidR="003C5CB6" w:rsidRPr="003C5CB6" w:rsidTr="00B34465">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2 02 00000 00 0000 000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35 238 245   </w:t>
            </w:r>
          </w:p>
        </w:tc>
      </w:tr>
      <w:tr w:rsidR="003C5CB6" w:rsidRPr="003C5CB6" w:rsidTr="00B34465">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lastRenderedPageBreak/>
              <w:t>2 02 10000 00 0000 150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3 546 680   </w:t>
            </w:r>
          </w:p>
        </w:tc>
      </w:tr>
      <w:tr w:rsidR="003C5CB6" w:rsidRPr="003C5CB6" w:rsidTr="00B34465">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2 02 15001 10 0000 150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3 546 680   </w:t>
            </w:r>
          </w:p>
        </w:tc>
      </w:tr>
      <w:tr w:rsidR="003C5CB6" w:rsidRPr="003C5CB6" w:rsidTr="00B34465">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Средства районного фонда финансовой поддержки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2 883 680</w:t>
            </w:r>
          </w:p>
        </w:tc>
      </w:tr>
      <w:tr w:rsidR="003C5CB6" w:rsidRPr="003C5CB6" w:rsidTr="00B3446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Средства областного фонда финансовой поддержки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663 000</w:t>
            </w:r>
          </w:p>
        </w:tc>
      </w:tr>
      <w:tr w:rsidR="003C5CB6" w:rsidRPr="003C5CB6" w:rsidTr="00B34465">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2 02 20000 00 0000 150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xml:space="preserve">СУСИДИИ БЮДЖЕТАМ СУБЪЕКТОВ РФ И МУНИЦИПАЛЬНЫХ ОБРАЗОВАНИЙ (МЕЖБЮДЖЕТНЫЕ СУБСИДИИ) </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27 372 900</w:t>
            </w:r>
          </w:p>
        </w:tc>
      </w:tr>
      <w:tr w:rsidR="003C5CB6" w:rsidRPr="003C5CB6" w:rsidTr="00B34465">
        <w:trPr>
          <w:trHeight w:val="612"/>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2 02 27567 10 0000 150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xml:space="preserve">Субсидии бюджетам сельских поселений на </w:t>
            </w:r>
            <w:proofErr w:type="spellStart"/>
            <w:r w:rsidRPr="003C5CB6">
              <w:rPr>
                <w:sz w:val="20"/>
                <w:szCs w:val="20"/>
              </w:rPr>
              <w:t>софинансирования</w:t>
            </w:r>
            <w:proofErr w:type="spellEnd"/>
            <w:r w:rsidRPr="003C5CB6">
              <w:rPr>
                <w:sz w:val="20"/>
                <w:szCs w:val="20"/>
              </w:rPr>
              <w:t xml:space="preserve"> капитальных вложений в объекты государственной (муниципальной) собственности в рамках обеспечения программы устойчивое развитие сельских территорий </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27 372 900</w:t>
            </w:r>
          </w:p>
        </w:tc>
      </w:tr>
      <w:tr w:rsidR="003C5CB6" w:rsidRPr="003C5CB6" w:rsidTr="00B34465">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2 02 30000 00 0000 150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107 400   </w:t>
            </w:r>
          </w:p>
        </w:tc>
      </w:tr>
      <w:tr w:rsidR="003C5CB6" w:rsidRPr="003C5CB6" w:rsidTr="00B34465">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2 02 35118 10 0000 150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xml:space="preserve">Субвенции бюджетам сельских поселений на осуществление   первичного воинского учета на </w:t>
            </w:r>
            <w:proofErr w:type="gramStart"/>
            <w:r w:rsidRPr="003C5CB6">
              <w:rPr>
                <w:sz w:val="20"/>
                <w:szCs w:val="20"/>
              </w:rPr>
              <w:t>территориях ,где</w:t>
            </w:r>
            <w:proofErr w:type="gramEnd"/>
            <w:r w:rsidRPr="003C5CB6">
              <w:rPr>
                <w:sz w:val="20"/>
                <w:szCs w:val="20"/>
              </w:rPr>
              <w:t xml:space="preserve">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104 000</w:t>
            </w:r>
          </w:p>
        </w:tc>
      </w:tr>
      <w:tr w:rsidR="003C5CB6" w:rsidRPr="003C5CB6" w:rsidTr="00B34465">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2 02 30024 10 0000 150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3 400</w:t>
            </w:r>
          </w:p>
        </w:tc>
      </w:tr>
      <w:tr w:rsidR="003C5CB6" w:rsidRPr="003C5CB6" w:rsidTr="00B34465">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2 02 40000 00 0000 150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4 211 265   </w:t>
            </w:r>
          </w:p>
        </w:tc>
      </w:tr>
      <w:tr w:rsidR="003C5CB6" w:rsidRPr="003C5CB6" w:rsidTr="00B34465">
        <w:trPr>
          <w:trHeight w:val="855"/>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2 02 40014 10 0000 150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1 805 656   </w:t>
            </w:r>
          </w:p>
        </w:tc>
      </w:tr>
      <w:tr w:rsidR="003C5CB6" w:rsidRPr="003C5CB6" w:rsidTr="00B34465">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1 805 656</w:t>
            </w:r>
          </w:p>
        </w:tc>
      </w:tr>
      <w:tr w:rsidR="003C5CB6" w:rsidRPr="003C5CB6" w:rsidTr="00B34465">
        <w:trPr>
          <w:trHeight w:val="456"/>
        </w:trPr>
        <w:tc>
          <w:tcPr>
            <w:tcW w:w="2850" w:type="dxa"/>
            <w:tcBorders>
              <w:top w:val="nil"/>
              <w:left w:val="single" w:sz="4" w:space="0" w:color="auto"/>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2 02 49999 10 0000 150</w:t>
            </w:r>
          </w:p>
        </w:tc>
        <w:tc>
          <w:tcPr>
            <w:tcW w:w="5387" w:type="dxa"/>
            <w:tcBorders>
              <w:top w:val="nil"/>
              <w:left w:val="nil"/>
              <w:bottom w:val="single" w:sz="4" w:space="0" w:color="auto"/>
              <w:right w:val="single" w:sz="4" w:space="0" w:color="auto"/>
            </w:tcBorders>
            <w:shd w:val="clear" w:color="auto" w:fill="auto"/>
            <w:hideMark/>
          </w:tcPr>
          <w:p w:rsidR="003C5CB6" w:rsidRPr="003C5CB6" w:rsidRDefault="003C5CB6" w:rsidP="003C5CB6">
            <w:pPr>
              <w:jc w:val="center"/>
              <w:rPr>
                <w:sz w:val="20"/>
                <w:szCs w:val="20"/>
              </w:rPr>
            </w:pPr>
            <w:r w:rsidRPr="003C5CB6">
              <w:rPr>
                <w:sz w:val="20"/>
                <w:szCs w:val="20"/>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2 405 609   </w:t>
            </w:r>
          </w:p>
        </w:tc>
      </w:tr>
      <w:tr w:rsidR="003C5CB6" w:rsidRPr="003C5CB6" w:rsidTr="00B34465">
        <w:trPr>
          <w:trHeight w:val="264"/>
        </w:trPr>
        <w:tc>
          <w:tcPr>
            <w:tcW w:w="2850" w:type="dxa"/>
            <w:tcBorders>
              <w:top w:val="nil"/>
              <w:left w:val="single" w:sz="4" w:space="0" w:color="auto"/>
              <w:bottom w:val="single" w:sz="4" w:space="0" w:color="auto"/>
              <w:right w:val="single" w:sz="4" w:space="0" w:color="auto"/>
            </w:tcBorders>
            <w:shd w:val="clear" w:color="auto" w:fill="auto"/>
            <w:noWrap/>
            <w:hideMark/>
          </w:tcPr>
          <w:p w:rsidR="003C5CB6" w:rsidRPr="003C5CB6" w:rsidRDefault="003C5CB6" w:rsidP="003C5CB6">
            <w:pPr>
              <w:jc w:val="center"/>
              <w:rPr>
                <w:sz w:val="20"/>
                <w:szCs w:val="20"/>
              </w:rPr>
            </w:pPr>
            <w:r w:rsidRPr="003C5CB6">
              <w:rPr>
                <w:sz w:val="20"/>
                <w:szCs w:val="20"/>
              </w:rPr>
              <w:t> </w:t>
            </w:r>
          </w:p>
        </w:tc>
        <w:tc>
          <w:tcPr>
            <w:tcW w:w="5387"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ВСЕГО ДОХОДОВ</w:t>
            </w:r>
          </w:p>
        </w:tc>
        <w:tc>
          <w:tcPr>
            <w:tcW w:w="1701" w:type="dxa"/>
            <w:tcBorders>
              <w:top w:val="nil"/>
              <w:left w:val="nil"/>
              <w:bottom w:val="single" w:sz="4" w:space="0" w:color="auto"/>
              <w:right w:val="single" w:sz="4" w:space="0" w:color="auto"/>
            </w:tcBorders>
            <w:shd w:val="clear" w:color="auto" w:fill="auto"/>
            <w:noWrap/>
            <w:hideMark/>
          </w:tcPr>
          <w:p w:rsidR="003C5CB6" w:rsidRPr="003C5CB6" w:rsidRDefault="003C5CB6" w:rsidP="003C5CB6">
            <w:pPr>
              <w:jc w:val="center"/>
              <w:rPr>
                <w:b/>
                <w:bCs/>
                <w:sz w:val="20"/>
                <w:szCs w:val="20"/>
              </w:rPr>
            </w:pPr>
            <w:r w:rsidRPr="003C5CB6">
              <w:rPr>
                <w:b/>
                <w:bCs/>
                <w:sz w:val="20"/>
                <w:szCs w:val="20"/>
              </w:rPr>
              <w:t xml:space="preserve">      38 805 656   </w:t>
            </w:r>
          </w:p>
        </w:tc>
      </w:tr>
    </w:tbl>
    <w:p w:rsidR="003C5CB6" w:rsidRPr="003C5CB6" w:rsidRDefault="003C5CB6" w:rsidP="003C5CB6">
      <w:pPr>
        <w:jc w:val="center"/>
        <w:rPr>
          <w:sz w:val="20"/>
          <w:szCs w:val="20"/>
        </w:rPr>
      </w:pPr>
    </w:p>
    <w:p w:rsidR="003C5CB6" w:rsidRPr="003C5CB6" w:rsidRDefault="003C5CB6" w:rsidP="003C5CB6">
      <w:pPr>
        <w:jc w:val="right"/>
        <w:rPr>
          <w:sz w:val="20"/>
          <w:szCs w:val="20"/>
        </w:rPr>
      </w:pPr>
      <w:r w:rsidRPr="003C5CB6">
        <w:rPr>
          <w:sz w:val="20"/>
          <w:szCs w:val="20"/>
        </w:rPr>
        <w:t xml:space="preserve">Приложение 4 </w:t>
      </w:r>
    </w:p>
    <w:p w:rsidR="003C5CB6" w:rsidRPr="003C5CB6" w:rsidRDefault="003C5CB6" w:rsidP="003C5CB6">
      <w:pPr>
        <w:jc w:val="right"/>
        <w:rPr>
          <w:b/>
          <w:bCs/>
          <w:sz w:val="20"/>
          <w:szCs w:val="20"/>
        </w:rPr>
      </w:pPr>
      <w:r w:rsidRPr="003C5CB6">
        <w:rPr>
          <w:sz w:val="20"/>
          <w:szCs w:val="20"/>
        </w:rPr>
        <w:t>к решению Совета депутатов</w:t>
      </w:r>
      <w:r w:rsidRPr="003C5CB6">
        <w:rPr>
          <w:b/>
          <w:bCs/>
          <w:sz w:val="20"/>
          <w:szCs w:val="20"/>
        </w:rPr>
        <w:t xml:space="preserve"> </w:t>
      </w:r>
    </w:p>
    <w:p w:rsidR="003C5CB6" w:rsidRPr="003C5CB6" w:rsidRDefault="003C5CB6" w:rsidP="003C5CB6">
      <w:pPr>
        <w:jc w:val="right"/>
        <w:rPr>
          <w:sz w:val="20"/>
          <w:szCs w:val="20"/>
        </w:rPr>
      </w:pPr>
      <w:r w:rsidRPr="003C5CB6">
        <w:rPr>
          <w:sz w:val="20"/>
          <w:szCs w:val="20"/>
        </w:rPr>
        <w:t xml:space="preserve">Сандогорского сельского поселения </w:t>
      </w:r>
    </w:p>
    <w:p w:rsidR="003C5CB6" w:rsidRPr="003C5CB6" w:rsidRDefault="003C5CB6" w:rsidP="003C5CB6">
      <w:pPr>
        <w:jc w:val="right"/>
        <w:rPr>
          <w:sz w:val="20"/>
          <w:szCs w:val="20"/>
        </w:rPr>
      </w:pPr>
      <w:r w:rsidRPr="003C5CB6">
        <w:rPr>
          <w:sz w:val="20"/>
          <w:szCs w:val="20"/>
        </w:rPr>
        <w:t>от 30.04.2019 г. № 144</w:t>
      </w:r>
    </w:p>
    <w:p w:rsidR="003C5CB6" w:rsidRPr="003C5CB6" w:rsidRDefault="003C5CB6" w:rsidP="003C5CB6">
      <w:pPr>
        <w:jc w:val="center"/>
        <w:rPr>
          <w:b/>
          <w:bCs/>
          <w:sz w:val="20"/>
          <w:szCs w:val="20"/>
        </w:rPr>
      </w:pPr>
      <w:r w:rsidRPr="003C5CB6">
        <w:rPr>
          <w:b/>
          <w:bCs/>
          <w:sz w:val="20"/>
          <w:szCs w:val="20"/>
        </w:rPr>
        <w:t xml:space="preserve">Ведомственная структура, распределение бюджетных ассигнований по разделам, </w:t>
      </w:r>
    </w:p>
    <w:p w:rsidR="003C5CB6" w:rsidRPr="003C5CB6" w:rsidRDefault="003C5CB6" w:rsidP="003C5CB6">
      <w:pPr>
        <w:jc w:val="center"/>
        <w:rPr>
          <w:b/>
          <w:bCs/>
          <w:sz w:val="20"/>
          <w:szCs w:val="20"/>
        </w:rPr>
      </w:pPr>
      <w:r w:rsidRPr="003C5CB6">
        <w:rPr>
          <w:b/>
          <w:bCs/>
          <w:sz w:val="20"/>
          <w:szCs w:val="20"/>
        </w:rPr>
        <w:t>подразделам, целевым статьям и видам расходов классификации расходов бюджета</w:t>
      </w:r>
    </w:p>
    <w:p w:rsidR="003C5CB6" w:rsidRPr="003C5CB6" w:rsidRDefault="003C5CB6" w:rsidP="003C5CB6">
      <w:pPr>
        <w:jc w:val="center"/>
        <w:rPr>
          <w:sz w:val="20"/>
          <w:szCs w:val="20"/>
        </w:rPr>
      </w:pPr>
      <w:r w:rsidRPr="003C5CB6">
        <w:rPr>
          <w:b/>
          <w:bCs/>
          <w:sz w:val="20"/>
          <w:szCs w:val="20"/>
        </w:rPr>
        <w:t xml:space="preserve"> Сандогорского сельского поселения на 2019 год</w:t>
      </w:r>
    </w:p>
    <w:p w:rsidR="003C5CB6" w:rsidRPr="003C5CB6" w:rsidRDefault="003C5CB6" w:rsidP="003C5CB6">
      <w:pPr>
        <w:jc w:val="center"/>
        <w:rPr>
          <w:sz w:val="20"/>
          <w:szCs w:val="20"/>
        </w:rPr>
      </w:pPr>
    </w:p>
    <w:tbl>
      <w:tblPr>
        <w:tblW w:w="9938" w:type="dxa"/>
        <w:tblInd w:w="93" w:type="dxa"/>
        <w:tblLayout w:type="fixed"/>
        <w:tblLook w:val="04A0" w:firstRow="1" w:lastRow="0" w:firstColumn="1" w:lastColumn="0" w:noHBand="0" w:noVBand="1"/>
      </w:tblPr>
      <w:tblGrid>
        <w:gridCol w:w="1008"/>
        <w:gridCol w:w="4677"/>
        <w:gridCol w:w="851"/>
        <w:gridCol w:w="1134"/>
        <w:gridCol w:w="709"/>
        <w:gridCol w:w="1559"/>
      </w:tblGrid>
      <w:tr w:rsidR="003C5CB6" w:rsidRPr="003C5CB6" w:rsidTr="00B34465">
        <w:trPr>
          <w:trHeight w:val="822"/>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 xml:space="preserve">Код </w:t>
            </w:r>
            <w:proofErr w:type="gramStart"/>
            <w:r w:rsidRPr="003C5CB6">
              <w:rPr>
                <w:sz w:val="20"/>
                <w:szCs w:val="20"/>
              </w:rPr>
              <w:t>главного  администратора</w:t>
            </w:r>
            <w:proofErr w:type="gramEnd"/>
          </w:p>
        </w:tc>
        <w:tc>
          <w:tcPr>
            <w:tcW w:w="4677" w:type="dxa"/>
            <w:tcBorders>
              <w:top w:val="single" w:sz="4" w:space="0" w:color="000000"/>
              <w:left w:val="nil"/>
              <w:bottom w:val="single" w:sz="4" w:space="0" w:color="000000"/>
              <w:right w:val="single" w:sz="4" w:space="0" w:color="000000"/>
            </w:tcBorders>
            <w:shd w:val="clear" w:color="auto" w:fill="auto"/>
            <w:vAlign w:val="center"/>
            <w:hideMark/>
          </w:tcPr>
          <w:p w:rsidR="003C5CB6" w:rsidRPr="003C5CB6" w:rsidRDefault="003C5CB6" w:rsidP="003C5CB6">
            <w:pPr>
              <w:jc w:val="center"/>
              <w:rPr>
                <w:sz w:val="20"/>
                <w:szCs w:val="20"/>
              </w:rPr>
            </w:pPr>
            <w:r w:rsidRPr="003C5CB6">
              <w:rPr>
                <w:sz w:val="20"/>
                <w:szCs w:val="20"/>
              </w:rPr>
              <w:t>Наименование</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C5CB6" w:rsidRPr="003C5CB6" w:rsidRDefault="003C5CB6" w:rsidP="003C5CB6">
            <w:pPr>
              <w:jc w:val="center"/>
              <w:rPr>
                <w:sz w:val="20"/>
                <w:szCs w:val="20"/>
              </w:rPr>
            </w:pPr>
            <w:r w:rsidRPr="003C5CB6">
              <w:rPr>
                <w:sz w:val="20"/>
                <w:szCs w:val="20"/>
              </w:rPr>
              <w:t>Раздел, Подраздел</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C5CB6" w:rsidRPr="003C5CB6" w:rsidRDefault="003C5CB6" w:rsidP="003C5CB6">
            <w:pPr>
              <w:jc w:val="center"/>
              <w:rPr>
                <w:sz w:val="20"/>
                <w:szCs w:val="20"/>
              </w:rPr>
            </w:pPr>
            <w:r w:rsidRPr="003C5CB6">
              <w:rPr>
                <w:sz w:val="20"/>
                <w:szCs w:val="20"/>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C5CB6" w:rsidRPr="003C5CB6" w:rsidRDefault="003C5CB6" w:rsidP="003C5CB6">
            <w:pPr>
              <w:jc w:val="center"/>
              <w:rPr>
                <w:sz w:val="20"/>
                <w:szCs w:val="20"/>
              </w:rPr>
            </w:pPr>
            <w:r w:rsidRPr="003C5CB6">
              <w:rPr>
                <w:sz w:val="20"/>
                <w:szCs w:val="20"/>
              </w:rPr>
              <w:t>Вид расхода</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3C5CB6" w:rsidRPr="003C5CB6" w:rsidRDefault="003C5CB6" w:rsidP="003C5CB6">
            <w:pPr>
              <w:jc w:val="center"/>
              <w:rPr>
                <w:sz w:val="20"/>
                <w:szCs w:val="20"/>
              </w:rPr>
            </w:pPr>
            <w:r w:rsidRPr="003C5CB6">
              <w:rPr>
                <w:sz w:val="20"/>
                <w:szCs w:val="20"/>
              </w:rPr>
              <w:t>Сумма, руб.</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999</w:t>
            </w:r>
          </w:p>
        </w:tc>
        <w:tc>
          <w:tcPr>
            <w:tcW w:w="4677" w:type="dxa"/>
            <w:tcBorders>
              <w:top w:val="nil"/>
              <w:left w:val="nil"/>
              <w:bottom w:val="single" w:sz="4" w:space="0" w:color="000000"/>
              <w:right w:val="nil"/>
            </w:tcBorders>
            <w:shd w:val="clear" w:color="auto" w:fill="auto"/>
            <w:vAlign w:val="center"/>
            <w:hideMark/>
          </w:tcPr>
          <w:p w:rsidR="003C5CB6" w:rsidRPr="003C5CB6" w:rsidRDefault="003C5CB6" w:rsidP="003C5CB6">
            <w:pPr>
              <w:jc w:val="center"/>
              <w:rPr>
                <w:b/>
                <w:bCs/>
                <w:sz w:val="20"/>
                <w:szCs w:val="20"/>
              </w:rPr>
            </w:pPr>
            <w:r w:rsidRPr="003C5CB6">
              <w:rPr>
                <w:b/>
                <w:bCs/>
                <w:sz w:val="20"/>
                <w:szCs w:val="20"/>
              </w:rPr>
              <w:t>Администрация Сандогорского сельского поселения Костромского муниципального района Костромской области</w:t>
            </w:r>
          </w:p>
        </w:tc>
        <w:tc>
          <w:tcPr>
            <w:tcW w:w="851" w:type="dxa"/>
            <w:tcBorders>
              <w:top w:val="nil"/>
              <w:left w:val="nil"/>
              <w:bottom w:val="nil"/>
              <w:right w:val="nil"/>
            </w:tcBorders>
            <w:shd w:val="clear" w:color="auto" w:fill="auto"/>
            <w:vAlign w:val="bottom"/>
            <w:hideMark/>
          </w:tcPr>
          <w:p w:rsidR="003C5CB6" w:rsidRPr="003C5CB6" w:rsidRDefault="003C5CB6" w:rsidP="003C5CB6">
            <w:pPr>
              <w:jc w:val="center"/>
              <w:rPr>
                <w:sz w:val="20"/>
                <w:szCs w:val="20"/>
              </w:rPr>
            </w:pPr>
          </w:p>
        </w:tc>
        <w:tc>
          <w:tcPr>
            <w:tcW w:w="1134" w:type="dxa"/>
            <w:tcBorders>
              <w:top w:val="nil"/>
              <w:left w:val="nil"/>
              <w:bottom w:val="single" w:sz="4" w:space="0" w:color="000000"/>
              <w:right w:val="nil"/>
            </w:tcBorders>
            <w:shd w:val="clear" w:color="auto" w:fill="auto"/>
            <w:vAlign w:val="center"/>
            <w:hideMark/>
          </w:tcPr>
          <w:p w:rsidR="003C5CB6" w:rsidRPr="003C5CB6" w:rsidRDefault="003C5CB6" w:rsidP="003C5CB6">
            <w:pPr>
              <w:jc w:val="center"/>
              <w:rPr>
                <w:b/>
                <w:bCs/>
                <w:sz w:val="20"/>
                <w:szCs w:val="20"/>
              </w:rPr>
            </w:pPr>
            <w:r w:rsidRPr="003C5CB6">
              <w:rPr>
                <w:b/>
                <w:bCs/>
                <w:sz w:val="20"/>
                <w:szCs w:val="20"/>
              </w:rPr>
              <w:t> </w:t>
            </w:r>
          </w:p>
        </w:tc>
        <w:tc>
          <w:tcPr>
            <w:tcW w:w="709" w:type="dxa"/>
            <w:tcBorders>
              <w:top w:val="nil"/>
              <w:left w:val="nil"/>
              <w:bottom w:val="single" w:sz="4" w:space="0" w:color="000000"/>
              <w:right w:val="nil"/>
            </w:tcBorders>
            <w:shd w:val="clear" w:color="auto" w:fill="auto"/>
            <w:vAlign w:val="center"/>
            <w:hideMark/>
          </w:tcPr>
          <w:p w:rsidR="003C5CB6" w:rsidRPr="003C5CB6" w:rsidRDefault="003C5CB6" w:rsidP="003C5CB6">
            <w:pPr>
              <w:jc w:val="center"/>
              <w:rPr>
                <w:b/>
                <w:bCs/>
                <w:sz w:val="20"/>
                <w:szCs w:val="20"/>
              </w:rPr>
            </w:pPr>
            <w:r w:rsidRPr="003C5CB6">
              <w:rPr>
                <w:b/>
                <w:bCs/>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3C5CB6" w:rsidRPr="003C5CB6" w:rsidRDefault="003C5CB6" w:rsidP="003C5CB6">
            <w:pPr>
              <w:jc w:val="center"/>
              <w:rPr>
                <w:b/>
                <w:bCs/>
                <w:sz w:val="20"/>
                <w:szCs w:val="20"/>
              </w:rPr>
            </w:pPr>
            <w:r w:rsidRPr="003C5CB6">
              <w:rPr>
                <w:b/>
                <w:bCs/>
                <w:sz w:val="20"/>
                <w:szCs w:val="20"/>
              </w:rPr>
              <w:t> </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4677" w:type="dxa"/>
            <w:tcBorders>
              <w:top w:val="nil"/>
              <w:left w:val="nil"/>
              <w:bottom w:val="single" w:sz="4" w:space="0" w:color="000000"/>
              <w:right w:val="single" w:sz="4" w:space="0" w:color="000000"/>
            </w:tcBorders>
            <w:shd w:val="clear" w:color="auto" w:fill="auto"/>
            <w:vAlign w:val="center"/>
            <w:hideMark/>
          </w:tcPr>
          <w:p w:rsidR="003C5CB6" w:rsidRPr="003C5CB6" w:rsidRDefault="003C5CB6" w:rsidP="003C5CB6">
            <w:pPr>
              <w:jc w:val="center"/>
              <w:rPr>
                <w:b/>
                <w:bCs/>
                <w:sz w:val="20"/>
                <w:szCs w:val="20"/>
              </w:rPr>
            </w:pPr>
            <w:r w:rsidRPr="003C5CB6">
              <w:rPr>
                <w:b/>
                <w:bCs/>
                <w:sz w:val="20"/>
                <w:szCs w:val="20"/>
              </w:rPr>
              <w:t>Общегосударственные вопросы</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C5CB6" w:rsidRPr="003C5CB6" w:rsidRDefault="003C5CB6" w:rsidP="003C5CB6">
            <w:pPr>
              <w:jc w:val="center"/>
              <w:rPr>
                <w:b/>
                <w:bCs/>
                <w:sz w:val="20"/>
                <w:szCs w:val="20"/>
              </w:rPr>
            </w:pPr>
            <w:r w:rsidRPr="003C5CB6">
              <w:rPr>
                <w:b/>
                <w:bCs/>
                <w:sz w:val="20"/>
                <w:szCs w:val="20"/>
              </w:rPr>
              <w:t>0100.</w:t>
            </w:r>
          </w:p>
        </w:tc>
        <w:tc>
          <w:tcPr>
            <w:tcW w:w="1134" w:type="dxa"/>
            <w:tcBorders>
              <w:top w:val="nil"/>
              <w:left w:val="nil"/>
              <w:bottom w:val="single" w:sz="4" w:space="0" w:color="000000"/>
              <w:right w:val="single" w:sz="4" w:space="0" w:color="000000"/>
            </w:tcBorders>
            <w:shd w:val="clear" w:color="auto" w:fill="auto"/>
            <w:vAlign w:val="center"/>
            <w:hideMark/>
          </w:tcPr>
          <w:p w:rsidR="003C5CB6" w:rsidRPr="003C5CB6" w:rsidRDefault="003C5CB6" w:rsidP="003C5CB6">
            <w:pPr>
              <w:jc w:val="center"/>
              <w:rPr>
                <w:b/>
                <w:bCs/>
                <w:sz w:val="20"/>
                <w:szCs w:val="20"/>
              </w:rPr>
            </w:pPr>
            <w:r w:rsidRPr="003C5CB6">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3C5CB6" w:rsidRPr="003C5CB6" w:rsidRDefault="003C5CB6" w:rsidP="003C5CB6">
            <w:pPr>
              <w:jc w:val="center"/>
              <w:rPr>
                <w:b/>
                <w:bCs/>
                <w:sz w:val="20"/>
                <w:szCs w:val="20"/>
              </w:rPr>
            </w:pPr>
            <w:r w:rsidRPr="003C5CB6">
              <w:rPr>
                <w:b/>
                <w:bCs/>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3C5CB6" w:rsidRPr="003C5CB6" w:rsidRDefault="003C5CB6" w:rsidP="003C5CB6">
            <w:pPr>
              <w:jc w:val="center"/>
              <w:rPr>
                <w:b/>
                <w:bCs/>
                <w:sz w:val="20"/>
                <w:szCs w:val="20"/>
              </w:rPr>
            </w:pPr>
            <w:r w:rsidRPr="003C5CB6">
              <w:rPr>
                <w:b/>
                <w:bCs/>
                <w:sz w:val="20"/>
                <w:szCs w:val="20"/>
              </w:rPr>
              <w:t>3 498 507,00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0102.</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421 340,00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Расходы на выплаты по оплате труда работников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0020000110.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421 340,00</w:t>
            </w:r>
          </w:p>
        </w:tc>
      </w:tr>
      <w:tr w:rsidR="003C5CB6" w:rsidRPr="003C5CB6" w:rsidTr="00B34465">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421 340,00</w:t>
            </w:r>
          </w:p>
        </w:tc>
      </w:tr>
      <w:tr w:rsidR="003C5CB6" w:rsidRPr="003C5CB6" w:rsidTr="00B34465">
        <w:trPr>
          <w:trHeight w:val="687"/>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 xml:space="preserve">Функционирование Правительства РФ, высших исполнительных органов </w:t>
            </w:r>
            <w:proofErr w:type="gramStart"/>
            <w:r w:rsidRPr="003C5CB6">
              <w:rPr>
                <w:sz w:val="20"/>
                <w:szCs w:val="20"/>
              </w:rPr>
              <w:t>государственной  власти</w:t>
            </w:r>
            <w:proofErr w:type="gramEnd"/>
            <w:r w:rsidRPr="003C5CB6">
              <w:rPr>
                <w:sz w:val="20"/>
                <w:szCs w:val="20"/>
              </w:rPr>
              <w:t xml:space="preserve"> субъектов РФ, местных администраций</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0104.</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2 858 521,00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lastRenderedPageBreak/>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Расходы на выплаты по оплате труда работников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0020000110.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1 848 144,00</w:t>
            </w:r>
          </w:p>
        </w:tc>
      </w:tr>
      <w:tr w:rsidR="003C5CB6" w:rsidRPr="003C5CB6" w:rsidTr="00B34465">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1 848 144,00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0020000190.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1 006 977,00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922 756,00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84 221,00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Расходы на осуществление полномочий по составлению протоколов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0020072090.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3 400,00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3 400,00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Резервные фонды</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0111.</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10 000,00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Резервные фонды местных администраций</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0700020500.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10 000,00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10 000,00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Другие общегосударственные вопросы</w:t>
            </w:r>
          </w:p>
        </w:tc>
        <w:tc>
          <w:tcPr>
            <w:tcW w:w="851" w:type="dxa"/>
            <w:tcBorders>
              <w:top w:val="nil"/>
              <w:left w:val="nil"/>
              <w:bottom w:val="single" w:sz="4" w:space="0" w:color="000000"/>
              <w:right w:val="single" w:sz="4" w:space="0" w:color="000000"/>
            </w:tcBorders>
            <w:shd w:val="clear" w:color="FFFFCC" w:fill="FFFFFF"/>
            <w:noWrap/>
            <w:vAlign w:val="bottom"/>
            <w:hideMark/>
          </w:tcPr>
          <w:p w:rsidR="003C5CB6" w:rsidRPr="003C5CB6" w:rsidRDefault="003C5CB6" w:rsidP="003C5CB6">
            <w:pPr>
              <w:jc w:val="center"/>
              <w:rPr>
                <w:sz w:val="20"/>
                <w:szCs w:val="20"/>
              </w:rPr>
            </w:pPr>
            <w:r w:rsidRPr="003C5CB6">
              <w:rPr>
                <w:sz w:val="20"/>
                <w:szCs w:val="20"/>
              </w:rPr>
              <w:t>0113.</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208 646,00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Выполнение других обязательств государства</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0920020300.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75 000,00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75 000,00</w:t>
            </w:r>
          </w:p>
        </w:tc>
      </w:tr>
      <w:tr w:rsidR="003C5CB6" w:rsidRPr="003C5CB6" w:rsidTr="00B34465">
        <w:trPr>
          <w:trHeight w:val="138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nil"/>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52100ДО600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133 646,00</w:t>
            </w:r>
          </w:p>
        </w:tc>
      </w:tr>
      <w:tr w:rsidR="003C5CB6" w:rsidRPr="003C5CB6" w:rsidTr="00B34465">
        <w:trPr>
          <w:trHeight w:val="276"/>
        </w:trPr>
        <w:tc>
          <w:tcPr>
            <w:tcW w:w="1008" w:type="dxa"/>
            <w:tcBorders>
              <w:top w:val="nil"/>
              <w:left w:val="single" w:sz="4" w:space="0" w:color="auto"/>
              <w:bottom w:val="nil"/>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500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133 646,00</w:t>
            </w:r>
          </w:p>
        </w:tc>
      </w:tr>
      <w:tr w:rsidR="003C5CB6" w:rsidRPr="003C5CB6" w:rsidTr="00B34465">
        <w:trPr>
          <w:trHeight w:val="276"/>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b/>
                <w:bCs/>
                <w:sz w:val="20"/>
                <w:szCs w:val="20"/>
              </w:rPr>
            </w:pPr>
            <w:r w:rsidRPr="003C5CB6">
              <w:rPr>
                <w:b/>
                <w:bCs/>
                <w:sz w:val="20"/>
                <w:szCs w:val="20"/>
              </w:rPr>
              <w:t>Национальная оборона</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0200.</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104 000,00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0203.</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104 000,00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0020051180.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104 000,00</w:t>
            </w:r>
          </w:p>
        </w:tc>
      </w:tr>
      <w:tr w:rsidR="003C5CB6" w:rsidRPr="003C5CB6" w:rsidTr="00B34465">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75 000,00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Закупки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29 000,00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b/>
                <w:bCs/>
                <w:sz w:val="20"/>
                <w:szCs w:val="20"/>
              </w:rPr>
            </w:pPr>
            <w:r w:rsidRPr="003C5CB6">
              <w:rPr>
                <w:b/>
                <w:bCs/>
                <w:sz w:val="20"/>
                <w:szCs w:val="20"/>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0300.</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74 000,00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 xml:space="preserve">Защита населения и территории </w:t>
            </w:r>
            <w:proofErr w:type="gramStart"/>
            <w:r w:rsidRPr="003C5CB6">
              <w:rPr>
                <w:sz w:val="20"/>
                <w:szCs w:val="20"/>
              </w:rPr>
              <w:t>от  чрезвычайных</w:t>
            </w:r>
            <w:proofErr w:type="gramEnd"/>
            <w:r w:rsidRPr="003C5CB6">
              <w:rPr>
                <w:sz w:val="20"/>
                <w:szCs w:val="20"/>
              </w:rPr>
              <w:t xml:space="preserve"> ситуаций природного и техногенного характера, гражданская оборона</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0309.</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35 000,00</w:t>
            </w:r>
          </w:p>
        </w:tc>
      </w:tr>
      <w:tr w:rsidR="003C5CB6" w:rsidRPr="003C5CB6" w:rsidTr="00B34465">
        <w:trPr>
          <w:trHeight w:val="573"/>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2180020100.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35 000,00</w:t>
            </w:r>
          </w:p>
        </w:tc>
      </w:tr>
      <w:tr w:rsidR="003C5CB6" w:rsidRPr="003C5CB6" w:rsidTr="00B34465">
        <w:trPr>
          <w:trHeight w:val="441"/>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35 000,00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0310.</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39 000,00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2020026700.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39 000,00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lastRenderedPageBreak/>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39 000,00</w:t>
            </w:r>
          </w:p>
        </w:tc>
      </w:tr>
      <w:tr w:rsidR="003C5CB6" w:rsidRPr="003C5CB6" w:rsidTr="00B34465">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b/>
                <w:bCs/>
                <w:sz w:val="20"/>
                <w:szCs w:val="20"/>
              </w:rPr>
            </w:pPr>
            <w:r w:rsidRPr="003C5CB6">
              <w:rPr>
                <w:b/>
                <w:bCs/>
                <w:sz w:val="20"/>
                <w:szCs w:val="20"/>
              </w:rPr>
              <w:t>Национальная экономика</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0400.</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33 340 037,00</w:t>
            </w:r>
          </w:p>
        </w:tc>
      </w:tr>
      <w:tr w:rsidR="003C5CB6" w:rsidRPr="003C5CB6" w:rsidTr="00B34465">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0409.</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33 310 037,00</w:t>
            </w:r>
          </w:p>
        </w:tc>
      </w:tr>
      <w:tr w:rsidR="003C5CB6" w:rsidRPr="003C5CB6" w:rsidTr="00B34465">
        <w:trPr>
          <w:trHeight w:val="18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 xml:space="preserve"> Реализация мероприятия устойчивое развитие сельских территорий: Реконструкция подъезда к МКОУ «</w:t>
            </w:r>
            <w:proofErr w:type="spellStart"/>
            <w:r w:rsidRPr="003C5CB6">
              <w:rPr>
                <w:sz w:val="20"/>
                <w:szCs w:val="20"/>
              </w:rPr>
              <w:t>Мисковская</w:t>
            </w:r>
            <w:proofErr w:type="spellEnd"/>
            <w:r w:rsidRPr="003C5CB6">
              <w:rPr>
                <w:sz w:val="20"/>
                <w:szCs w:val="20"/>
              </w:rPr>
              <w:t xml:space="preserve"> средняя общеобразовательная школа» в </w:t>
            </w:r>
            <w:proofErr w:type="spellStart"/>
            <w:r w:rsidRPr="003C5CB6">
              <w:rPr>
                <w:sz w:val="20"/>
                <w:szCs w:val="20"/>
              </w:rPr>
              <w:t>н.п</w:t>
            </w:r>
            <w:proofErr w:type="spellEnd"/>
            <w:r w:rsidRPr="003C5CB6">
              <w:rPr>
                <w:sz w:val="20"/>
                <w:szCs w:val="20"/>
              </w:rPr>
              <w:t xml:space="preserve">. </w:t>
            </w:r>
            <w:proofErr w:type="spellStart"/>
            <w:r w:rsidRPr="003C5CB6">
              <w:rPr>
                <w:sz w:val="20"/>
                <w:szCs w:val="20"/>
              </w:rPr>
              <w:t>Мисково</w:t>
            </w:r>
            <w:proofErr w:type="spellEnd"/>
            <w:r w:rsidRPr="003C5CB6">
              <w:rPr>
                <w:sz w:val="20"/>
                <w:szCs w:val="20"/>
              </w:rPr>
              <w:t xml:space="preserve"> Сандогорского сельского поселения Костромского муниципального района Костромской области, за счет федерального бюджета, областного бюджета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06200L5670.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29 301 930,00</w:t>
            </w:r>
          </w:p>
        </w:tc>
      </w:tr>
      <w:tr w:rsidR="003C5CB6" w:rsidRPr="003C5CB6" w:rsidTr="00B34465">
        <w:trPr>
          <w:trHeight w:val="585"/>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Капитальные вложения в объекты государственной</w:t>
            </w:r>
            <w:r w:rsidRPr="003C5CB6">
              <w:rPr>
                <w:sz w:val="20"/>
                <w:szCs w:val="20"/>
              </w:rPr>
              <w:br/>
              <w:t>(муниципальной)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400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29 301 930,00</w:t>
            </w:r>
          </w:p>
        </w:tc>
      </w:tr>
      <w:tr w:rsidR="003C5CB6" w:rsidRPr="003C5CB6" w:rsidTr="00B34465">
        <w:trPr>
          <w:trHeight w:val="585"/>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Содержание автомобильных дорог общего пользования за счет средств областного дорожного фонда</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3150071190.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1 151 780,00</w:t>
            </w:r>
          </w:p>
        </w:tc>
      </w:tr>
      <w:tr w:rsidR="003C5CB6" w:rsidRPr="003C5CB6" w:rsidTr="00B34465">
        <w:trPr>
          <w:trHeight w:val="585"/>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1 151 780,00</w:t>
            </w:r>
          </w:p>
        </w:tc>
      </w:tr>
      <w:tr w:rsidR="003C5CB6" w:rsidRPr="003C5CB6" w:rsidTr="00B34465">
        <w:trPr>
          <w:trHeight w:val="138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3150020300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653 876,00</w:t>
            </w:r>
          </w:p>
        </w:tc>
      </w:tr>
      <w:tr w:rsidR="003C5CB6" w:rsidRPr="003C5CB6" w:rsidTr="00B34465">
        <w:trPr>
          <w:trHeight w:val="552"/>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653 876,00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Содержание автомобильных дорог местного значения сельского поселения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3150020400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330 000,00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330 000,00</w:t>
            </w:r>
          </w:p>
        </w:tc>
      </w:tr>
      <w:tr w:rsidR="003C5CB6" w:rsidRPr="003C5CB6" w:rsidTr="00B34465">
        <w:trPr>
          <w:trHeight w:val="42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Муниципальный дорожный фонд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3150020500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472 451,00</w:t>
            </w:r>
          </w:p>
        </w:tc>
      </w:tr>
      <w:tr w:rsidR="003C5CB6" w:rsidRPr="003C5CB6" w:rsidTr="00B34465">
        <w:trPr>
          <w:trHeight w:val="543"/>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472 451,00</w:t>
            </w:r>
          </w:p>
        </w:tc>
      </w:tr>
      <w:tr w:rsidR="003C5CB6" w:rsidRPr="003C5CB6" w:rsidTr="00B34465">
        <w:trPr>
          <w:trHeight w:val="2484"/>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межбюджетного трансферта из областного бюджета</w:t>
            </w:r>
          </w:p>
          <w:p w:rsidR="003C5CB6" w:rsidRPr="003C5CB6" w:rsidRDefault="003C5CB6" w:rsidP="003C5CB6">
            <w:pPr>
              <w:jc w:val="center"/>
              <w:rPr>
                <w:sz w:val="20"/>
                <w:szCs w:val="20"/>
              </w:rPr>
            </w:pPr>
          </w:p>
          <w:p w:rsidR="003C5CB6" w:rsidRPr="003C5CB6" w:rsidRDefault="003C5CB6" w:rsidP="003C5CB6">
            <w:pPr>
              <w:jc w:val="center"/>
              <w:rPr>
                <w:sz w:val="20"/>
                <w:szCs w:val="20"/>
              </w:rPr>
            </w:pP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3150071060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1 400 000,00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Закупки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1 400 000,00</w:t>
            </w:r>
          </w:p>
        </w:tc>
      </w:tr>
      <w:tr w:rsidR="003C5CB6" w:rsidRPr="003C5CB6" w:rsidTr="00B34465">
        <w:trPr>
          <w:trHeight w:val="405"/>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0412.</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30 000,00</w:t>
            </w:r>
          </w:p>
        </w:tc>
      </w:tr>
      <w:tr w:rsidR="003C5CB6" w:rsidRPr="003C5CB6" w:rsidTr="00B34465">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Мероприятия по землеустройству и землепользованию</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3400020310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30 000,00</w:t>
            </w:r>
          </w:p>
        </w:tc>
      </w:tr>
      <w:tr w:rsidR="003C5CB6" w:rsidRPr="003C5CB6" w:rsidTr="00B34465">
        <w:trPr>
          <w:trHeight w:val="343"/>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30 000,00</w:t>
            </w:r>
          </w:p>
        </w:tc>
      </w:tr>
      <w:tr w:rsidR="003C5CB6" w:rsidRPr="003C5CB6" w:rsidTr="00B34465">
        <w:trPr>
          <w:trHeight w:val="276"/>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b/>
                <w:bCs/>
                <w:sz w:val="20"/>
                <w:szCs w:val="20"/>
              </w:rPr>
            </w:pPr>
            <w:r w:rsidRPr="003C5CB6">
              <w:rPr>
                <w:b/>
                <w:bCs/>
                <w:sz w:val="20"/>
                <w:szCs w:val="20"/>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0500.</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2 521 839,00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Жилищное хозяйство</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.0501</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454 230,00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Мероприятия в области жилищного хозяйства</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3600020410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10 000,00</w:t>
            </w:r>
          </w:p>
        </w:tc>
      </w:tr>
      <w:tr w:rsidR="003C5CB6" w:rsidRPr="003C5CB6" w:rsidTr="00B34465">
        <w:trPr>
          <w:trHeight w:val="583"/>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10 000,00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lastRenderedPageBreak/>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Капитальный ремонт муниципального жилищного фонда</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3600020420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444 230,00</w:t>
            </w:r>
          </w:p>
        </w:tc>
      </w:tr>
      <w:tr w:rsidR="003C5CB6" w:rsidRPr="003C5CB6" w:rsidTr="00B34465">
        <w:trPr>
          <w:trHeight w:val="461"/>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444 230,00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Коммунальное хозяйство</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0502.</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1 685 609,00</w:t>
            </w:r>
          </w:p>
        </w:tc>
      </w:tr>
      <w:tr w:rsidR="003C5CB6" w:rsidRPr="003C5CB6" w:rsidTr="00B34465">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Мероприятия в области коммунального хозяйства</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3610020510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80 000,00</w:t>
            </w:r>
          </w:p>
        </w:tc>
      </w:tr>
      <w:tr w:rsidR="003C5CB6" w:rsidRPr="003C5CB6" w:rsidTr="00B34465">
        <w:trPr>
          <w:trHeight w:val="471"/>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80 000,00</w:t>
            </w:r>
          </w:p>
        </w:tc>
      </w:tr>
      <w:tr w:rsidR="003C5CB6" w:rsidRPr="003C5CB6" w:rsidTr="00B34465">
        <w:trPr>
          <w:trHeight w:val="246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auto"/>
              <w:right w:val="nil"/>
            </w:tcBorders>
            <w:shd w:val="clear" w:color="auto" w:fill="auto"/>
            <w:hideMark/>
          </w:tcPr>
          <w:p w:rsidR="003C5CB6" w:rsidRPr="003C5CB6" w:rsidRDefault="003C5CB6" w:rsidP="003C5CB6">
            <w:pPr>
              <w:jc w:val="center"/>
              <w:rPr>
                <w:sz w:val="20"/>
                <w:szCs w:val="20"/>
              </w:rPr>
            </w:pPr>
            <w:r w:rsidRPr="003C5CB6">
              <w:rPr>
                <w:sz w:val="20"/>
                <w:szCs w:val="20"/>
              </w:rPr>
              <w:t>Субсидии Муниципальному унитарному предприятию «</w:t>
            </w:r>
            <w:proofErr w:type="spellStart"/>
            <w:r w:rsidRPr="003C5CB6">
              <w:rPr>
                <w:sz w:val="20"/>
                <w:szCs w:val="20"/>
              </w:rPr>
              <w:t>Коммунсервис</w:t>
            </w:r>
            <w:proofErr w:type="spellEnd"/>
            <w:r w:rsidRPr="003C5CB6">
              <w:rPr>
                <w:sz w:val="20"/>
                <w:szCs w:val="20"/>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–двух этажных жилых домах до 1999 года постройки на территории Сандогорского сельского поселения Костромского муниципального района Костромской области</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3610020613</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1 605 609,00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1 605 609,00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Благоустройство</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0503.</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382 000,00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Уличное освещение</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6000020210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300 000,00</w:t>
            </w:r>
          </w:p>
        </w:tc>
      </w:tr>
      <w:tr w:rsidR="003C5CB6" w:rsidRPr="003C5CB6" w:rsidTr="00B34465">
        <w:trPr>
          <w:trHeight w:val="52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300 000,00</w:t>
            </w:r>
          </w:p>
        </w:tc>
      </w:tr>
      <w:tr w:rsidR="003C5CB6" w:rsidRPr="003C5CB6" w:rsidTr="00B34465">
        <w:trPr>
          <w:trHeight w:val="276"/>
        </w:trPr>
        <w:tc>
          <w:tcPr>
            <w:tcW w:w="1008" w:type="dxa"/>
            <w:tcBorders>
              <w:top w:val="nil"/>
              <w:left w:val="single" w:sz="4" w:space="0" w:color="auto"/>
              <w:bottom w:val="nil"/>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 xml:space="preserve">Прочие мероприятия по благоустройству </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3C5CB6" w:rsidRPr="003C5CB6" w:rsidRDefault="003C5CB6" w:rsidP="003C5CB6">
            <w:pPr>
              <w:jc w:val="center"/>
              <w:rPr>
                <w:sz w:val="20"/>
                <w:szCs w:val="20"/>
              </w:rPr>
            </w:pPr>
            <w:r w:rsidRPr="003C5CB6">
              <w:rPr>
                <w:sz w:val="20"/>
                <w:szCs w:val="20"/>
              </w:rPr>
              <w:t>6000020240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82 000,00</w:t>
            </w:r>
          </w:p>
        </w:tc>
      </w:tr>
      <w:tr w:rsidR="003C5CB6" w:rsidRPr="003C5CB6" w:rsidTr="00B34465">
        <w:trPr>
          <w:trHeight w:val="22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82 000,00</w:t>
            </w:r>
          </w:p>
        </w:tc>
      </w:tr>
      <w:tr w:rsidR="003C5CB6" w:rsidRPr="003C5CB6" w:rsidTr="00B34465">
        <w:trPr>
          <w:trHeight w:val="27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4677" w:type="dxa"/>
            <w:tcBorders>
              <w:top w:val="nil"/>
              <w:left w:val="nil"/>
              <w:bottom w:val="single" w:sz="4" w:space="0" w:color="auto"/>
              <w:right w:val="single" w:sz="4" w:space="0" w:color="auto"/>
            </w:tcBorders>
            <w:shd w:val="clear" w:color="auto" w:fill="auto"/>
            <w:vAlign w:val="bottom"/>
            <w:hideMark/>
          </w:tcPr>
          <w:p w:rsidR="003C5CB6" w:rsidRPr="003C5CB6" w:rsidRDefault="003C5CB6" w:rsidP="003C5CB6">
            <w:pPr>
              <w:jc w:val="center"/>
              <w:rPr>
                <w:b/>
                <w:bCs/>
                <w:sz w:val="20"/>
                <w:szCs w:val="20"/>
              </w:rPr>
            </w:pPr>
            <w:r w:rsidRPr="003C5CB6">
              <w:rPr>
                <w:b/>
                <w:bCs/>
                <w:sz w:val="20"/>
                <w:szCs w:val="20"/>
              </w:rPr>
              <w:t>Культура, кинематография</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0800.</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2 736 494,00</w:t>
            </w:r>
          </w:p>
        </w:tc>
      </w:tr>
      <w:tr w:rsidR="003C5CB6" w:rsidRPr="003C5CB6" w:rsidTr="00B34465">
        <w:trPr>
          <w:trHeight w:val="27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auto"/>
              <w:right w:val="single" w:sz="4" w:space="0" w:color="auto"/>
            </w:tcBorders>
            <w:shd w:val="clear" w:color="auto" w:fill="auto"/>
            <w:vAlign w:val="bottom"/>
            <w:hideMark/>
          </w:tcPr>
          <w:p w:rsidR="003C5CB6" w:rsidRPr="003C5CB6" w:rsidRDefault="003C5CB6" w:rsidP="003C5CB6">
            <w:pPr>
              <w:jc w:val="center"/>
              <w:rPr>
                <w:sz w:val="20"/>
                <w:szCs w:val="20"/>
              </w:rPr>
            </w:pPr>
            <w:r w:rsidRPr="003C5CB6">
              <w:rPr>
                <w:sz w:val="20"/>
                <w:szCs w:val="20"/>
              </w:rPr>
              <w:t>Культура</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0801.</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2 736 494,00</w:t>
            </w:r>
          </w:p>
        </w:tc>
      </w:tr>
      <w:tr w:rsidR="003C5CB6" w:rsidRPr="003C5CB6" w:rsidTr="00B34465">
        <w:trPr>
          <w:trHeight w:val="605"/>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Расходы на обеспечение деятельности (оказание услуг) подведомственных учреждений – Учреждения культуры</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4400000590</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2 736 494,00</w:t>
            </w:r>
          </w:p>
        </w:tc>
      </w:tr>
      <w:tr w:rsidR="003C5CB6" w:rsidRPr="003C5CB6" w:rsidTr="00B34465">
        <w:trPr>
          <w:trHeight w:val="841"/>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1 180 914,00</w:t>
            </w:r>
          </w:p>
        </w:tc>
      </w:tr>
      <w:tr w:rsidR="003C5CB6" w:rsidRPr="003C5CB6" w:rsidTr="00B34465">
        <w:trPr>
          <w:trHeight w:val="537"/>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1 443 280,00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sz w:val="20"/>
                <w:szCs w:val="20"/>
              </w:rPr>
            </w:pPr>
            <w:r w:rsidRPr="003C5CB6">
              <w:rPr>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C5CB6" w:rsidRPr="003C5CB6" w:rsidRDefault="003C5CB6" w:rsidP="003C5CB6">
            <w:pPr>
              <w:jc w:val="center"/>
              <w:rPr>
                <w:sz w:val="20"/>
                <w:szCs w:val="20"/>
              </w:rPr>
            </w:pPr>
            <w:r w:rsidRPr="003C5CB6">
              <w:rPr>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sz w:val="20"/>
                <w:szCs w:val="20"/>
              </w:rPr>
            </w:pPr>
            <w:r w:rsidRPr="003C5CB6">
              <w:rPr>
                <w:sz w:val="20"/>
                <w:szCs w:val="20"/>
              </w:rPr>
              <w:t>112 300,00</w:t>
            </w:r>
          </w:p>
        </w:tc>
      </w:tr>
      <w:tr w:rsidR="003C5CB6" w:rsidRPr="003C5CB6" w:rsidTr="00B34465">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C5CB6" w:rsidRPr="003C5CB6" w:rsidRDefault="003C5CB6" w:rsidP="003C5CB6">
            <w:pPr>
              <w:jc w:val="center"/>
              <w:rPr>
                <w:b/>
                <w:bCs/>
                <w:sz w:val="20"/>
                <w:szCs w:val="20"/>
              </w:rPr>
            </w:pPr>
            <w:r w:rsidRPr="003C5CB6">
              <w:rPr>
                <w:b/>
                <w:bCs/>
                <w:sz w:val="20"/>
                <w:szCs w:val="20"/>
              </w:rPr>
              <w:t>ВСЕГО</w:t>
            </w:r>
          </w:p>
        </w:tc>
        <w:tc>
          <w:tcPr>
            <w:tcW w:w="851"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C5CB6" w:rsidRPr="003C5CB6" w:rsidRDefault="003C5CB6" w:rsidP="003C5CB6">
            <w:pPr>
              <w:jc w:val="center"/>
              <w:rPr>
                <w:b/>
                <w:bCs/>
                <w:sz w:val="20"/>
                <w:szCs w:val="20"/>
              </w:rPr>
            </w:pPr>
            <w:r w:rsidRPr="003C5CB6">
              <w:rPr>
                <w:b/>
                <w:bCs/>
                <w:sz w:val="20"/>
                <w:szCs w:val="20"/>
              </w:rPr>
              <w:t>42 274877,00</w:t>
            </w:r>
          </w:p>
        </w:tc>
      </w:tr>
    </w:tbl>
    <w:p w:rsidR="003C5CB6" w:rsidRPr="003C5CB6" w:rsidRDefault="003C5CB6" w:rsidP="003C5CB6">
      <w:pPr>
        <w:jc w:val="right"/>
        <w:rPr>
          <w:sz w:val="20"/>
          <w:szCs w:val="20"/>
          <w:lang w:val="en-US"/>
        </w:rPr>
      </w:pPr>
      <w:r w:rsidRPr="003C5CB6">
        <w:rPr>
          <w:sz w:val="20"/>
          <w:szCs w:val="20"/>
        </w:rPr>
        <w:t xml:space="preserve">Приложение № </w:t>
      </w:r>
      <w:r w:rsidRPr="003C5CB6">
        <w:rPr>
          <w:sz w:val="20"/>
          <w:szCs w:val="20"/>
          <w:lang w:val="en-US"/>
        </w:rPr>
        <w:t>6</w:t>
      </w:r>
    </w:p>
    <w:p w:rsidR="003C5CB6" w:rsidRPr="003C5CB6" w:rsidRDefault="003C5CB6" w:rsidP="003C5CB6">
      <w:pPr>
        <w:jc w:val="right"/>
        <w:rPr>
          <w:sz w:val="20"/>
          <w:szCs w:val="20"/>
        </w:rPr>
      </w:pPr>
      <w:r w:rsidRPr="003C5CB6">
        <w:rPr>
          <w:sz w:val="20"/>
          <w:szCs w:val="20"/>
        </w:rPr>
        <w:t xml:space="preserve"> к решению Совета депутатов </w:t>
      </w:r>
    </w:p>
    <w:p w:rsidR="003C5CB6" w:rsidRPr="003C5CB6" w:rsidRDefault="003C5CB6" w:rsidP="003C5CB6">
      <w:pPr>
        <w:jc w:val="right"/>
        <w:rPr>
          <w:sz w:val="20"/>
          <w:szCs w:val="20"/>
        </w:rPr>
      </w:pPr>
      <w:r w:rsidRPr="003C5CB6">
        <w:rPr>
          <w:sz w:val="20"/>
          <w:szCs w:val="20"/>
        </w:rPr>
        <w:t>Сандогорского сельского поселения</w:t>
      </w:r>
    </w:p>
    <w:p w:rsidR="003C5CB6" w:rsidRPr="003C5CB6" w:rsidRDefault="003C5CB6" w:rsidP="003C5CB6">
      <w:pPr>
        <w:jc w:val="right"/>
        <w:rPr>
          <w:sz w:val="20"/>
          <w:szCs w:val="20"/>
        </w:rPr>
      </w:pPr>
      <w:r w:rsidRPr="003C5CB6">
        <w:rPr>
          <w:sz w:val="20"/>
          <w:szCs w:val="20"/>
        </w:rPr>
        <w:t xml:space="preserve"> от 30.04.2019 №144</w:t>
      </w:r>
    </w:p>
    <w:p w:rsidR="003C5CB6" w:rsidRPr="003C5CB6" w:rsidRDefault="003C5CB6" w:rsidP="003C5CB6">
      <w:pPr>
        <w:jc w:val="center"/>
        <w:rPr>
          <w:sz w:val="20"/>
          <w:szCs w:val="20"/>
        </w:rPr>
      </w:pPr>
    </w:p>
    <w:p w:rsidR="003C5CB6" w:rsidRPr="003C5CB6" w:rsidRDefault="003C5CB6" w:rsidP="003C5CB6">
      <w:pPr>
        <w:jc w:val="center"/>
        <w:rPr>
          <w:sz w:val="20"/>
          <w:szCs w:val="20"/>
        </w:rPr>
      </w:pPr>
      <w:r w:rsidRPr="003C5CB6">
        <w:rPr>
          <w:sz w:val="20"/>
          <w:szCs w:val="20"/>
        </w:rPr>
        <w:t xml:space="preserve">Источники финансирования дефицита Сандогорского сельского поселения </w:t>
      </w:r>
    </w:p>
    <w:p w:rsidR="003C5CB6" w:rsidRPr="003C5CB6" w:rsidRDefault="003C5CB6" w:rsidP="003C5CB6">
      <w:pPr>
        <w:jc w:val="center"/>
        <w:rPr>
          <w:sz w:val="20"/>
          <w:szCs w:val="20"/>
        </w:rPr>
      </w:pPr>
      <w:r w:rsidRPr="003C5CB6">
        <w:rPr>
          <w:sz w:val="20"/>
          <w:szCs w:val="20"/>
        </w:rPr>
        <w:t>Костромского муниципального района Костромской области на 2019 год</w:t>
      </w:r>
    </w:p>
    <w:p w:rsidR="003C5CB6" w:rsidRPr="003C5CB6" w:rsidRDefault="003C5CB6" w:rsidP="003C5CB6">
      <w:pPr>
        <w:jc w:val="center"/>
        <w:rPr>
          <w:sz w:val="20"/>
          <w:szCs w:val="20"/>
        </w:rPr>
      </w:pPr>
    </w:p>
    <w:tbl>
      <w:tblPr>
        <w:tblW w:w="93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502"/>
        <w:gridCol w:w="1843"/>
      </w:tblGrid>
      <w:tr w:rsidR="003C5CB6" w:rsidRPr="003C5CB6" w:rsidTr="00B34465">
        <w:tc>
          <w:tcPr>
            <w:tcW w:w="2977" w:type="dxa"/>
            <w:shd w:val="clear" w:color="auto" w:fill="auto"/>
          </w:tcPr>
          <w:p w:rsidR="003C5CB6" w:rsidRPr="003C5CB6" w:rsidRDefault="003C5CB6" w:rsidP="003C5CB6">
            <w:pPr>
              <w:jc w:val="center"/>
              <w:rPr>
                <w:sz w:val="20"/>
                <w:szCs w:val="20"/>
              </w:rPr>
            </w:pPr>
            <w:r w:rsidRPr="003C5CB6">
              <w:rPr>
                <w:sz w:val="20"/>
                <w:szCs w:val="20"/>
              </w:rPr>
              <w:t>Код</w:t>
            </w:r>
          </w:p>
        </w:tc>
        <w:tc>
          <w:tcPr>
            <w:tcW w:w="4502" w:type="dxa"/>
            <w:shd w:val="clear" w:color="auto" w:fill="auto"/>
          </w:tcPr>
          <w:p w:rsidR="003C5CB6" w:rsidRPr="003C5CB6" w:rsidRDefault="003C5CB6" w:rsidP="003C5CB6">
            <w:pPr>
              <w:jc w:val="center"/>
              <w:rPr>
                <w:sz w:val="20"/>
                <w:szCs w:val="20"/>
              </w:rPr>
            </w:pPr>
            <w:r w:rsidRPr="003C5CB6">
              <w:rPr>
                <w:sz w:val="20"/>
                <w:szCs w:val="20"/>
              </w:rPr>
              <w:t>Наименование</w:t>
            </w:r>
          </w:p>
        </w:tc>
        <w:tc>
          <w:tcPr>
            <w:tcW w:w="1843" w:type="dxa"/>
            <w:shd w:val="clear" w:color="auto" w:fill="auto"/>
          </w:tcPr>
          <w:p w:rsidR="003C5CB6" w:rsidRPr="003C5CB6" w:rsidRDefault="003C5CB6" w:rsidP="003C5CB6">
            <w:pPr>
              <w:jc w:val="center"/>
              <w:rPr>
                <w:sz w:val="20"/>
                <w:szCs w:val="20"/>
              </w:rPr>
            </w:pPr>
            <w:r w:rsidRPr="003C5CB6">
              <w:rPr>
                <w:sz w:val="20"/>
                <w:szCs w:val="20"/>
              </w:rPr>
              <w:t>Сумма</w:t>
            </w:r>
          </w:p>
          <w:p w:rsidR="003C5CB6" w:rsidRPr="003C5CB6" w:rsidRDefault="003C5CB6" w:rsidP="003C5CB6">
            <w:pPr>
              <w:jc w:val="center"/>
              <w:rPr>
                <w:sz w:val="20"/>
                <w:szCs w:val="20"/>
              </w:rPr>
            </w:pPr>
          </w:p>
        </w:tc>
      </w:tr>
      <w:tr w:rsidR="003C5CB6" w:rsidRPr="003C5CB6" w:rsidTr="00B34465">
        <w:tc>
          <w:tcPr>
            <w:tcW w:w="2977" w:type="dxa"/>
            <w:shd w:val="clear" w:color="auto" w:fill="auto"/>
          </w:tcPr>
          <w:p w:rsidR="003C5CB6" w:rsidRPr="003C5CB6" w:rsidRDefault="003C5CB6" w:rsidP="003C5CB6">
            <w:pPr>
              <w:jc w:val="center"/>
              <w:rPr>
                <w:sz w:val="20"/>
                <w:szCs w:val="20"/>
              </w:rPr>
            </w:pPr>
            <w:r w:rsidRPr="003C5CB6">
              <w:rPr>
                <w:sz w:val="20"/>
                <w:szCs w:val="20"/>
              </w:rPr>
              <w:t>000 01 00 00 00 00 0000 000</w:t>
            </w:r>
          </w:p>
        </w:tc>
        <w:tc>
          <w:tcPr>
            <w:tcW w:w="4502" w:type="dxa"/>
            <w:shd w:val="clear" w:color="auto" w:fill="auto"/>
          </w:tcPr>
          <w:p w:rsidR="003C5CB6" w:rsidRPr="003C5CB6" w:rsidRDefault="003C5CB6" w:rsidP="003C5CB6">
            <w:pPr>
              <w:jc w:val="center"/>
              <w:rPr>
                <w:sz w:val="20"/>
                <w:szCs w:val="20"/>
              </w:rPr>
            </w:pPr>
            <w:r w:rsidRPr="003C5CB6">
              <w:rPr>
                <w:sz w:val="20"/>
                <w:szCs w:val="20"/>
              </w:rPr>
              <w:t>Источники внутреннего финансирования бюджета</w:t>
            </w:r>
          </w:p>
        </w:tc>
        <w:tc>
          <w:tcPr>
            <w:tcW w:w="1843" w:type="dxa"/>
            <w:shd w:val="clear" w:color="auto" w:fill="auto"/>
          </w:tcPr>
          <w:p w:rsidR="003C5CB6" w:rsidRPr="003C5CB6" w:rsidRDefault="003C5CB6" w:rsidP="003C5CB6">
            <w:pPr>
              <w:jc w:val="center"/>
              <w:rPr>
                <w:sz w:val="20"/>
                <w:szCs w:val="20"/>
              </w:rPr>
            </w:pPr>
            <w:r w:rsidRPr="003C5CB6">
              <w:rPr>
                <w:sz w:val="20"/>
                <w:szCs w:val="20"/>
              </w:rPr>
              <w:t>63 344</w:t>
            </w:r>
          </w:p>
        </w:tc>
      </w:tr>
      <w:tr w:rsidR="003C5CB6" w:rsidRPr="003C5CB6" w:rsidTr="00B34465">
        <w:tc>
          <w:tcPr>
            <w:tcW w:w="2977" w:type="dxa"/>
            <w:shd w:val="clear" w:color="auto" w:fill="auto"/>
          </w:tcPr>
          <w:p w:rsidR="003C5CB6" w:rsidRPr="003C5CB6" w:rsidRDefault="003C5CB6" w:rsidP="003C5CB6">
            <w:pPr>
              <w:jc w:val="center"/>
              <w:rPr>
                <w:sz w:val="20"/>
                <w:szCs w:val="20"/>
              </w:rPr>
            </w:pPr>
            <w:r w:rsidRPr="003C5CB6">
              <w:rPr>
                <w:sz w:val="20"/>
                <w:szCs w:val="20"/>
              </w:rPr>
              <w:t>000 01 05 00 00 00 0000 500</w:t>
            </w:r>
          </w:p>
        </w:tc>
        <w:tc>
          <w:tcPr>
            <w:tcW w:w="4502" w:type="dxa"/>
            <w:shd w:val="clear" w:color="auto" w:fill="auto"/>
          </w:tcPr>
          <w:p w:rsidR="003C5CB6" w:rsidRPr="003C5CB6" w:rsidRDefault="003C5CB6" w:rsidP="003C5CB6">
            <w:pPr>
              <w:jc w:val="center"/>
              <w:rPr>
                <w:sz w:val="20"/>
                <w:szCs w:val="20"/>
              </w:rPr>
            </w:pPr>
            <w:r w:rsidRPr="003C5CB6">
              <w:rPr>
                <w:sz w:val="20"/>
                <w:szCs w:val="20"/>
              </w:rPr>
              <w:t>Увеличение остатков средств бюджетов</w:t>
            </w:r>
          </w:p>
        </w:tc>
        <w:tc>
          <w:tcPr>
            <w:tcW w:w="1843" w:type="dxa"/>
            <w:shd w:val="clear" w:color="auto" w:fill="auto"/>
          </w:tcPr>
          <w:p w:rsidR="003C5CB6" w:rsidRPr="003C5CB6" w:rsidRDefault="003C5CB6" w:rsidP="003C5CB6">
            <w:pPr>
              <w:jc w:val="center"/>
              <w:rPr>
                <w:sz w:val="20"/>
                <w:szCs w:val="20"/>
              </w:rPr>
            </w:pPr>
            <w:r w:rsidRPr="003C5CB6">
              <w:rPr>
                <w:sz w:val="20"/>
                <w:szCs w:val="20"/>
              </w:rPr>
              <w:t>-38 805 656</w:t>
            </w:r>
          </w:p>
        </w:tc>
      </w:tr>
      <w:tr w:rsidR="003C5CB6" w:rsidRPr="003C5CB6" w:rsidTr="00B34465">
        <w:tc>
          <w:tcPr>
            <w:tcW w:w="2977" w:type="dxa"/>
            <w:shd w:val="clear" w:color="auto" w:fill="auto"/>
          </w:tcPr>
          <w:p w:rsidR="003C5CB6" w:rsidRPr="003C5CB6" w:rsidRDefault="003C5CB6" w:rsidP="003C5CB6">
            <w:pPr>
              <w:jc w:val="center"/>
              <w:rPr>
                <w:sz w:val="20"/>
                <w:szCs w:val="20"/>
              </w:rPr>
            </w:pPr>
            <w:r w:rsidRPr="003C5CB6">
              <w:rPr>
                <w:sz w:val="20"/>
                <w:szCs w:val="20"/>
              </w:rPr>
              <w:t>000 01 05 02 00 00 0000 500</w:t>
            </w:r>
          </w:p>
        </w:tc>
        <w:tc>
          <w:tcPr>
            <w:tcW w:w="4502" w:type="dxa"/>
            <w:shd w:val="clear" w:color="auto" w:fill="auto"/>
          </w:tcPr>
          <w:p w:rsidR="003C5CB6" w:rsidRPr="003C5CB6" w:rsidRDefault="003C5CB6" w:rsidP="003C5CB6">
            <w:pPr>
              <w:jc w:val="center"/>
              <w:rPr>
                <w:sz w:val="20"/>
                <w:szCs w:val="20"/>
              </w:rPr>
            </w:pPr>
            <w:r w:rsidRPr="003C5CB6">
              <w:rPr>
                <w:sz w:val="20"/>
                <w:szCs w:val="20"/>
              </w:rPr>
              <w:t>Увеличение прочих остатков средств бюджетов</w:t>
            </w:r>
          </w:p>
        </w:tc>
        <w:tc>
          <w:tcPr>
            <w:tcW w:w="1843" w:type="dxa"/>
            <w:shd w:val="clear" w:color="auto" w:fill="auto"/>
          </w:tcPr>
          <w:p w:rsidR="003C5CB6" w:rsidRPr="003C5CB6" w:rsidRDefault="003C5CB6" w:rsidP="003C5CB6">
            <w:pPr>
              <w:jc w:val="center"/>
              <w:rPr>
                <w:sz w:val="20"/>
                <w:szCs w:val="20"/>
              </w:rPr>
            </w:pPr>
            <w:r w:rsidRPr="003C5CB6">
              <w:rPr>
                <w:sz w:val="20"/>
                <w:szCs w:val="20"/>
              </w:rPr>
              <w:t>-38 805 656</w:t>
            </w:r>
          </w:p>
        </w:tc>
      </w:tr>
      <w:tr w:rsidR="003C5CB6" w:rsidRPr="003C5CB6" w:rsidTr="00B34465">
        <w:tc>
          <w:tcPr>
            <w:tcW w:w="2977" w:type="dxa"/>
            <w:shd w:val="clear" w:color="auto" w:fill="auto"/>
          </w:tcPr>
          <w:p w:rsidR="003C5CB6" w:rsidRPr="003C5CB6" w:rsidRDefault="003C5CB6" w:rsidP="003C5CB6">
            <w:pPr>
              <w:jc w:val="center"/>
              <w:rPr>
                <w:sz w:val="20"/>
                <w:szCs w:val="20"/>
              </w:rPr>
            </w:pPr>
            <w:r w:rsidRPr="003C5CB6">
              <w:rPr>
                <w:sz w:val="20"/>
                <w:szCs w:val="20"/>
              </w:rPr>
              <w:t>000 01 05 02 01 00 0000 510</w:t>
            </w:r>
          </w:p>
        </w:tc>
        <w:tc>
          <w:tcPr>
            <w:tcW w:w="4502" w:type="dxa"/>
            <w:shd w:val="clear" w:color="auto" w:fill="auto"/>
          </w:tcPr>
          <w:p w:rsidR="003C5CB6" w:rsidRPr="003C5CB6" w:rsidRDefault="003C5CB6" w:rsidP="003C5CB6">
            <w:pPr>
              <w:jc w:val="center"/>
              <w:rPr>
                <w:sz w:val="20"/>
                <w:szCs w:val="20"/>
              </w:rPr>
            </w:pPr>
            <w:r w:rsidRPr="003C5CB6">
              <w:rPr>
                <w:sz w:val="20"/>
                <w:szCs w:val="20"/>
              </w:rPr>
              <w:t>Увеличение прочих остатков денежных средств бюджетов</w:t>
            </w:r>
          </w:p>
        </w:tc>
        <w:tc>
          <w:tcPr>
            <w:tcW w:w="1843" w:type="dxa"/>
            <w:shd w:val="clear" w:color="auto" w:fill="auto"/>
          </w:tcPr>
          <w:p w:rsidR="003C5CB6" w:rsidRPr="003C5CB6" w:rsidRDefault="003C5CB6" w:rsidP="003C5CB6">
            <w:pPr>
              <w:jc w:val="center"/>
              <w:rPr>
                <w:sz w:val="20"/>
                <w:szCs w:val="20"/>
              </w:rPr>
            </w:pPr>
            <w:r w:rsidRPr="003C5CB6">
              <w:rPr>
                <w:sz w:val="20"/>
                <w:szCs w:val="20"/>
              </w:rPr>
              <w:t>-38 805 656</w:t>
            </w:r>
          </w:p>
        </w:tc>
      </w:tr>
      <w:tr w:rsidR="003C5CB6" w:rsidRPr="003C5CB6" w:rsidTr="00B34465">
        <w:tc>
          <w:tcPr>
            <w:tcW w:w="2977" w:type="dxa"/>
            <w:shd w:val="clear" w:color="auto" w:fill="auto"/>
          </w:tcPr>
          <w:p w:rsidR="003C5CB6" w:rsidRPr="003C5CB6" w:rsidRDefault="003C5CB6" w:rsidP="003C5CB6">
            <w:pPr>
              <w:jc w:val="center"/>
              <w:rPr>
                <w:sz w:val="20"/>
                <w:szCs w:val="20"/>
              </w:rPr>
            </w:pPr>
            <w:r w:rsidRPr="003C5CB6">
              <w:rPr>
                <w:sz w:val="20"/>
                <w:szCs w:val="20"/>
              </w:rPr>
              <w:t>000 01 05 02 01 10 0000 510</w:t>
            </w:r>
          </w:p>
        </w:tc>
        <w:tc>
          <w:tcPr>
            <w:tcW w:w="4502" w:type="dxa"/>
            <w:shd w:val="clear" w:color="auto" w:fill="auto"/>
          </w:tcPr>
          <w:p w:rsidR="003C5CB6" w:rsidRPr="003C5CB6" w:rsidRDefault="003C5CB6" w:rsidP="003C5CB6">
            <w:pPr>
              <w:jc w:val="center"/>
              <w:rPr>
                <w:sz w:val="20"/>
                <w:szCs w:val="20"/>
              </w:rPr>
            </w:pPr>
            <w:r w:rsidRPr="003C5CB6">
              <w:rPr>
                <w:sz w:val="20"/>
                <w:szCs w:val="20"/>
              </w:rPr>
              <w:t>Увеличение прочих остатков денежных средств бюджетов сельских поселений</w:t>
            </w:r>
          </w:p>
        </w:tc>
        <w:tc>
          <w:tcPr>
            <w:tcW w:w="1843" w:type="dxa"/>
            <w:shd w:val="clear" w:color="auto" w:fill="auto"/>
          </w:tcPr>
          <w:p w:rsidR="003C5CB6" w:rsidRPr="003C5CB6" w:rsidRDefault="003C5CB6" w:rsidP="003C5CB6">
            <w:pPr>
              <w:jc w:val="center"/>
              <w:rPr>
                <w:sz w:val="20"/>
                <w:szCs w:val="20"/>
              </w:rPr>
            </w:pPr>
            <w:r w:rsidRPr="003C5CB6">
              <w:rPr>
                <w:sz w:val="20"/>
                <w:szCs w:val="20"/>
              </w:rPr>
              <w:t>-38 805 656</w:t>
            </w:r>
          </w:p>
        </w:tc>
      </w:tr>
      <w:tr w:rsidR="003C5CB6" w:rsidRPr="003C5CB6" w:rsidTr="00B34465">
        <w:tc>
          <w:tcPr>
            <w:tcW w:w="2977" w:type="dxa"/>
            <w:shd w:val="clear" w:color="auto" w:fill="auto"/>
          </w:tcPr>
          <w:p w:rsidR="003C5CB6" w:rsidRPr="003C5CB6" w:rsidRDefault="003C5CB6" w:rsidP="003C5CB6">
            <w:pPr>
              <w:jc w:val="center"/>
              <w:rPr>
                <w:sz w:val="20"/>
                <w:szCs w:val="20"/>
              </w:rPr>
            </w:pPr>
            <w:r w:rsidRPr="003C5CB6">
              <w:rPr>
                <w:sz w:val="20"/>
                <w:szCs w:val="20"/>
              </w:rPr>
              <w:lastRenderedPageBreak/>
              <w:t>000 01 05 00 00 00 0000 600</w:t>
            </w:r>
          </w:p>
        </w:tc>
        <w:tc>
          <w:tcPr>
            <w:tcW w:w="4502" w:type="dxa"/>
            <w:shd w:val="clear" w:color="auto" w:fill="auto"/>
          </w:tcPr>
          <w:p w:rsidR="003C5CB6" w:rsidRPr="003C5CB6" w:rsidRDefault="003C5CB6" w:rsidP="003C5CB6">
            <w:pPr>
              <w:jc w:val="center"/>
              <w:rPr>
                <w:sz w:val="20"/>
                <w:szCs w:val="20"/>
              </w:rPr>
            </w:pPr>
            <w:r w:rsidRPr="003C5CB6">
              <w:rPr>
                <w:sz w:val="20"/>
                <w:szCs w:val="20"/>
              </w:rPr>
              <w:t>Уменьшение остатков средств бюджетов</w:t>
            </w:r>
          </w:p>
        </w:tc>
        <w:tc>
          <w:tcPr>
            <w:tcW w:w="1843" w:type="dxa"/>
            <w:shd w:val="clear" w:color="auto" w:fill="auto"/>
          </w:tcPr>
          <w:p w:rsidR="003C5CB6" w:rsidRPr="003C5CB6" w:rsidRDefault="003C5CB6" w:rsidP="003C5CB6">
            <w:pPr>
              <w:jc w:val="center"/>
              <w:rPr>
                <w:sz w:val="20"/>
                <w:szCs w:val="20"/>
              </w:rPr>
            </w:pPr>
            <w:r w:rsidRPr="003C5CB6">
              <w:rPr>
                <w:sz w:val="20"/>
                <w:szCs w:val="20"/>
              </w:rPr>
              <w:t>38 869 000</w:t>
            </w:r>
          </w:p>
        </w:tc>
      </w:tr>
      <w:tr w:rsidR="003C5CB6" w:rsidRPr="003C5CB6" w:rsidTr="00B34465">
        <w:tc>
          <w:tcPr>
            <w:tcW w:w="2977" w:type="dxa"/>
            <w:shd w:val="clear" w:color="auto" w:fill="auto"/>
          </w:tcPr>
          <w:p w:rsidR="003C5CB6" w:rsidRPr="003C5CB6" w:rsidRDefault="003C5CB6" w:rsidP="003C5CB6">
            <w:pPr>
              <w:jc w:val="center"/>
              <w:rPr>
                <w:sz w:val="20"/>
                <w:szCs w:val="20"/>
              </w:rPr>
            </w:pPr>
            <w:r w:rsidRPr="003C5CB6">
              <w:rPr>
                <w:sz w:val="20"/>
                <w:szCs w:val="20"/>
              </w:rPr>
              <w:t>000 01 05 02 00 00 0000 600</w:t>
            </w:r>
          </w:p>
        </w:tc>
        <w:tc>
          <w:tcPr>
            <w:tcW w:w="4502" w:type="dxa"/>
            <w:shd w:val="clear" w:color="auto" w:fill="auto"/>
          </w:tcPr>
          <w:p w:rsidR="003C5CB6" w:rsidRPr="003C5CB6" w:rsidRDefault="003C5CB6" w:rsidP="003C5CB6">
            <w:pPr>
              <w:jc w:val="center"/>
              <w:rPr>
                <w:sz w:val="20"/>
                <w:szCs w:val="20"/>
              </w:rPr>
            </w:pPr>
            <w:r w:rsidRPr="003C5CB6">
              <w:rPr>
                <w:sz w:val="20"/>
                <w:szCs w:val="20"/>
              </w:rPr>
              <w:t>Уменьшение прочих остатков средств бюджетов</w:t>
            </w:r>
          </w:p>
        </w:tc>
        <w:tc>
          <w:tcPr>
            <w:tcW w:w="1843" w:type="dxa"/>
            <w:shd w:val="clear" w:color="auto" w:fill="auto"/>
          </w:tcPr>
          <w:p w:rsidR="003C5CB6" w:rsidRPr="003C5CB6" w:rsidRDefault="003C5CB6" w:rsidP="003C5CB6">
            <w:pPr>
              <w:jc w:val="center"/>
              <w:rPr>
                <w:sz w:val="20"/>
                <w:szCs w:val="20"/>
              </w:rPr>
            </w:pPr>
            <w:r w:rsidRPr="003C5CB6">
              <w:rPr>
                <w:sz w:val="20"/>
                <w:szCs w:val="20"/>
              </w:rPr>
              <w:t>38 869 000</w:t>
            </w:r>
          </w:p>
        </w:tc>
      </w:tr>
      <w:tr w:rsidR="003C5CB6" w:rsidRPr="003C5CB6" w:rsidTr="00B34465">
        <w:tc>
          <w:tcPr>
            <w:tcW w:w="2977" w:type="dxa"/>
            <w:shd w:val="clear" w:color="auto" w:fill="auto"/>
          </w:tcPr>
          <w:p w:rsidR="003C5CB6" w:rsidRPr="003C5CB6" w:rsidRDefault="003C5CB6" w:rsidP="003C5CB6">
            <w:pPr>
              <w:jc w:val="center"/>
              <w:rPr>
                <w:sz w:val="20"/>
                <w:szCs w:val="20"/>
              </w:rPr>
            </w:pPr>
            <w:r w:rsidRPr="003C5CB6">
              <w:rPr>
                <w:sz w:val="20"/>
                <w:szCs w:val="20"/>
              </w:rPr>
              <w:t>000 01 05 02 01 00 0000 610</w:t>
            </w:r>
          </w:p>
        </w:tc>
        <w:tc>
          <w:tcPr>
            <w:tcW w:w="4502" w:type="dxa"/>
            <w:shd w:val="clear" w:color="auto" w:fill="auto"/>
          </w:tcPr>
          <w:p w:rsidR="003C5CB6" w:rsidRPr="003C5CB6" w:rsidRDefault="003C5CB6" w:rsidP="003C5CB6">
            <w:pPr>
              <w:jc w:val="center"/>
              <w:rPr>
                <w:sz w:val="20"/>
                <w:szCs w:val="20"/>
              </w:rPr>
            </w:pPr>
            <w:r w:rsidRPr="003C5CB6">
              <w:rPr>
                <w:sz w:val="20"/>
                <w:szCs w:val="20"/>
              </w:rPr>
              <w:t>Уменьшение прочих остатков денежных средств бюджетов</w:t>
            </w:r>
          </w:p>
        </w:tc>
        <w:tc>
          <w:tcPr>
            <w:tcW w:w="1843" w:type="dxa"/>
            <w:shd w:val="clear" w:color="auto" w:fill="auto"/>
          </w:tcPr>
          <w:p w:rsidR="003C5CB6" w:rsidRPr="003C5CB6" w:rsidRDefault="003C5CB6" w:rsidP="003C5CB6">
            <w:pPr>
              <w:jc w:val="center"/>
              <w:rPr>
                <w:sz w:val="20"/>
                <w:szCs w:val="20"/>
              </w:rPr>
            </w:pPr>
            <w:r w:rsidRPr="003C5CB6">
              <w:rPr>
                <w:sz w:val="20"/>
                <w:szCs w:val="20"/>
              </w:rPr>
              <w:t>38 869 000</w:t>
            </w:r>
          </w:p>
        </w:tc>
      </w:tr>
      <w:tr w:rsidR="003C5CB6" w:rsidRPr="003C5CB6" w:rsidTr="00B34465">
        <w:tc>
          <w:tcPr>
            <w:tcW w:w="2977" w:type="dxa"/>
            <w:shd w:val="clear" w:color="auto" w:fill="auto"/>
          </w:tcPr>
          <w:p w:rsidR="003C5CB6" w:rsidRPr="003C5CB6" w:rsidRDefault="003C5CB6" w:rsidP="003C5CB6">
            <w:pPr>
              <w:jc w:val="center"/>
              <w:rPr>
                <w:sz w:val="20"/>
                <w:szCs w:val="20"/>
              </w:rPr>
            </w:pPr>
            <w:r w:rsidRPr="003C5CB6">
              <w:rPr>
                <w:sz w:val="20"/>
                <w:szCs w:val="20"/>
              </w:rPr>
              <w:t>000 01 05 02 01 10 0000 610</w:t>
            </w:r>
          </w:p>
        </w:tc>
        <w:tc>
          <w:tcPr>
            <w:tcW w:w="4502" w:type="dxa"/>
            <w:shd w:val="clear" w:color="auto" w:fill="auto"/>
          </w:tcPr>
          <w:p w:rsidR="003C5CB6" w:rsidRPr="003C5CB6" w:rsidRDefault="003C5CB6" w:rsidP="003C5CB6">
            <w:pPr>
              <w:jc w:val="center"/>
              <w:rPr>
                <w:sz w:val="20"/>
                <w:szCs w:val="20"/>
              </w:rPr>
            </w:pPr>
            <w:r w:rsidRPr="003C5CB6">
              <w:rPr>
                <w:sz w:val="20"/>
                <w:szCs w:val="20"/>
              </w:rPr>
              <w:t>Уменьшение прочих остатков денежных средств бюджетов сельских поселений</w:t>
            </w:r>
          </w:p>
        </w:tc>
        <w:tc>
          <w:tcPr>
            <w:tcW w:w="1843" w:type="dxa"/>
            <w:shd w:val="clear" w:color="auto" w:fill="auto"/>
          </w:tcPr>
          <w:p w:rsidR="003C5CB6" w:rsidRPr="003C5CB6" w:rsidRDefault="003C5CB6" w:rsidP="003C5CB6">
            <w:pPr>
              <w:jc w:val="center"/>
              <w:rPr>
                <w:sz w:val="20"/>
                <w:szCs w:val="20"/>
              </w:rPr>
            </w:pPr>
            <w:r w:rsidRPr="003C5CB6">
              <w:rPr>
                <w:sz w:val="20"/>
                <w:szCs w:val="20"/>
              </w:rPr>
              <w:t>38 869 000</w:t>
            </w:r>
          </w:p>
        </w:tc>
      </w:tr>
      <w:tr w:rsidR="003C5CB6" w:rsidRPr="003C5CB6" w:rsidTr="00B34465">
        <w:tc>
          <w:tcPr>
            <w:tcW w:w="2977" w:type="dxa"/>
            <w:shd w:val="clear" w:color="auto" w:fill="auto"/>
          </w:tcPr>
          <w:p w:rsidR="003C5CB6" w:rsidRPr="003C5CB6" w:rsidRDefault="003C5CB6" w:rsidP="003C5CB6">
            <w:pPr>
              <w:jc w:val="center"/>
              <w:rPr>
                <w:sz w:val="20"/>
                <w:szCs w:val="20"/>
              </w:rPr>
            </w:pPr>
            <w:r w:rsidRPr="003C5CB6">
              <w:rPr>
                <w:sz w:val="20"/>
                <w:szCs w:val="20"/>
              </w:rPr>
              <w:t>Итого</w:t>
            </w:r>
          </w:p>
        </w:tc>
        <w:tc>
          <w:tcPr>
            <w:tcW w:w="4502" w:type="dxa"/>
            <w:shd w:val="clear" w:color="auto" w:fill="auto"/>
          </w:tcPr>
          <w:p w:rsidR="003C5CB6" w:rsidRPr="003C5CB6" w:rsidRDefault="003C5CB6" w:rsidP="003C5CB6">
            <w:pPr>
              <w:jc w:val="center"/>
              <w:rPr>
                <w:sz w:val="20"/>
                <w:szCs w:val="20"/>
              </w:rPr>
            </w:pPr>
          </w:p>
        </w:tc>
        <w:tc>
          <w:tcPr>
            <w:tcW w:w="1843" w:type="dxa"/>
            <w:shd w:val="clear" w:color="auto" w:fill="auto"/>
          </w:tcPr>
          <w:p w:rsidR="003C5CB6" w:rsidRPr="003C5CB6" w:rsidRDefault="003C5CB6" w:rsidP="003C5CB6">
            <w:pPr>
              <w:jc w:val="center"/>
              <w:rPr>
                <w:sz w:val="20"/>
                <w:szCs w:val="20"/>
              </w:rPr>
            </w:pPr>
            <w:r w:rsidRPr="003C5CB6">
              <w:rPr>
                <w:sz w:val="20"/>
                <w:szCs w:val="20"/>
              </w:rPr>
              <w:t>63 344,00</w:t>
            </w:r>
          </w:p>
          <w:p w:rsidR="003C5CB6" w:rsidRPr="003C5CB6" w:rsidRDefault="003C5CB6" w:rsidP="003C5CB6">
            <w:pPr>
              <w:jc w:val="center"/>
              <w:rPr>
                <w:sz w:val="20"/>
                <w:szCs w:val="20"/>
              </w:rPr>
            </w:pPr>
          </w:p>
        </w:tc>
      </w:tr>
    </w:tbl>
    <w:p w:rsidR="003C5CB6" w:rsidRPr="003C5CB6" w:rsidRDefault="003C5CB6" w:rsidP="003C5CB6">
      <w:pPr>
        <w:jc w:val="center"/>
        <w:rPr>
          <w:sz w:val="20"/>
          <w:szCs w:val="20"/>
        </w:rPr>
      </w:pPr>
    </w:p>
    <w:p w:rsidR="003C5CB6" w:rsidRDefault="003C5CB6" w:rsidP="00157B01">
      <w:pPr>
        <w:jc w:val="center"/>
        <w:rPr>
          <w:sz w:val="20"/>
          <w:szCs w:val="20"/>
        </w:rPr>
      </w:pPr>
      <w:r>
        <w:rPr>
          <w:sz w:val="20"/>
          <w:szCs w:val="20"/>
        </w:rPr>
        <w:t>*****</w:t>
      </w:r>
    </w:p>
    <w:p w:rsidR="002B0BEC" w:rsidRDefault="002B0BEC" w:rsidP="00332C80">
      <w:pPr>
        <w:jc w:val="center"/>
        <w:rPr>
          <w:b/>
          <w:sz w:val="20"/>
          <w:szCs w:val="20"/>
        </w:rPr>
      </w:pPr>
      <w:bookmarkStart w:id="1" w:name="_Hlk47377175"/>
      <w:r>
        <w:rPr>
          <w:b/>
          <w:sz w:val="22"/>
          <w:szCs w:val="22"/>
        </w:rPr>
        <w:t>Р</w:t>
      </w:r>
      <w:r w:rsidR="00332C80" w:rsidRPr="002B0BEC">
        <w:rPr>
          <w:b/>
          <w:sz w:val="22"/>
          <w:szCs w:val="22"/>
        </w:rPr>
        <w:t>езультат</w:t>
      </w:r>
      <w:r>
        <w:rPr>
          <w:b/>
          <w:sz w:val="22"/>
          <w:szCs w:val="22"/>
        </w:rPr>
        <w:t>ы</w:t>
      </w:r>
      <w:r w:rsidR="00332C80" w:rsidRPr="002B0BEC">
        <w:rPr>
          <w:b/>
          <w:sz w:val="22"/>
          <w:szCs w:val="22"/>
        </w:rPr>
        <w:t xml:space="preserve"> проведения публичных слушаний</w:t>
      </w:r>
      <w:r w:rsidR="00332C80" w:rsidRPr="00332C80">
        <w:rPr>
          <w:b/>
          <w:sz w:val="20"/>
          <w:szCs w:val="20"/>
        </w:rPr>
        <w:t xml:space="preserve"> </w:t>
      </w:r>
    </w:p>
    <w:p w:rsidR="00332C80" w:rsidRPr="002B0BEC" w:rsidRDefault="00332C80" w:rsidP="00332C80">
      <w:pPr>
        <w:jc w:val="center"/>
        <w:rPr>
          <w:sz w:val="20"/>
          <w:szCs w:val="20"/>
        </w:rPr>
      </w:pPr>
      <w:r w:rsidRPr="002B0BEC">
        <w:rPr>
          <w:sz w:val="20"/>
          <w:szCs w:val="20"/>
        </w:rPr>
        <w:t>по проекту</w:t>
      </w:r>
      <w:r w:rsidRPr="00332C80">
        <w:rPr>
          <w:b/>
          <w:sz w:val="20"/>
          <w:szCs w:val="20"/>
        </w:rPr>
        <w:t xml:space="preserve"> </w:t>
      </w:r>
      <w:r w:rsidRPr="00332C80">
        <w:rPr>
          <w:sz w:val="20"/>
          <w:szCs w:val="20"/>
        </w:rPr>
        <w:t xml:space="preserve">муниципального правового акта о внесении изменений в </w:t>
      </w:r>
      <w:r w:rsidRPr="002B0BEC">
        <w:rPr>
          <w:sz w:val="20"/>
          <w:szCs w:val="20"/>
        </w:rPr>
        <w:t>Устав муниципального образования Сандогорское сельское поселение Костромского муниципального района Костромской области</w:t>
      </w:r>
    </w:p>
    <w:bookmarkEnd w:id="1"/>
    <w:p w:rsidR="00332C80" w:rsidRPr="00332C80" w:rsidRDefault="00332C80" w:rsidP="00332C80">
      <w:pPr>
        <w:jc w:val="center"/>
        <w:rPr>
          <w:sz w:val="20"/>
          <w:szCs w:val="20"/>
        </w:rPr>
      </w:pPr>
    </w:p>
    <w:p w:rsidR="00332C80" w:rsidRPr="00332C80" w:rsidRDefault="00332C80" w:rsidP="002B0BEC">
      <w:pPr>
        <w:rPr>
          <w:sz w:val="20"/>
          <w:szCs w:val="20"/>
        </w:rPr>
      </w:pPr>
      <w:r w:rsidRPr="00332C80">
        <w:rPr>
          <w:b/>
          <w:sz w:val="20"/>
          <w:szCs w:val="20"/>
        </w:rPr>
        <w:t>Дата проведения</w:t>
      </w:r>
      <w:r w:rsidRPr="00332C80">
        <w:rPr>
          <w:sz w:val="20"/>
          <w:szCs w:val="20"/>
        </w:rPr>
        <w:t>: «25» апреля 2019 года</w:t>
      </w:r>
    </w:p>
    <w:p w:rsidR="00332C80" w:rsidRPr="00332C80" w:rsidRDefault="00332C80" w:rsidP="002B0BEC">
      <w:pPr>
        <w:rPr>
          <w:sz w:val="20"/>
          <w:szCs w:val="20"/>
        </w:rPr>
      </w:pPr>
      <w:r w:rsidRPr="00332C80">
        <w:rPr>
          <w:b/>
          <w:sz w:val="20"/>
          <w:szCs w:val="20"/>
        </w:rPr>
        <w:t>Время проведения</w:t>
      </w:r>
      <w:r w:rsidRPr="00332C80">
        <w:rPr>
          <w:sz w:val="20"/>
          <w:szCs w:val="20"/>
        </w:rPr>
        <w:t>: с 11:00 по 12:00</w:t>
      </w:r>
    </w:p>
    <w:p w:rsidR="00332C80" w:rsidRPr="00332C80" w:rsidRDefault="00332C80" w:rsidP="002B0BEC">
      <w:pPr>
        <w:rPr>
          <w:i/>
          <w:sz w:val="20"/>
          <w:szCs w:val="20"/>
        </w:rPr>
      </w:pPr>
      <w:r w:rsidRPr="00332C80">
        <w:rPr>
          <w:b/>
          <w:sz w:val="20"/>
          <w:szCs w:val="20"/>
        </w:rPr>
        <w:t>Место проведения</w:t>
      </w:r>
      <w:r w:rsidRPr="00332C80">
        <w:rPr>
          <w:sz w:val="20"/>
          <w:szCs w:val="20"/>
        </w:rPr>
        <w:t xml:space="preserve">: </w:t>
      </w:r>
      <w:r w:rsidRPr="00332C80">
        <w:rPr>
          <w:i/>
          <w:sz w:val="20"/>
          <w:szCs w:val="20"/>
        </w:rPr>
        <w:t xml:space="preserve">Костромской район, с. </w:t>
      </w:r>
      <w:proofErr w:type="spellStart"/>
      <w:r w:rsidRPr="00332C80">
        <w:rPr>
          <w:i/>
          <w:sz w:val="20"/>
          <w:szCs w:val="20"/>
        </w:rPr>
        <w:t>Сандогора</w:t>
      </w:r>
      <w:proofErr w:type="spellEnd"/>
      <w:r w:rsidRPr="00332C80">
        <w:rPr>
          <w:i/>
          <w:sz w:val="20"/>
          <w:szCs w:val="20"/>
        </w:rPr>
        <w:t>, ул. Молодежная, д. 7</w:t>
      </w:r>
    </w:p>
    <w:p w:rsidR="00332C80" w:rsidRPr="00332C80" w:rsidRDefault="00332C80" w:rsidP="002B0BEC">
      <w:pPr>
        <w:rPr>
          <w:sz w:val="20"/>
          <w:szCs w:val="20"/>
        </w:rPr>
      </w:pPr>
      <w:r w:rsidRPr="00332C80">
        <w:rPr>
          <w:b/>
          <w:sz w:val="20"/>
          <w:szCs w:val="20"/>
        </w:rPr>
        <w:t>Председатель слушаний</w:t>
      </w:r>
      <w:r w:rsidRPr="00332C80">
        <w:rPr>
          <w:sz w:val="20"/>
          <w:szCs w:val="20"/>
        </w:rPr>
        <w:t xml:space="preserve"> – </w:t>
      </w:r>
      <w:proofErr w:type="spellStart"/>
      <w:r w:rsidRPr="00332C80">
        <w:rPr>
          <w:sz w:val="20"/>
          <w:szCs w:val="20"/>
        </w:rPr>
        <w:t>Нургазизов</w:t>
      </w:r>
      <w:proofErr w:type="spellEnd"/>
      <w:r w:rsidRPr="00332C80">
        <w:rPr>
          <w:sz w:val="20"/>
          <w:szCs w:val="20"/>
        </w:rPr>
        <w:t xml:space="preserve"> Александр </w:t>
      </w:r>
      <w:proofErr w:type="spellStart"/>
      <w:r w:rsidRPr="00332C80">
        <w:rPr>
          <w:sz w:val="20"/>
          <w:szCs w:val="20"/>
        </w:rPr>
        <w:t>Абдуганиевич</w:t>
      </w:r>
      <w:proofErr w:type="spellEnd"/>
    </w:p>
    <w:p w:rsidR="00332C80" w:rsidRPr="00332C80" w:rsidRDefault="00332C80" w:rsidP="002B0BEC">
      <w:pPr>
        <w:rPr>
          <w:sz w:val="20"/>
          <w:szCs w:val="20"/>
        </w:rPr>
      </w:pPr>
      <w:r w:rsidRPr="00332C80">
        <w:rPr>
          <w:b/>
          <w:sz w:val="20"/>
          <w:szCs w:val="20"/>
        </w:rPr>
        <w:t>Секретарь слушаний</w:t>
      </w:r>
      <w:r w:rsidRPr="00332C80">
        <w:rPr>
          <w:sz w:val="20"/>
          <w:szCs w:val="20"/>
        </w:rPr>
        <w:t xml:space="preserve"> – </w:t>
      </w:r>
      <w:proofErr w:type="spellStart"/>
      <w:r w:rsidRPr="00332C80">
        <w:rPr>
          <w:sz w:val="20"/>
          <w:szCs w:val="20"/>
        </w:rPr>
        <w:t>Рабцевич</w:t>
      </w:r>
      <w:proofErr w:type="spellEnd"/>
      <w:r w:rsidRPr="00332C80">
        <w:rPr>
          <w:sz w:val="20"/>
          <w:szCs w:val="20"/>
        </w:rPr>
        <w:t xml:space="preserve"> Светлана Николаевна</w:t>
      </w:r>
    </w:p>
    <w:p w:rsidR="00332C80" w:rsidRPr="00332C80" w:rsidRDefault="00332C80" w:rsidP="002B0BEC">
      <w:pPr>
        <w:rPr>
          <w:sz w:val="20"/>
          <w:szCs w:val="20"/>
        </w:rPr>
      </w:pPr>
      <w:r w:rsidRPr="00332C80">
        <w:rPr>
          <w:b/>
          <w:sz w:val="20"/>
          <w:szCs w:val="20"/>
        </w:rPr>
        <w:t xml:space="preserve">Всего </w:t>
      </w:r>
      <w:proofErr w:type="gramStart"/>
      <w:r w:rsidRPr="00332C80">
        <w:rPr>
          <w:b/>
          <w:sz w:val="20"/>
          <w:szCs w:val="20"/>
        </w:rPr>
        <w:t>участв</w:t>
      </w:r>
      <w:r w:rsidR="002B0BEC">
        <w:rPr>
          <w:b/>
          <w:sz w:val="20"/>
          <w:szCs w:val="20"/>
        </w:rPr>
        <w:t>овало</w:t>
      </w:r>
      <w:r w:rsidRPr="00332C80">
        <w:rPr>
          <w:sz w:val="20"/>
          <w:szCs w:val="20"/>
        </w:rPr>
        <w:t xml:space="preserve">  -</w:t>
      </w:r>
      <w:proofErr w:type="gramEnd"/>
      <w:r w:rsidRPr="00332C80">
        <w:rPr>
          <w:sz w:val="20"/>
          <w:szCs w:val="20"/>
        </w:rPr>
        <w:t xml:space="preserve">  16 человек</w:t>
      </w:r>
    </w:p>
    <w:p w:rsidR="00332C80" w:rsidRPr="00332C80" w:rsidRDefault="00332C80" w:rsidP="002B0BEC">
      <w:pPr>
        <w:jc w:val="both"/>
        <w:rPr>
          <w:b/>
          <w:sz w:val="20"/>
          <w:szCs w:val="20"/>
        </w:rPr>
      </w:pPr>
      <w:r w:rsidRPr="00332C80">
        <w:rPr>
          <w:b/>
          <w:sz w:val="20"/>
          <w:szCs w:val="20"/>
        </w:rPr>
        <w:t>Повестка дня:</w:t>
      </w:r>
    </w:p>
    <w:p w:rsidR="00332C80" w:rsidRPr="00332C80" w:rsidRDefault="00332C80" w:rsidP="002B0BEC">
      <w:pPr>
        <w:jc w:val="both"/>
        <w:rPr>
          <w:sz w:val="20"/>
          <w:szCs w:val="20"/>
        </w:rPr>
      </w:pPr>
      <w:r w:rsidRPr="00332C80">
        <w:rPr>
          <w:sz w:val="20"/>
          <w:szCs w:val="20"/>
        </w:rPr>
        <w:t xml:space="preserve">1. </w:t>
      </w:r>
      <w:bookmarkStart w:id="2" w:name="_Hlk47460233"/>
      <w:r w:rsidRPr="00332C80">
        <w:rPr>
          <w:sz w:val="20"/>
          <w:szCs w:val="20"/>
        </w:rPr>
        <w:t>О внесении изменений в Устав муниципального образования Сандогорское сельское поселение Костромского муниципального района Костромской области.</w:t>
      </w:r>
    </w:p>
    <w:bookmarkEnd w:id="2"/>
    <w:p w:rsidR="00332C80" w:rsidRDefault="00332C80" w:rsidP="002B0BEC">
      <w:pPr>
        <w:jc w:val="both"/>
        <w:rPr>
          <w:b/>
          <w:sz w:val="20"/>
          <w:szCs w:val="20"/>
        </w:rPr>
      </w:pPr>
      <w:r w:rsidRPr="00332C80">
        <w:rPr>
          <w:b/>
          <w:sz w:val="20"/>
          <w:szCs w:val="20"/>
        </w:rPr>
        <w:t>РЕШИЛИ:</w:t>
      </w:r>
    </w:p>
    <w:p w:rsidR="0019521A" w:rsidRPr="0019521A" w:rsidRDefault="0019521A" w:rsidP="0019521A">
      <w:pPr>
        <w:jc w:val="both"/>
        <w:rPr>
          <w:sz w:val="20"/>
          <w:szCs w:val="20"/>
        </w:rPr>
      </w:pPr>
      <w:r>
        <w:rPr>
          <w:sz w:val="20"/>
          <w:szCs w:val="20"/>
        </w:rPr>
        <w:t>1. Публичные слушания о</w:t>
      </w:r>
      <w:r w:rsidRPr="0019521A">
        <w:rPr>
          <w:sz w:val="20"/>
          <w:szCs w:val="20"/>
        </w:rPr>
        <w:t xml:space="preserve"> внесении изменений в Устав муниципального образования Сандогорское сельское поселение Костромского муниципального района Костромской области</w:t>
      </w:r>
      <w:r>
        <w:rPr>
          <w:sz w:val="20"/>
          <w:szCs w:val="20"/>
        </w:rPr>
        <w:t xml:space="preserve"> считать </w:t>
      </w:r>
      <w:proofErr w:type="spellStart"/>
      <w:r>
        <w:rPr>
          <w:sz w:val="20"/>
          <w:szCs w:val="20"/>
        </w:rPr>
        <w:t>состояшимися</w:t>
      </w:r>
      <w:proofErr w:type="spellEnd"/>
      <w:r>
        <w:rPr>
          <w:sz w:val="20"/>
          <w:szCs w:val="20"/>
        </w:rPr>
        <w:t>.</w:t>
      </w:r>
    </w:p>
    <w:p w:rsidR="000034B8" w:rsidRDefault="0019521A" w:rsidP="002B0BEC">
      <w:pPr>
        <w:jc w:val="both"/>
        <w:rPr>
          <w:sz w:val="20"/>
          <w:szCs w:val="20"/>
        </w:rPr>
      </w:pPr>
      <w:r>
        <w:rPr>
          <w:sz w:val="20"/>
          <w:szCs w:val="20"/>
        </w:rPr>
        <w:t>2</w:t>
      </w:r>
      <w:r w:rsidR="00332C80" w:rsidRPr="00332C80">
        <w:rPr>
          <w:sz w:val="20"/>
          <w:szCs w:val="20"/>
        </w:rPr>
        <w:t>. Рекомендовать Совету депутатов Сандогорского сельского поселения Костромского муниципального района Костромской области принять муниципальный правовой акт о внесении изменений в Устав муниципального образования Сандогорское сельское поселение Костромского муниципального района Костромской области</w:t>
      </w:r>
      <w:r w:rsidR="000034B8">
        <w:rPr>
          <w:sz w:val="20"/>
          <w:szCs w:val="20"/>
        </w:rPr>
        <w:t>:</w:t>
      </w:r>
    </w:p>
    <w:p w:rsidR="000034B8" w:rsidRDefault="000034B8" w:rsidP="002B0BEC">
      <w:pPr>
        <w:jc w:val="both"/>
        <w:rPr>
          <w:sz w:val="20"/>
          <w:szCs w:val="20"/>
        </w:rPr>
      </w:pPr>
    </w:p>
    <w:p w:rsidR="000034B8" w:rsidRPr="000034B8" w:rsidRDefault="00332C80" w:rsidP="000034B8">
      <w:pPr>
        <w:jc w:val="right"/>
        <w:rPr>
          <w:sz w:val="20"/>
          <w:szCs w:val="20"/>
        </w:rPr>
      </w:pPr>
      <w:r w:rsidRPr="00332C80">
        <w:rPr>
          <w:sz w:val="20"/>
          <w:szCs w:val="20"/>
        </w:rPr>
        <w:t xml:space="preserve"> </w:t>
      </w:r>
      <w:r w:rsidR="000034B8" w:rsidRPr="000034B8">
        <w:rPr>
          <w:sz w:val="20"/>
          <w:szCs w:val="20"/>
        </w:rPr>
        <w:t>ПРОЕКТ</w:t>
      </w:r>
    </w:p>
    <w:p w:rsidR="000034B8" w:rsidRPr="000034B8" w:rsidRDefault="000034B8" w:rsidP="000034B8">
      <w:pPr>
        <w:jc w:val="center"/>
        <w:rPr>
          <w:b/>
          <w:bCs/>
          <w:sz w:val="20"/>
          <w:szCs w:val="20"/>
        </w:rPr>
      </w:pPr>
      <w:r w:rsidRPr="000034B8">
        <w:rPr>
          <w:b/>
          <w:bCs/>
          <w:sz w:val="20"/>
          <w:szCs w:val="20"/>
        </w:rPr>
        <w:t>МУНИЦИПАЛЬНЫЙ ПРАВОВОЙ АКТ</w:t>
      </w:r>
    </w:p>
    <w:p w:rsidR="000034B8" w:rsidRPr="000034B8" w:rsidRDefault="000034B8" w:rsidP="000034B8">
      <w:pPr>
        <w:jc w:val="center"/>
        <w:rPr>
          <w:b/>
          <w:bCs/>
          <w:sz w:val="20"/>
          <w:szCs w:val="20"/>
        </w:rPr>
      </w:pPr>
      <w:r w:rsidRPr="000034B8">
        <w:rPr>
          <w:b/>
          <w:bCs/>
          <w:sz w:val="20"/>
          <w:szCs w:val="20"/>
        </w:rPr>
        <w:t>О ВНЕСЕНИИ ИЗМЕНЕНИЙ В УСТАВ МУНИЦИПАЛЬНОГО ОБРАЗОВАНИЯ</w:t>
      </w:r>
    </w:p>
    <w:p w:rsidR="000034B8" w:rsidRPr="000034B8" w:rsidRDefault="000034B8" w:rsidP="000034B8">
      <w:pPr>
        <w:jc w:val="center"/>
        <w:rPr>
          <w:b/>
          <w:bCs/>
          <w:sz w:val="20"/>
          <w:szCs w:val="20"/>
        </w:rPr>
      </w:pPr>
      <w:r w:rsidRPr="000034B8">
        <w:rPr>
          <w:b/>
          <w:bCs/>
          <w:sz w:val="20"/>
          <w:szCs w:val="20"/>
        </w:rPr>
        <w:t>САНДОГОРСКОЕ СЕЛЬСКОЕ ПОСЕЛЕНИЕ КОСТРОМСКОГО МУНИЦИПАЛЬНОГО РАЙОНА</w:t>
      </w:r>
    </w:p>
    <w:p w:rsidR="000034B8" w:rsidRPr="000034B8" w:rsidRDefault="000034B8" w:rsidP="000034B8">
      <w:pPr>
        <w:jc w:val="center"/>
        <w:rPr>
          <w:b/>
          <w:bCs/>
          <w:sz w:val="20"/>
          <w:szCs w:val="20"/>
        </w:rPr>
      </w:pPr>
      <w:r w:rsidRPr="000034B8">
        <w:rPr>
          <w:b/>
          <w:bCs/>
          <w:sz w:val="20"/>
          <w:szCs w:val="20"/>
        </w:rPr>
        <w:t>КОСТРОМСКОЙ ОБЛАСТИ</w:t>
      </w:r>
    </w:p>
    <w:p w:rsidR="000034B8" w:rsidRPr="000034B8" w:rsidRDefault="000034B8" w:rsidP="000034B8">
      <w:pPr>
        <w:jc w:val="center"/>
        <w:rPr>
          <w:b/>
          <w:bCs/>
          <w:sz w:val="20"/>
          <w:szCs w:val="20"/>
        </w:rPr>
      </w:pPr>
    </w:p>
    <w:p w:rsidR="000034B8" w:rsidRPr="000034B8" w:rsidRDefault="000034B8" w:rsidP="000034B8">
      <w:pPr>
        <w:jc w:val="both"/>
        <w:rPr>
          <w:bCs/>
          <w:sz w:val="20"/>
          <w:szCs w:val="20"/>
        </w:rPr>
      </w:pPr>
      <w:r w:rsidRPr="000034B8">
        <w:rPr>
          <w:bCs/>
          <w:sz w:val="20"/>
          <w:szCs w:val="20"/>
        </w:rPr>
        <w:t>Статья 1</w:t>
      </w:r>
    </w:p>
    <w:p w:rsidR="000034B8" w:rsidRPr="000034B8" w:rsidRDefault="000034B8" w:rsidP="000034B8">
      <w:pPr>
        <w:jc w:val="both"/>
        <w:rPr>
          <w:bCs/>
          <w:sz w:val="20"/>
          <w:szCs w:val="20"/>
        </w:rPr>
      </w:pPr>
    </w:p>
    <w:p w:rsidR="000034B8" w:rsidRPr="000034B8" w:rsidRDefault="000034B8" w:rsidP="000034B8">
      <w:pPr>
        <w:jc w:val="both"/>
        <w:rPr>
          <w:bCs/>
          <w:sz w:val="20"/>
          <w:szCs w:val="20"/>
        </w:rPr>
      </w:pPr>
      <w:r w:rsidRPr="000034B8">
        <w:rPr>
          <w:bCs/>
          <w:sz w:val="20"/>
          <w:szCs w:val="20"/>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31.08.2018 года №109, следующие изменения:</w:t>
      </w:r>
    </w:p>
    <w:p w:rsidR="000034B8" w:rsidRPr="000034B8" w:rsidRDefault="000034B8" w:rsidP="000034B8">
      <w:pPr>
        <w:jc w:val="both"/>
        <w:rPr>
          <w:bCs/>
          <w:sz w:val="20"/>
          <w:szCs w:val="20"/>
        </w:rPr>
      </w:pPr>
    </w:p>
    <w:p w:rsidR="000034B8" w:rsidRPr="000034B8" w:rsidRDefault="000034B8" w:rsidP="000034B8">
      <w:pPr>
        <w:jc w:val="both"/>
        <w:rPr>
          <w:bCs/>
          <w:sz w:val="20"/>
          <w:szCs w:val="20"/>
        </w:rPr>
      </w:pPr>
      <w:r w:rsidRPr="000034B8">
        <w:rPr>
          <w:bCs/>
          <w:sz w:val="20"/>
          <w:szCs w:val="20"/>
        </w:rPr>
        <w:t>1) в части 1 статьи 7:</w:t>
      </w:r>
    </w:p>
    <w:p w:rsidR="000034B8" w:rsidRPr="000034B8" w:rsidRDefault="000034B8" w:rsidP="000034B8">
      <w:pPr>
        <w:jc w:val="both"/>
        <w:rPr>
          <w:bCs/>
          <w:sz w:val="20"/>
          <w:szCs w:val="20"/>
        </w:rPr>
      </w:pPr>
      <w:r w:rsidRPr="000034B8">
        <w:rPr>
          <w:bCs/>
          <w:sz w:val="20"/>
          <w:szCs w:val="20"/>
        </w:rPr>
        <w:t>а) пункт 4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0034B8" w:rsidRPr="000034B8" w:rsidRDefault="000034B8" w:rsidP="000034B8">
      <w:pPr>
        <w:jc w:val="both"/>
        <w:rPr>
          <w:bCs/>
          <w:sz w:val="20"/>
          <w:szCs w:val="20"/>
        </w:rPr>
      </w:pPr>
      <w:r w:rsidRPr="000034B8">
        <w:rPr>
          <w:bCs/>
          <w:sz w:val="20"/>
          <w:szCs w:val="20"/>
        </w:rPr>
        <w:t xml:space="preserve">б) </w:t>
      </w:r>
      <w:bookmarkStart w:id="3" w:name="sub_42"/>
      <w:r w:rsidRPr="000034B8">
        <w:rPr>
          <w:bCs/>
          <w:sz w:val="20"/>
          <w:szCs w:val="20"/>
        </w:rPr>
        <w:t>пункт 15 изложить в следующей редакции:</w:t>
      </w:r>
      <w:bookmarkStart w:id="4" w:name="sub_150114"/>
      <w:bookmarkEnd w:id="3"/>
    </w:p>
    <w:p w:rsidR="000034B8" w:rsidRPr="000034B8" w:rsidRDefault="000034B8" w:rsidP="000034B8">
      <w:pPr>
        <w:jc w:val="both"/>
        <w:rPr>
          <w:bCs/>
          <w:sz w:val="20"/>
          <w:szCs w:val="20"/>
        </w:rPr>
      </w:pPr>
      <w:r w:rsidRPr="000034B8">
        <w:rPr>
          <w:bCs/>
          <w:sz w:val="20"/>
          <w:szCs w:val="20"/>
        </w:rPr>
        <w:t>«15) участие в организации деятельности по накоплению (в том числе раздельному накоплению) и транспортированию твердых коммунальных отходов;»;</w:t>
      </w:r>
    </w:p>
    <w:bookmarkEnd w:id="4"/>
    <w:p w:rsidR="000034B8" w:rsidRPr="000034B8" w:rsidRDefault="000034B8" w:rsidP="000034B8">
      <w:pPr>
        <w:jc w:val="both"/>
        <w:rPr>
          <w:bCs/>
          <w:sz w:val="20"/>
          <w:szCs w:val="20"/>
        </w:rPr>
      </w:pPr>
      <w:r w:rsidRPr="000034B8">
        <w:rPr>
          <w:bCs/>
          <w:sz w:val="20"/>
          <w:szCs w:val="20"/>
        </w:rPr>
        <w:t>2) в пункте 12 части 1 статьи 8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0034B8" w:rsidRPr="000034B8" w:rsidRDefault="000034B8" w:rsidP="000034B8">
      <w:pPr>
        <w:jc w:val="both"/>
        <w:rPr>
          <w:bCs/>
          <w:sz w:val="20"/>
          <w:szCs w:val="20"/>
        </w:rPr>
      </w:pPr>
      <w:r w:rsidRPr="000034B8">
        <w:rPr>
          <w:bCs/>
          <w:sz w:val="20"/>
          <w:szCs w:val="20"/>
        </w:rPr>
        <w:t>3) в части 4 статьи 18 слова «по проектам и вопросам, указанным в части 3 настоящей статьи,» исключить;</w:t>
      </w:r>
    </w:p>
    <w:p w:rsidR="000034B8" w:rsidRPr="000034B8" w:rsidRDefault="000034B8" w:rsidP="000034B8">
      <w:pPr>
        <w:jc w:val="both"/>
        <w:rPr>
          <w:bCs/>
          <w:sz w:val="20"/>
          <w:szCs w:val="20"/>
        </w:rPr>
      </w:pPr>
      <w:r w:rsidRPr="000034B8">
        <w:rPr>
          <w:bCs/>
          <w:sz w:val="20"/>
          <w:szCs w:val="20"/>
        </w:rPr>
        <w:t>4) дополнить статьёй 44.1 следующего содержания:</w:t>
      </w:r>
    </w:p>
    <w:p w:rsidR="000034B8" w:rsidRPr="000034B8" w:rsidRDefault="000034B8" w:rsidP="000034B8">
      <w:pPr>
        <w:jc w:val="both"/>
        <w:rPr>
          <w:bCs/>
          <w:sz w:val="20"/>
          <w:szCs w:val="20"/>
        </w:rPr>
      </w:pPr>
      <w:r w:rsidRPr="000034B8">
        <w:rPr>
          <w:bCs/>
          <w:sz w:val="20"/>
          <w:szCs w:val="20"/>
        </w:rPr>
        <w:t>«Статья 44.1 Избирательная комиссия сельского поселения</w:t>
      </w:r>
    </w:p>
    <w:p w:rsidR="000034B8" w:rsidRPr="000034B8" w:rsidRDefault="000034B8" w:rsidP="000034B8">
      <w:pPr>
        <w:jc w:val="both"/>
        <w:rPr>
          <w:bCs/>
          <w:sz w:val="20"/>
          <w:szCs w:val="20"/>
        </w:rPr>
      </w:pPr>
    </w:p>
    <w:p w:rsidR="000034B8" w:rsidRPr="000034B8" w:rsidRDefault="000034B8" w:rsidP="000034B8">
      <w:pPr>
        <w:jc w:val="both"/>
        <w:rPr>
          <w:bCs/>
          <w:sz w:val="20"/>
          <w:szCs w:val="20"/>
        </w:rPr>
      </w:pPr>
      <w:r w:rsidRPr="000034B8">
        <w:rPr>
          <w:bCs/>
          <w:sz w:val="20"/>
          <w:szCs w:val="20"/>
        </w:rPr>
        <w:t xml:space="preserve">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w:t>
      </w:r>
      <w:bookmarkStart w:id="5" w:name="_Hlt105836374"/>
      <w:bookmarkEnd w:id="5"/>
      <w:r w:rsidRPr="000034B8">
        <w:rPr>
          <w:bCs/>
          <w:sz w:val="20"/>
          <w:szCs w:val="20"/>
        </w:rPr>
        <w:t>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0034B8" w:rsidRPr="000034B8" w:rsidRDefault="000034B8" w:rsidP="000034B8">
      <w:pPr>
        <w:jc w:val="both"/>
        <w:rPr>
          <w:bCs/>
          <w:sz w:val="20"/>
          <w:szCs w:val="20"/>
        </w:rPr>
      </w:pPr>
      <w:r w:rsidRPr="000034B8">
        <w:rPr>
          <w:bCs/>
          <w:sz w:val="20"/>
          <w:szCs w:val="20"/>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0034B8" w:rsidRPr="000034B8" w:rsidRDefault="000034B8" w:rsidP="000034B8">
      <w:pPr>
        <w:jc w:val="both"/>
        <w:rPr>
          <w:bCs/>
          <w:sz w:val="20"/>
          <w:szCs w:val="20"/>
        </w:rPr>
      </w:pPr>
      <w:r w:rsidRPr="000034B8">
        <w:rPr>
          <w:bCs/>
          <w:sz w:val="20"/>
          <w:szCs w:val="20"/>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0034B8" w:rsidRPr="000034B8" w:rsidRDefault="000034B8" w:rsidP="000034B8">
      <w:pPr>
        <w:jc w:val="both"/>
        <w:rPr>
          <w:bCs/>
          <w:sz w:val="20"/>
          <w:szCs w:val="20"/>
        </w:rPr>
      </w:pPr>
      <w:r w:rsidRPr="000034B8">
        <w:rPr>
          <w:bCs/>
          <w:sz w:val="20"/>
          <w:szCs w:val="20"/>
        </w:rPr>
        <w:t>3. Избирательная комиссия поселения формируется в количестве десяти членов с правом решающего голоса.</w:t>
      </w:r>
    </w:p>
    <w:p w:rsidR="000034B8" w:rsidRPr="000034B8" w:rsidRDefault="000034B8" w:rsidP="000034B8">
      <w:pPr>
        <w:jc w:val="both"/>
        <w:rPr>
          <w:bCs/>
          <w:sz w:val="20"/>
          <w:szCs w:val="20"/>
        </w:rPr>
      </w:pPr>
      <w:r w:rsidRPr="000034B8">
        <w:rPr>
          <w:bCs/>
          <w:sz w:val="20"/>
          <w:szCs w:val="20"/>
        </w:rPr>
        <w:lastRenderedPageBreak/>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Костромского муниципального района.»</w:t>
      </w:r>
    </w:p>
    <w:p w:rsidR="000034B8" w:rsidRPr="000034B8" w:rsidRDefault="000034B8" w:rsidP="000034B8">
      <w:pPr>
        <w:jc w:val="both"/>
        <w:rPr>
          <w:bCs/>
          <w:sz w:val="20"/>
          <w:szCs w:val="20"/>
        </w:rPr>
      </w:pPr>
      <w:r w:rsidRPr="000034B8">
        <w:rPr>
          <w:bCs/>
          <w:sz w:val="20"/>
          <w:szCs w:val="20"/>
        </w:rPr>
        <w:t>5) часть 5 статьи 51 изложить в следующей редакции:</w:t>
      </w:r>
    </w:p>
    <w:p w:rsidR="000034B8" w:rsidRPr="000034B8" w:rsidRDefault="000034B8" w:rsidP="000034B8">
      <w:pPr>
        <w:jc w:val="both"/>
        <w:rPr>
          <w:bCs/>
          <w:sz w:val="20"/>
          <w:szCs w:val="20"/>
        </w:rPr>
      </w:pPr>
      <w:r w:rsidRPr="000034B8">
        <w:rPr>
          <w:bCs/>
          <w:sz w:val="20"/>
          <w:szCs w:val="20"/>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0034B8" w:rsidRPr="000034B8" w:rsidRDefault="000034B8" w:rsidP="000034B8">
      <w:pPr>
        <w:jc w:val="both"/>
        <w:rPr>
          <w:bCs/>
          <w:sz w:val="20"/>
          <w:szCs w:val="20"/>
        </w:rPr>
      </w:pPr>
      <w:r w:rsidRPr="000034B8">
        <w:rPr>
          <w:bCs/>
          <w:sz w:val="20"/>
          <w:szCs w:val="20"/>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«Депутатский вестник»</w:t>
      </w:r>
      <w:r w:rsidRPr="000034B8">
        <w:rPr>
          <w:bCs/>
          <w:sz w:val="20"/>
          <w:szCs w:val="20"/>
          <w:u w:val="single"/>
        </w:rPr>
        <w:t>,</w:t>
      </w:r>
      <w:r w:rsidRPr="000034B8">
        <w:rPr>
          <w:bCs/>
          <w:sz w:val="20"/>
          <w:szCs w:val="20"/>
        </w:rPr>
        <w:t xml:space="preserve"> учрежденном Советом депутатов сельского поселения.</w:t>
      </w:r>
    </w:p>
    <w:p w:rsidR="000034B8" w:rsidRPr="000034B8" w:rsidRDefault="000034B8" w:rsidP="000034B8">
      <w:pPr>
        <w:jc w:val="both"/>
        <w:rPr>
          <w:bCs/>
          <w:sz w:val="20"/>
          <w:szCs w:val="20"/>
        </w:rPr>
      </w:pPr>
      <w:r w:rsidRPr="000034B8">
        <w:rPr>
          <w:bCs/>
          <w:sz w:val="20"/>
          <w:szCs w:val="20"/>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0034B8" w:rsidRPr="000034B8" w:rsidRDefault="000034B8" w:rsidP="000034B8">
      <w:pPr>
        <w:jc w:val="both"/>
        <w:rPr>
          <w:bCs/>
          <w:sz w:val="20"/>
          <w:szCs w:val="20"/>
        </w:rPr>
      </w:pPr>
      <w:r w:rsidRPr="000034B8">
        <w:rPr>
          <w:bCs/>
          <w:sz w:val="20"/>
          <w:szCs w:val="20"/>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34B8" w:rsidRPr="000034B8" w:rsidRDefault="000034B8" w:rsidP="000034B8">
      <w:pPr>
        <w:jc w:val="both"/>
        <w:rPr>
          <w:bCs/>
          <w:sz w:val="20"/>
          <w:szCs w:val="20"/>
        </w:rPr>
      </w:pPr>
      <w:r w:rsidRPr="000034B8">
        <w:rPr>
          <w:bCs/>
          <w:sz w:val="20"/>
          <w:szCs w:val="20"/>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0034B8" w:rsidRPr="000034B8" w:rsidRDefault="000034B8" w:rsidP="000034B8">
      <w:pPr>
        <w:jc w:val="both"/>
        <w:rPr>
          <w:bCs/>
          <w:sz w:val="20"/>
          <w:szCs w:val="20"/>
        </w:rPr>
      </w:pPr>
      <w:r w:rsidRPr="000034B8">
        <w:rPr>
          <w:bCs/>
          <w:sz w:val="20"/>
          <w:szCs w:val="20"/>
        </w:rPr>
        <w:t>6) часть 4 статьи 57 изложить в следующей редакции:</w:t>
      </w:r>
    </w:p>
    <w:p w:rsidR="000034B8" w:rsidRPr="000034B8" w:rsidRDefault="000034B8" w:rsidP="000034B8">
      <w:pPr>
        <w:jc w:val="both"/>
        <w:rPr>
          <w:bCs/>
          <w:sz w:val="20"/>
          <w:szCs w:val="20"/>
        </w:rPr>
      </w:pPr>
      <w:r w:rsidRPr="000034B8">
        <w:rPr>
          <w:bCs/>
          <w:sz w:val="20"/>
          <w:szCs w:val="20"/>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информационном бюллетене «Депутатский вестник», учрежденной Советом депутатов сельского поселения.</w:t>
      </w:r>
    </w:p>
    <w:p w:rsidR="000034B8" w:rsidRPr="000034B8" w:rsidRDefault="000034B8" w:rsidP="000034B8">
      <w:pPr>
        <w:jc w:val="both"/>
        <w:rPr>
          <w:bCs/>
          <w:sz w:val="20"/>
          <w:szCs w:val="20"/>
        </w:rPr>
      </w:pPr>
      <w:r w:rsidRPr="000034B8">
        <w:rPr>
          <w:bCs/>
          <w:sz w:val="20"/>
          <w:szCs w:val="2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0034B8" w:rsidRPr="000034B8" w:rsidRDefault="000034B8" w:rsidP="000034B8">
      <w:pPr>
        <w:jc w:val="both"/>
        <w:rPr>
          <w:bCs/>
          <w:sz w:val="20"/>
          <w:szCs w:val="20"/>
        </w:rPr>
      </w:pPr>
      <w:r w:rsidRPr="000034B8">
        <w:rPr>
          <w:bCs/>
          <w:sz w:val="20"/>
          <w:szCs w:val="20"/>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«Депутатский вестник» могут не приводиться».</w:t>
      </w:r>
    </w:p>
    <w:p w:rsidR="00332C80" w:rsidRPr="00332C80" w:rsidRDefault="00332C80" w:rsidP="002B0BEC">
      <w:pPr>
        <w:jc w:val="both"/>
        <w:rPr>
          <w:sz w:val="20"/>
          <w:szCs w:val="20"/>
        </w:rPr>
      </w:pPr>
    </w:p>
    <w:p w:rsidR="000034B8" w:rsidRPr="005A2311" w:rsidRDefault="000034B8" w:rsidP="0019521A">
      <w:pPr>
        <w:jc w:val="center"/>
        <w:rPr>
          <w:sz w:val="20"/>
          <w:szCs w:val="20"/>
        </w:rPr>
      </w:pPr>
      <w:r>
        <w:rPr>
          <w:sz w:val="20"/>
          <w:szCs w:val="20"/>
        </w:rPr>
        <w:t>*****</w:t>
      </w:r>
    </w:p>
    <w:p w:rsidR="00157B01" w:rsidRPr="00157B01" w:rsidRDefault="00157B01" w:rsidP="00157B01">
      <w:pPr>
        <w:jc w:val="center"/>
        <w:rPr>
          <w:sz w:val="20"/>
          <w:szCs w:val="20"/>
        </w:rPr>
      </w:pPr>
      <w:r>
        <w:rPr>
          <w:sz w:val="20"/>
          <w:szCs w:val="20"/>
        </w:rPr>
        <w:t>А</w:t>
      </w:r>
      <w:r w:rsidRPr="00157B01">
        <w:rPr>
          <w:sz w:val="20"/>
          <w:szCs w:val="20"/>
        </w:rPr>
        <w:t>ДМИНИСТРАЦИЯ САНДОГОРСКОГО СЕЛЬСКОГО ПОСЕЛЕНИЯ</w:t>
      </w:r>
    </w:p>
    <w:p w:rsidR="00157B01" w:rsidRPr="00157B01" w:rsidRDefault="00157B01" w:rsidP="00157B01">
      <w:pPr>
        <w:jc w:val="center"/>
        <w:rPr>
          <w:sz w:val="20"/>
          <w:szCs w:val="20"/>
        </w:rPr>
      </w:pPr>
      <w:r w:rsidRPr="00157B01">
        <w:rPr>
          <w:sz w:val="20"/>
          <w:szCs w:val="20"/>
        </w:rPr>
        <w:t>КОСТРОМСКОГО МУНИЦИПАЛЬНОГО РАЙОНА КОСТРОМСКОЙ ОБЛАСТИ</w:t>
      </w:r>
    </w:p>
    <w:p w:rsidR="00157B01" w:rsidRPr="00157B01" w:rsidRDefault="00157B01" w:rsidP="00157B01">
      <w:pPr>
        <w:rPr>
          <w:b/>
          <w:sz w:val="20"/>
          <w:szCs w:val="20"/>
        </w:rPr>
      </w:pPr>
    </w:p>
    <w:p w:rsidR="00157B01" w:rsidRPr="00157B01" w:rsidRDefault="00157B01" w:rsidP="00157B01">
      <w:pPr>
        <w:jc w:val="center"/>
        <w:rPr>
          <w:b/>
          <w:sz w:val="20"/>
          <w:szCs w:val="20"/>
        </w:rPr>
      </w:pPr>
      <w:r w:rsidRPr="00157B01">
        <w:rPr>
          <w:b/>
          <w:sz w:val="20"/>
          <w:szCs w:val="20"/>
        </w:rPr>
        <w:t>П О С Т А Н О В Л Е Н И Е</w:t>
      </w:r>
    </w:p>
    <w:p w:rsidR="00157B01" w:rsidRPr="00157B01" w:rsidRDefault="00157B01" w:rsidP="00157B01">
      <w:pPr>
        <w:jc w:val="both"/>
        <w:rPr>
          <w:b/>
          <w:sz w:val="20"/>
          <w:szCs w:val="20"/>
        </w:rPr>
      </w:pPr>
    </w:p>
    <w:tbl>
      <w:tblPr>
        <w:tblW w:w="10244" w:type="dxa"/>
        <w:tblLook w:val="01E0" w:firstRow="1" w:lastRow="1" w:firstColumn="1" w:lastColumn="1" w:noHBand="0" w:noVBand="0"/>
      </w:tblPr>
      <w:tblGrid>
        <w:gridCol w:w="6062"/>
        <w:gridCol w:w="4182"/>
      </w:tblGrid>
      <w:tr w:rsidR="00157B01" w:rsidRPr="00157B01" w:rsidTr="003869FF">
        <w:tc>
          <w:tcPr>
            <w:tcW w:w="6062" w:type="dxa"/>
          </w:tcPr>
          <w:p w:rsidR="00157B01" w:rsidRPr="00157B01" w:rsidRDefault="00157B01" w:rsidP="00157B01">
            <w:pPr>
              <w:jc w:val="both"/>
              <w:rPr>
                <w:bCs/>
                <w:sz w:val="20"/>
                <w:szCs w:val="20"/>
              </w:rPr>
            </w:pPr>
            <w:r w:rsidRPr="00157B01">
              <w:rPr>
                <w:bCs/>
                <w:sz w:val="20"/>
                <w:szCs w:val="20"/>
              </w:rPr>
              <w:t xml:space="preserve">от «19» апреля 2019 </w:t>
            </w:r>
            <w:proofErr w:type="gramStart"/>
            <w:r w:rsidRPr="00157B01">
              <w:rPr>
                <w:bCs/>
                <w:sz w:val="20"/>
                <w:szCs w:val="20"/>
              </w:rPr>
              <w:t>года  №</w:t>
            </w:r>
            <w:proofErr w:type="gramEnd"/>
            <w:r w:rsidRPr="00157B01">
              <w:rPr>
                <w:bCs/>
                <w:sz w:val="20"/>
                <w:szCs w:val="20"/>
              </w:rPr>
              <w:t xml:space="preserve"> 20</w:t>
            </w:r>
          </w:p>
          <w:p w:rsidR="00157B01" w:rsidRPr="00157B01" w:rsidRDefault="00157B01" w:rsidP="00157B01">
            <w:pPr>
              <w:jc w:val="both"/>
              <w:rPr>
                <w:bCs/>
                <w:sz w:val="20"/>
                <w:szCs w:val="20"/>
              </w:rPr>
            </w:pPr>
          </w:p>
          <w:p w:rsidR="00157B01" w:rsidRPr="00157B01" w:rsidRDefault="00157B01" w:rsidP="00157B01">
            <w:pPr>
              <w:jc w:val="both"/>
              <w:rPr>
                <w:sz w:val="20"/>
                <w:szCs w:val="20"/>
              </w:rPr>
            </w:pPr>
            <w:r w:rsidRPr="00157B01">
              <w:rPr>
                <w:sz w:val="20"/>
                <w:szCs w:val="20"/>
              </w:rPr>
              <w:t>Об утверждении муниципальной программы</w:t>
            </w:r>
          </w:p>
          <w:p w:rsidR="00157B01" w:rsidRPr="00157B01" w:rsidRDefault="00157B01" w:rsidP="00157B01">
            <w:pPr>
              <w:jc w:val="both"/>
              <w:rPr>
                <w:sz w:val="20"/>
                <w:szCs w:val="20"/>
              </w:rPr>
            </w:pPr>
            <w:r w:rsidRPr="00157B01">
              <w:rPr>
                <w:sz w:val="20"/>
                <w:szCs w:val="20"/>
              </w:rPr>
              <w:t>«Реконструкция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p w:rsidR="00157B01" w:rsidRPr="00157B01" w:rsidRDefault="00157B01" w:rsidP="00157B01">
            <w:pPr>
              <w:jc w:val="both"/>
              <w:rPr>
                <w:b/>
                <w:sz w:val="20"/>
                <w:szCs w:val="20"/>
              </w:rPr>
            </w:pPr>
          </w:p>
        </w:tc>
        <w:tc>
          <w:tcPr>
            <w:tcW w:w="4182" w:type="dxa"/>
            <w:hideMark/>
          </w:tcPr>
          <w:p w:rsidR="00157B01" w:rsidRPr="00157B01" w:rsidRDefault="00157B01" w:rsidP="00157B01">
            <w:pPr>
              <w:jc w:val="both"/>
              <w:rPr>
                <w:bCs/>
                <w:sz w:val="20"/>
                <w:szCs w:val="20"/>
                <w:lang w:val="en-US"/>
              </w:rPr>
            </w:pPr>
            <w:r w:rsidRPr="00157B01">
              <w:rPr>
                <w:bCs/>
                <w:sz w:val="20"/>
                <w:szCs w:val="20"/>
              </w:rPr>
              <w:t xml:space="preserve">            </w:t>
            </w:r>
            <w:proofErr w:type="spellStart"/>
            <w:r w:rsidRPr="00157B01">
              <w:rPr>
                <w:bCs/>
                <w:sz w:val="20"/>
                <w:szCs w:val="20"/>
                <w:lang w:val="en-US"/>
              </w:rPr>
              <w:t>с.Сандогора</w:t>
            </w:r>
            <w:proofErr w:type="spellEnd"/>
          </w:p>
        </w:tc>
      </w:tr>
    </w:tbl>
    <w:p w:rsidR="00157B01" w:rsidRPr="00157B01" w:rsidRDefault="00157B01" w:rsidP="00157B01">
      <w:pPr>
        <w:ind w:firstLine="708"/>
        <w:jc w:val="both"/>
        <w:rPr>
          <w:sz w:val="20"/>
          <w:szCs w:val="20"/>
        </w:rPr>
      </w:pPr>
      <w:r w:rsidRPr="00157B01">
        <w:rPr>
          <w:sz w:val="20"/>
          <w:szCs w:val="20"/>
        </w:rPr>
        <w:t>В целях развития автомобильных дорог общего пользования местного значения на территории муниципального  образования Сандогорское сельское поселение Костромского муниципального района Костромской области в 2019 году, руководствуясь Федеральным законом от 10 декабря 1995 года  № 196-ФЗ «О безопасности дорожного движения»,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рамках реализации мероприятии государственной программы Костромской области «Развитие автомобильных дорог Костромской области», подпрограммы № 1 «Дорожное хозяйство муниципального образования Сандогорское сельское поселение муниципального образования Костромской муниципальный район Костромской области на 2016-2020 годы» муниципальной программы «Устойчивое развитие муниципального образования Сандогорское сельское поселение муниципального образования Костромской муниципальный район Костромской области на 2016-2020 годы» администрация</w:t>
      </w:r>
    </w:p>
    <w:p w:rsidR="00157B01" w:rsidRPr="00157B01" w:rsidRDefault="00157B01" w:rsidP="00157B01">
      <w:pPr>
        <w:ind w:firstLine="708"/>
        <w:jc w:val="both"/>
        <w:rPr>
          <w:sz w:val="20"/>
          <w:szCs w:val="20"/>
        </w:rPr>
      </w:pPr>
      <w:r w:rsidRPr="00157B01">
        <w:rPr>
          <w:sz w:val="20"/>
          <w:szCs w:val="20"/>
        </w:rPr>
        <w:t>ПОСТАНОВЛЯЕТ:</w:t>
      </w:r>
    </w:p>
    <w:p w:rsidR="00157B01" w:rsidRPr="00157B01" w:rsidRDefault="00157B01" w:rsidP="00157B01">
      <w:pPr>
        <w:jc w:val="both"/>
        <w:rPr>
          <w:sz w:val="20"/>
          <w:szCs w:val="20"/>
        </w:rPr>
      </w:pPr>
      <w:r w:rsidRPr="00157B01">
        <w:rPr>
          <w:sz w:val="20"/>
          <w:szCs w:val="20"/>
        </w:rPr>
        <w:tab/>
        <w:t>1.Утвердить муниципальную программу «Реконструкция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w:t>
      </w:r>
    </w:p>
    <w:p w:rsidR="00157B01" w:rsidRPr="00157B01" w:rsidRDefault="00157B01" w:rsidP="00157B01">
      <w:pPr>
        <w:jc w:val="both"/>
        <w:rPr>
          <w:sz w:val="20"/>
          <w:szCs w:val="20"/>
        </w:rPr>
      </w:pPr>
      <w:r w:rsidRPr="00157B01">
        <w:rPr>
          <w:sz w:val="20"/>
          <w:szCs w:val="20"/>
        </w:rPr>
        <w:t xml:space="preserve">2. Настоящее постановление подлежит размещению на официальном сайте Сандогорского </w:t>
      </w:r>
      <w:proofErr w:type="gramStart"/>
      <w:r w:rsidRPr="00157B01">
        <w:rPr>
          <w:sz w:val="20"/>
          <w:szCs w:val="20"/>
        </w:rPr>
        <w:t>сельского  поселения</w:t>
      </w:r>
      <w:proofErr w:type="gramEnd"/>
      <w:r w:rsidRPr="00157B01">
        <w:rPr>
          <w:sz w:val="20"/>
          <w:szCs w:val="20"/>
        </w:rPr>
        <w:t xml:space="preserve"> и вступает в силу со дня его официального опубликования.</w:t>
      </w:r>
    </w:p>
    <w:p w:rsidR="00157B01" w:rsidRPr="00157B01" w:rsidRDefault="00157B01" w:rsidP="00157B01">
      <w:pPr>
        <w:jc w:val="both"/>
        <w:rPr>
          <w:sz w:val="20"/>
          <w:szCs w:val="20"/>
        </w:rPr>
      </w:pPr>
      <w:r w:rsidRPr="00157B01">
        <w:rPr>
          <w:sz w:val="20"/>
          <w:szCs w:val="20"/>
        </w:rPr>
        <w:t xml:space="preserve">3. Контроль за исполнением возложить на главу администрации. </w:t>
      </w:r>
    </w:p>
    <w:p w:rsidR="00157B01" w:rsidRPr="00157B01" w:rsidRDefault="00157B01" w:rsidP="00157B01">
      <w:pPr>
        <w:jc w:val="both"/>
        <w:rPr>
          <w:sz w:val="20"/>
          <w:szCs w:val="20"/>
        </w:rPr>
      </w:pPr>
    </w:p>
    <w:p w:rsidR="00157B01" w:rsidRPr="00157B01" w:rsidRDefault="00157B01" w:rsidP="00157B01">
      <w:pPr>
        <w:jc w:val="both"/>
        <w:rPr>
          <w:sz w:val="20"/>
          <w:szCs w:val="20"/>
        </w:rPr>
      </w:pPr>
      <w:r w:rsidRPr="00157B01">
        <w:rPr>
          <w:sz w:val="20"/>
          <w:szCs w:val="20"/>
        </w:rPr>
        <w:t>Глава Сандогорского</w:t>
      </w:r>
    </w:p>
    <w:p w:rsidR="00877A58" w:rsidRDefault="00157B01" w:rsidP="00157B01">
      <w:pPr>
        <w:jc w:val="both"/>
        <w:rPr>
          <w:sz w:val="20"/>
          <w:szCs w:val="20"/>
        </w:rPr>
      </w:pPr>
      <w:r w:rsidRPr="00157B01">
        <w:rPr>
          <w:sz w:val="20"/>
          <w:szCs w:val="20"/>
        </w:rPr>
        <w:lastRenderedPageBreak/>
        <w:t xml:space="preserve">сельского поселения                                    </w:t>
      </w:r>
      <w:r w:rsidRPr="00157B01">
        <w:rPr>
          <w:sz w:val="20"/>
          <w:szCs w:val="20"/>
        </w:rPr>
        <w:tab/>
        <w:t xml:space="preserve">                         А.А.Нургазизо</w:t>
      </w:r>
      <w:r>
        <w:rPr>
          <w:sz w:val="20"/>
          <w:szCs w:val="20"/>
        </w:rPr>
        <w:t>в</w:t>
      </w:r>
    </w:p>
    <w:p w:rsidR="0037763E" w:rsidRDefault="0037763E" w:rsidP="00157B01">
      <w:pPr>
        <w:jc w:val="both"/>
        <w:rPr>
          <w:sz w:val="20"/>
          <w:szCs w:val="20"/>
        </w:rPr>
      </w:pPr>
    </w:p>
    <w:p w:rsidR="00157B01" w:rsidRPr="00157B01" w:rsidRDefault="00157B01" w:rsidP="00877A58">
      <w:pPr>
        <w:jc w:val="right"/>
        <w:rPr>
          <w:sz w:val="20"/>
          <w:szCs w:val="20"/>
        </w:rPr>
      </w:pPr>
      <w:r w:rsidRPr="00157B01">
        <w:rPr>
          <w:sz w:val="20"/>
          <w:szCs w:val="20"/>
        </w:rPr>
        <w:t>Утверждена</w:t>
      </w:r>
    </w:p>
    <w:p w:rsidR="00157B01" w:rsidRPr="00157B01" w:rsidRDefault="00157B01" w:rsidP="00877A58">
      <w:pPr>
        <w:jc w:val="right"/>
        <w:rPr>
          <w:sz w:val="20"/>
          <w:szCs w:val="20"/>
        </w:rPr>
      </w:pPr>
      <w:r w:rsidRPr="00157B01">
        <w:rPr>
          <w:sz w:val="20"/>
          <w:szCs w:val="20"/>
        </w:rPr>
        <w:t xml:space="preserve">                                                             Постановлением администрации </w:t>
      </w:r>
    </w:p>
    <w:p w:rsidR="00157B01" w:rsidRPr="00157B01" w:rsidRDefault="00157B01" w:rsidP="00877A58">
      <w:pPr>
        <w:jc w:val="right"/>
        <w:rPr>
          <w:sz w:val="20"/>
          <w:szCs w:val="20"/>
        </w:rPr>
      </w:pPr>
      <w:r w:rsidRPr="00157B01">
        <w:rPr>
          <w:sz w:val="20"/>
          <w:szCs w:val="20"/>
        </w:rPr>
        <w:t xml:space="preserve">Сандогорского сельского поселения </w:t>
      </w:r>
    </w:p>
    <w:p w:rsidR="00157B01" w:rsidRPr="00157B01" w:rsidRDefault="00157B01" w:rsidP="00877A58">
      <w:pPr>
        <w:jc w:val="right"/>
        <w:rPr>
          <w:sz w:val="20"/>
          <w:szCs w:val="20"/>
        </w:rPr>
      </w:pPr>
      <w:r w:rsidRPr="00157B01">
        <w:rPr>
          <w:sz w:val="20"/>
          <w:szCs w:val="20"/>
        </w:rPr>
        <w:t xml:space="preserve">                                                                          от 19 апреля </w:t>
      </w:r>
      <w:smartTag w:uri="urn:schemas-microsoft-com:office:smarttags" w:element="metricconverter">
        <w:smartTagPr>
          <w:attr w:name="ProductID" w:val="2019 г"/>
        </w:smartTagPr>
        <w:r w:rsidRPr="00157B01">
          <w:rPr>
            <w:sz w:val="20"/>
            <w:szCs w:val="20"/>
          </w:rPr>
          <w:t>2019 г</w:t>
        </w:r>
      </w:smartTag>
      <w:r w:rsidRPr="00157B01">
        <w:rPr>
          <w:sz w:val="20"/>
          <w:szCs w:val="20"/>
        </w:rPr>
        <w:t>. № 20</w:t>
      </w:r>
    </w:p>
    <w:p w:rsidR="00157B01" w:rsidRPr="00157B01" w:rsidRDefault="00157B01" w:rsidP="00157B01">
      <w:pPr>
        <w:jc w:val="both"/>
        <w:rPr>
          <w:sz w:val="20"/>
          <w:szCs w:val="20"/>
        </w:rPr>
      </w:pPr>
    </w:p>
    <w:p w:rsidR="00877A58" w:rsidRDefault="00877A58" w:rsidP="00877A58">
      <w:pPr>
        <w:jc w:val="center"/>
        <w:rPr>
          <w:b/>
          <w:sz w:val="20"/>
          <w:szCs w:val="20"/>
        </w:rPr>
      </w:pPr>
    </w:p>
    <w:p w:rsidR="00157B01" w:rsidRPr="00157B01" w:rsidRDefault="00157B01" w:rsidP="00877A58">
      <w:pPr>
        <w:jc w:val="center"/>
        <w:rPr>
          <w:b/>
          <w:sz w:val="20"/>
          <w:szCs w:val="20"/>
        </w:rPr>
      </w:pPr>
      <w:r w:rsidRPr="00157B01">
        <w:rPr>
          <w:b/>
          <w:sz w:val="20"/>
          <w:szCs w:val="20"/>
        </w:rPr>
        <w:t>МУНИЦИПАЛЬНАЯ ПРОГРАММА</w:t>
      </w:r>
    </w:p>
    <w:p w:rsidR="00157B01" w:rsidRPr="00157B01" w:rsidRDefault="00157B01" w:rsidP="00877A58">
      <w:pPr>
        <w:rPr>
          <w:sz w:val="20"/>
          <w:szCs w:val="20"/>
        </w:rPr>
      </w:pPr>
    </w:p>
    <w:p w:rsidR="00157B01" w:rsidRPr="00157B01" w:rsidRDefault="00157B01" w:rsidP="00877A58">
      <w:pPr>
        <w:jc w:val="center"/>
        <w:rPr>
          <w:sz w:val="20"/>
          <w:szCs w:val="20"/>
        </w:rPr>
      </w:pPr>
      <w:r w:rsidRPr="00157B01">
        <w:rPr>
          <w:sz w:val="20"/>
          <w:szCs w:val="20"/>
        </w:rPr>
        <w:t>«Реконструкция (строительство) и ремонт</w:t>
      </w:r>
      <w:r w:rsidR="0037763E">
        <w:rPr>
          <w:sz w:val="20"/>
          <w:szCs w:val="20"/>
        </w:rPr>
        <w:t xml:space="preserve"> </w:t>
      </w:r>
      <w:r w:rsidRPr="00157B01">
        <w:rPr>
          <w:sz w:val="20"/>
          <w:szCs w:val="20"/>
        </w:rPr>
        <w:t>(капитальный ремонт)</w:t>
      </w:r>
    </w:p>
    <w:p w:rsidR="00157B01" w:rsidRPr="00157B01" w:rsidRDefault="00157B01" w:rsidP="00877A58">
      <w:pPr>
        <w:jc w:val="center"/>
        <w:rPr>
          <w:sz w:val="20"/>
          <w:szCs w:val="20"/>
        </w:rPr>
      </w:pPr>
      <w:r w:rsidRPr="00157B01">
        <w:rPr>
          <w:sz w:val="20"/>
          <w:szCs w:val="20"/>
        </w:rPr>
        <w:t>автомобильных дорог общего пользования местного значения</w:t>
      </w:r>
    </w:p>
    <w:p w:rsidR="00157B01" w:rsidRPr="00157B01" w:rsidRDefault="00157B01" w:rsidP="00877A58">
      <w:pPr>
        <w:jc w:val="center"/>
        <w:rPr>
          <w:sz w:val="20"/>
          <w:szCs w:val="20"/>
        </w:rPr>
      </w:pPr>
      <w:r w:rsidRPr="00157B01">
        <w:rPr>
          <w:sz w:val="20"/>
          <w:szCs w:val="20"/>
        </w:rPr>
        <w:t>Сандогорского сельского поселения</w:t>
      </w:r>
      <w:r w:rsidR="00877A58">
        <w:rPr>
          <w:sz w:val="20"/>
          <w:szCs w:val="20"/>
        </w:rPr>
        <w:t xml:space="preserve"> </w:t>
      </w:r>
      <w:r w:rsidRPr="00157B01">
        <w:rPr>
          <w:sz w:val="20"/>
          <w:szCs w:val="20"/>
        </w:rPr>
        <w:t>на 2019-2030 гг.»</w:t>
      </w:r>
    </w:p>
    <w:p w:rsidR="00157B01" w:rsidRPr="00157B01" w:rsidRDefault="00157B01" w:rsidP="00157B01">
      <w:pPr>
        <w:jc w:val="both"/>
        <w:rPr>
          <w:sz w:val="20"/>
          <w:szCs w:val="20"/>
        </w:rPr>
      </w:pPr>
    </w:p>
    <w:p w:rsidR="00157B01" w:rsidRPr="00157B01" w:rsidRDefault="00157B01" w:rsidP="00877A58">
      <w:pPr>
        <w:jc w:val="center"/>
        <w:rPr>
          <w:b/>
          <w:sz w:val="20"/>
          <w:szCs w:val="20"/>
        </w:rPr>
      </w:pPr>
      <w:r w:rsidRPr="00157B01">
        <w:rPr>
          <w:b/>
          <w:sz w:val="20"/>
          <w:szCs w:val="20"/>
        </w:rPr>
        <w:t>ПАСПОРТ</w:t>
      </w:r>
    </w:p>
    <w:p w:rsidR="00157B01" w:rsidRPr="00157B01" w:rsidRDefault="00157B01" w:rsidP="00157B01">
      <w:pPr>
        <w:jc w:val="both"/>
        <w:rPr>
          <w:b/>
          <w:sz w:val="20"/>
          <w:szCs w:val="20"/>
        </w:rPr>
      </w:pPr>
    </w:p>
    <w:p w:rsidR="00157B01" w:rsidRPr="00157B01" w:rsidRDefault="00157B01" w:rsidP="00877A58">
      <w:pPr>
        <w:jc w:val="center"/>
        <w:rPr>
          <w:sz w:val="20"/>
          <w:szCs w:val="20"/>
        </w:rPr>
      </w:pPr>
      <w:r w:rsidRPr="00157B01">
        <w:rPr>
          <w:sz w:val="20"/>
          <w:szCs w:val="20"/>
        </w:rPr>
        <w:t>муниципальной программы</w:t>
      </w:r>
      <w:r w:rsidRPr="00157B01">
        <w:rPr>
          <w:b/>
          <w:sz w:val="20"/>
          <w:szCs w:val="20"/>
        </w:rPr>
        <w:t xml:space="preserve"> «</w:t>
      </w:r>
      <w:r w:rsidRPr="00157B01">
        <w:rPr>
          <w:sz w:val="20"/>
          <w:szCs w:val="20"/>
        </w:rPr>
        <w:t>Реконструкция (строительство) и ремонт (капитальный ремонт) автомобильных дорог общего пользования</w:t>
      </w:r>
      <w:r w:rsidR="00877A58">
        <w:rPr>
          <w:sz w:val="20"/>
          <w:szCs w:val="20"/>
        </w:rPr>
        <w:t xml:space="preserve"> </w:t>
      </w:r>
      <w:r w:rsidRPr="00157B01">
        <w:rPr>
          <w:sz w:val="20"/>
          <w:szCs w:val="20"/>
        </w:rPr>
        <w:t>местного значения Сандогорского сельского поселения на 2019-2030 гг.»</w:t>
      </w:r>
    </w:p>
    <w:p w:rsidR="00157B01" w:rsidRPr="00157B01" w:rsidRDefault="00157B01" w:rsidP="00157B01">
      <w:pPr>
        <w:jc w:val="both"/>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157B01" w:rsidRPr="00157B01" w:rsidTr="003869FF">
        <w:tc>
          <w:tcPr>
            <w:tcW w:w="2808"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 xml:space="preserve">Наименование Программы   </w:t>
            </w:r>
          </w:p>
        </w:tc>
        <w:tc>
          <w:tcPr>
            <w:tcW w:w="6840"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 xml:space="preserve">Муниципальная программа </w:t>
            </w:r>
          </w:p>
          <w:p w:rsidR="00157B01" w:rsidRPr="00157B01" w:rsidRDefault="00157B01" w:rsidP="00157B01">
            <w:pPr>
              <w:jc w:val="both"/>
              <w:rPr>
                <w:sz w:val="20"/>
                <w:szCs w:val="20"/>
              </w:rPr>
            </w:pPr>
            <w:r w:rsidRPr="00157B01">
              <w:rPr>
                <w:sz w:val="20"/>
                <w:szCs w:val="20"/>
              </w:rPr>
              <w:t>«Реконструкция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tc>
      </w:tr>
      <w:tr w:rsidR="00157B01" w:rsidRPr="00157B01" w:rsidTr="003869FF">
        <w:tc>
          <w:tcPr>
            <w:tcW w:w="2808"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Основание для разработки Программы (наименование, номер и дата правового акта)</w:t>
            </w:r>
          </w:p>
        </w:tc>
        <w:tc>
          <w:tcPr>
            <w:tcW w:w="6840"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Приказ Министерства транспорта Российской Федерации № 150 от 27.08.2009г. «О порядке проведения оценки технического состояния автомобильных дорог»</w:t>
            </w:r>
          </w:p>
        </w:tc>
      </w:tr>
      <w:tr w:rsidR="00157B01" w:rsidRPr="00157B01" w:rsidTr="003869FF">
        <w:tc>
          <w:tcPr>
            <w:tcW w:w="2808"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 xml:space="preserve">Заказчик  </w:t>
            </w:r>
          </w:p>
        </w:tc>
        <w:tc>
          <w:tcPr>
            <w:tcW w:w="6840"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Администрация Сандогорского сельского поселения</w:t>
            </w:r>
          </w:p>
        </w:tc>
      </w:tr>
      <w:tr w:rsidR="00157B01" w:rsidRPr="00157B01" w:rsidTr="003869FF">
        <w:tc>
          <w:tcPr>
            <w:tcW w:w="2808"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Разработчик</w:t>
            </w:r>
          </w:p>
        </w:tc>
        <w:tc>
          <w:tcPr>
            <w:tcW w:w="6840"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Администрация Сандогорского сельского поселения</w:t>
            </w:r>
          </w:p>
        </w:tc>
      </w:tr>
      <w:tr w:rsidR="00157B01" w:rsidRPr="00157B01" w:rsidTr="003869FF">
        <w:tc>
          <w:tcPr>
            <w:tcW w:w="2808"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 xml:space="preserve">Цель Программы     </w:t>
            </w:r>
          </w:p>
        </w:tc>
        <w:tc>
          <w:tcPr>
            <w:tcW w:w="6840"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 xml:space="preserve"> Повышение эффективности </w:t>
            </w:r>
            <w:proofErr w:type="gramStart"/>
            <w:r w:rsidRPr="00157B01">
              <w:rPr>
                <w:sz w:val="20"/>
                <w:szCs w:val="20"/>
              </w:rPr>
              <w:t>и  безопасности</w:t>
            </w:r>
            <w:proofErr w:type="gramEnd"/>
          </w:p>
          <w:p w:rsidR="00157B01" w:rsidRPr="00157B01" w:rsidRDefault="00157B01" w:rsidP="00157B01">
            <w:pPr>
              <w:jc w:val="both"/>
              <w:rPr>
                <w:sz w:val="20"/>
                <w:szCs w:val="20"/>
              </w:rPr>
            </w:pPr>
            <w:r w:rsidRPr="00157B01">
              <w:rPr>
                <w:sz w:val="20"/>
                <w:szCs w:val="20"/>
              </w:rPr>
              <w:t xml:space="preserve"> </w:t>
            </w:r>
            <w:proofErr w:type="gramStart"/>
            <w:r w:rsidRPr="00157B01">
              <w:rPr>
                <w:sz w:val="20"/>
                <w:szCs w:val="20"/>
              </w:rPr>
              <w:t>функционирования  сети</w:t>
            </w:r>
            <w:proofErr w:type="gramEnd"/>
            <w:r w:rsidRPr="00157B01">
              <w:rPr>
                <w:sz w:val="20"/>
                <w:szCs w:val="20"/>
              </w:rPr>
              <w:t xml:space="preserve">   автомобильных   дорог  общего пользования местного значения, 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w:t>
            </w:r>
          </w:p>
          <w:p w:rsidR="00157B01" w:rsidRPr="00157B01" w:rsidRDefault="00157B01" w:rsidP="00157B01">
            <w:pPr>
              <w:jc w:val="both"/>
              <w:rPr>
                <w:sz w:val="20"/>
                <w:szCs w:val="20"/>
              </w:rPr>
            </w:pPr>
            <w:r w:rsidRPr="00157B01">
              <w:rPr>
                <w:sz w:val="20"/>
                <w:szCs w:val="20"/>
              </w:rPr>
              <w:t xml:space="preserve"> Проведение кадастровых работ и поставить на кадастровый учет</w:t>
            </w:r>
          </w:p>
        </w:tc>
      </w:tr>
      <w:tr w:rsidR="00157B01" w:rsidRPr="00157B01" w:rsidTr="003869FF">
        <w:tc>
          <w:tcPr>
            <w:tcW w:w="2808"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Задачи   Программы</w:t>
            </w:r>
          </w:p>
        </w:tc>
        <w:tc>
          <w:tcPr>
            <w:tcW w:w="6840"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 xml:space="preserve">Улучшение транспортно-эксплуатационного     </w:t>
            </w:r>
            <w:proofErr w:type="gramStart"/>
            <w:r w:rsidRPr="00157B01">
              <w:rPr>
                <w:sz w:val="20"/>
                <w:szCs w:val="20"/>
              </w:rPr>
              <w:t>состояния  существующей</w:t>
            </w:r>
            <w:proofErr w:type="gramEnd"/>
            <w:r w:rsidRPr="00157B01">
              <w:rPr>
                <w:sz w:val="20"/>
                <w:szCs w:val="20"/>
              </w:rPr>
              <w:t xml:space="preserve">  сети  автомобильных   дорог  общего пользования местного значения;</w:t>
            </w:r>
          </w:p>
          <w:p w:rsidR="00157B01" w:rsidRPr="00157B01" w:rsidRDefault="00157B01" w:rsidP="00157B01">
            <w:pPr>
              <w:jc w:val="both"/>
              <w:rPr>
                <w:sz w:val="20"/>
                <w:szCs w:val="20"/>
              </w:rPr>
            </w:pPr>
            <w:r w:rsidRPr="00157B01">
              <w:rPr>
                <w:sz w:val="20"/>
                <w:szCs w:val="20"/>
              </w:rPr>
              <w:t>Приведение улично-дорожной сети в соответствие с требованиями норм и технических регламентов;</w:t>
            </w:r>
          </w:p>
          <w:p w:rsidR="00157B01" w:rsidRPr="00157B01" w:rsidRDefault="00157B01" w:rsidP="00157B01">
            <w:pPr>
              <w:jc w:val="both"/>
              <w:rPr>
                <w:sz w:val="20"/>
                <w:szCs w:val="20"/>
              </w:rPr>
            </w:pPr>
            <w:r w:rsidRPr="00157B01">
              <w:rPr>
                <w:sz w:val="20"/>
                <w:szCs w:val="20"/>
              </w:rPr>
              <w:t>Провести кадастровые работы по дорогам и поставить на кадастровый учет</w:t>
            </w:r>
          </w:p>
        </w:tc>
      </w:tr>
      <w:tr w:rsidR="00157B01" w:rsidRPr="00157B01" w:rsidTr="003869FF">
        <w:tc>
          <w:tcPr>
            <w:tcW w:w="2808"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Обоснование Программы:</w:t>
            </w:r>
          </w:p>
        </w:tc>
        <w:tc>
          <w:tcPr>
            <w:tcW w:w="6840"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Социально-экономическое развитие Сандогорского сельского поселения во многом сдерживается неудовлетворительным транспортно-эксплуатационным состоянием и недостаточным уровнем развития автомобильных дорог общего пользования. В создавшейся ситуации необходимо принять меры по качественному изменению состояния автомобильных дорог общего пользования местного значения на территории Сандогорского сельского поселения</w:t>
            </w:r>
          </w:p>
        </w:tc>
      </w:tr>
      <w:tr w:rsidR="00157B01" w:rsidRPr="00157B01" w:rsidTr="003869FF">
        <w:tc>
          <w:tcPr>
            <w:tcW w:w="2808"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Сроки реализации   Программы</w:t>
            </w:r>
          </w:p>
        </w:tc>
        <w:tc>
          <w:tcPr>
            <w:tcW w:w="6840"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2019-2030 год</w:t>
            </w:r>
          </w:p>
        </w:tc>
      </w:tr>
      <w:tr w:rsidR="00157B01" w:rsidRPr="00157B01" w:rsidTr="003869FF">
        <w:tc>
          <w:tcPr>
            <w:tcW w:w="2808"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proofErr w:type="gramStart"/>
            <w:r w:rsidRPr="00157B01">
              <w:rPr>
                <w:sz w:val="20"/>
                <w:szCs w:val="20"/>
              </w:rPr>
              <w:t>Объемы  и</w:t>
            </w:r>
            <w:proofErr w:type="gramEnd"/>
            <w:r w:rsidRPr="00157B01">
              <w:rPr>
                <w:sz w:val="20"/>
                <w:szCs w:val="20"/>
              </w:rPr>
              <w:t xml:space="preserve"> источники          финансирования Программы</w:t>
            </w:r>
          </w:p>
        </w:tc>
        <w:tc>
          <w:tcPr>
            <w:tcW w:w="6840"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 xml:space="preserve">        Финансирование программы осуществляется за счет </w:t>
            </w:r>
            <w:proofErr w:type="gramStart"/>
            <w:r w:rsidRPr="00157B01">
              <w:rPr>
                <w:sz w:val="20"/>
                <w:szCs w:val="20"/>
              </w:rPr>
              <w:t>средств  дорожного</w:t>
            </w:r>
            <w:proofErr w:type="gramEnd"/>
            <w:r w:rsidRPr="00157B01">
              <w:rPr>
                <w:sz w:val="20"/>
                <w:szCs w:val="20"/>
              </w:rPr>
              <w:t xml:space="preserve"> фонда Костромской области и бюджета Сандогорского сельского поселения. Проведение кадастровых работ и поставить на кадастровый учет</w:t>
            </w:r>
            <w:r w:rsidRPr="00157B01">
              <w:rPr>
                <w:b/>
                <w:sz w:val="20"/>
                <w:szCs w:val="20"/>
              </w:rPr>
              <w:t xml:space="preserve"> 20,00</w:t>
            </w:r>
            <w:r w:rsidRPr="00157B01">
              <w:rPr>
                <w:sz w:val="20"/>
                <w:szCs w:val="20"/>
              </w:rPr>
              <w:t xml:space="preserve"> </w:t>
            </w:r>
            <w:proofErr w:type="spellStart"/>
            <w:r w:rsidRPr="00157B01">
              <w:rPr>
                <w:sz w:val="20"/>
                <w:szCs w:val="20"/>
              </w:rPr>
              <w:t>тыс.руб</w:t>
            </w:r>
            <w:proofErr w:type="spellEnd"/>
            <w:r w:rsidRPr="00157B01">
              <w:rPr>
                <w:sz w:val="20"/>
                <w:szCs w:val="20"/>
              </w:rPr>
              <w:t xml:space="preserve">. за </w:t>
            </w:r>
            <w:smartTag w:uri="urn:schemas-microsoft-com:office:smarttags" w:element="metricconverter">
              <w:smartTagPr>
                <w:attr w:name="ProductID" w:val="1 километр"/>
              </w:smartTagPr>
              <w:r w:rsidRPr="00157B01">
                <w:rPr>
                  <w:sz w:val="20"/>
                  <w:szCs w:val="20"/>
                </w:rPr>
                <w:t>1 километр</w:t>
              </w:r>
            </w:smartTag>
            <w:r w:rsidRPr="00157B01">
              <w:rPr>
                <w:sz w:val="20"/>
                <w:szCs w:val="20"/>
              </w:rPr>
              <w:t xml:space="preserve"> дороги. </w:t>
            </w:r>
          </w:p>
          <w:p w:rsidR="00157B01" w:rsidRPr="00157B01" w:rsidRDefault="00157B01" w:rsidP="00157B01">
            <w:pPr>
              <w:jc w:val="both"/>
              <w:rPr>
                <w:sz w:val="20"/>
                <w:szCs w:val="20"/>
              </w:rPr>
            </w:pPr>
            <w:r w:rsidRPr="00157B01">
              <w:rPr>
                <w:sz w:val="20"/>
                <w:szCs w:val="20"/>
              </w:rPr>
              <w:t xml:space="preserve">       Общий объем финансовых средств, необходимых для реализации программы, составляет </w:t>
            </w:r>
            <w:r w:rsidRPr="00157B01">
              <w:rPr>
                <w:b/>
                <w:sz w:val="20"/>
                <w:szCs w:val="20"/>
              </w:rPr>
              <w:t>553821,54</w:t>
            </w:r>
            <w:r w:rsidRPr="00157B01">
              <w:rPr>
                <w:sz w:val="20"/>
                <w:szCs w:val="20"/>
              </w:rPr>
              <w:t xml:space="preserve"> тыс. руб.</w:t>
            </w:r>
          </w:p>
          <w:p w:rsidR="00157B01" w:rsidRPr="00157B01" w:rsidRDefault="00157B01" w:rsidP="00157B01">
            <w:pPr>
              <w:jc w:val="both"/>
              <w:rPr>
                <w:sz w:val="20"/>
                <w:szCs w:val="20"/>
              </w:rPr>
            </w:pPr>
            <w:r w:rsidRPr="00157B01">
              <w:rPr>
                <w:sz w:val="20"/>
                <w:szCs w:val="20"/>
              </w:rPr>
              <w:t xml:space="preserve"> Предполагаемые поступления субсидий за счёт </w:t>
            </w:r>
            <w:proofErr w:type="gramStart"/>
            <w:r w:rsidRPr="00157B01">
              <w:rPr>
                <w:sz w:val="20"/>
                <w:szCs w:val="20"/>
              </w:rPr>
              <w:t>средств  Федерального</w:t>
            </w:r>
            <w:proofErr w:type="gramEnd"/>
            <w:r w:rsidRPr="00157B01">
              <w:rPr>
                <w:sz w:val="20"/>
                <w:szCs w:val="20"/>
              </w:rPr>
              <w:t xml:space="preserve"> бюджета, в том числе с твердым покрытием до населенных пунктов, в </w:t>
            </w:r>
            <w:proofErr w:type="spellStart"/>
            <w:r w:rsidRPr="00157B01">
              <w:rPr>
                <w:sz w:val="20"/>
                <w:szCs w:val="20"/>
              </w:rPr>
              <w:t>Сандогорском</w:t>
            </w:r>
            <w:proofErr w:type="spellEnd"/>
            <w:r w:rsidRPr="00157B01">
              <w:rPr>
                <w:sz w:val="20"/>
                <w:szCs w:val="20"/>
              </w:rPr>
              <w:t xml:space="preserve"> сельском поселении:</w:t>
            </w:r>
          </w:p>
          <w:p w:rsidR="00157B01" w:rsidRPr="00157B01" w:rsidRDefault="00157B01" w:rsidP="00157B01">
            <w:pPr>
              <w:numPr>
                <w:ilvl w:val="0"/>
                <w:numId w:val="39"/>
              </w:numPr>
              <w:jc w:val="both"/>
              <w:rPr>
                <w:sz w:val="20"/>
                <w:szCs w:val="20"/>
              </w:rPr>
            </w:pPr>
            <w:r w:rsidRPr="00157B01">
              <w:rPr>
                <w:sz w:val="20"/>
                <w:szCs w:val="20"/>
              </w:rPr>
              <w:t xml:space="preserve">2019-2030 – </w:t>
            </w:r>
            <w:r w:rsidRPr="00157B01">
              <w:rPr>
                <w:b/>
                <w:sz w:val="20"/>
                <w:szCs w:val="20"/>
              </w:rPr>
              <w:t xml:space="preserve">305481,85 </w:t>
            </w:r>
            <w:r w:rsidRPr="00157B01">
              <w:rPr>
                <w:sz w:val="20"/>
                <w:szCs w:val="20"/>
              </w:rPr>
              <w:t>тыс. рублей (55%);</w:t>
            </w:r>
          </w:p>
          <w:p w:rsidR="00157B01" w:rsidRPr="00157B01" w:rsidRDefault="00157B01" w:rsidP="00157B01">
            <w:pPr>
              <w:jc w:val="both"/>
              <w:rPr>
                <w:sz w:val="20"/>
                <w:szCs w:val="20"/>
              </w:rPr>
            </w:pPr>
            <w:r w:rsidRPr="00157B01">
              <w:rPr>
                <w:sz w:val="20"/>
                <w:szCs w:val="20"/>
              </w:rPr>
              <w:t xml:space="preserve">Предполагаемые поступления субсидий за счёт </w:t>
            </w:r>
            <w:proofErr w:type="gramStart"/>
            <w:r w:rsidRPr="00157B01">
              <w:rPr>
                <w:sz w:val="20"/>
                <w:szCs w:val="20"/>
              </w:rPr>
              <w:t>средств  Областного</w:t>
            </w:r>
            <w:proofErr w:type="gramEnd"/>
            <w:r w:rsidRPr="00157B01">
              <w:rPr>
                <w:sz w:val="20"/>
                <w:szCs w:val="20"/>
              </w:rPr>
              <w:t xml:space="preserve"> бюджета, в том числе с твердым покрытием до населенных пунктов, в </w:t>
            </w:r>
            <w:proofErr w:type="spellStart"/>
            <w:r w:rsidRPr="00157B01">
              <w:rPr>
                <w:sz w:val="20"/>
                <w:szCs w:val="20"/>
              </w:rPr>
              <w:t>Сандогорском</w:t>
            </w:r>
            <w:proofErr w:type="spellEnd"/>
            <w:r w:rsidRPr="00157B01">
              <w:rPr>
                <w:sz w:val="20"/>
                <w:szCs w:val="20"/>
              </w:rPr>
              <w:t xml:space="preserve"> сельском поселении:</w:t>
            </w:r>
          </w:p>
          <w:p w:rsidR="00157B01" w:rsidRPr="00157B01" w:rsidRDefault="00157B01" w:rsidP="00157B01">
            <w:pPr>
              <w:numPr>
                <w:ilvl w:val="0"/>
                <w:numId w:val="39"/>
              </w:numPr>
              <w:jc w:val="both"/>
              <w:rPr>
                <w:sz w:val="20"/>
                <w:szCs w:val="20"/>
              </w:rPr>
            </w:pPr>
            <w:r w:rsidRPr="00157B01">
              <w:rPr>
                <w:sz w:val="20"/>
                <w:szCs w:val="20"/>
              </w:rPr>
              <w:t>2019-2030 –</w:t>
            </w:r>
            <w:r w:rsidRPr="00157B01">
              <w:rPr>
                <w:b/>
                <w:sz w:val="20"/>
                <w:szCs w:val="20"/>
              </w:rPr>
              <w:t xml:space="preserve"> 220498,62 тыс.</w:t>
            </w:r>
            <w:r w:rsidRPr="00157B01">
              <w:rPr>
                <w:sz w:val="20"/>
                <w:szCs w:val="20"/>
              </w:rPr>
              <w:t xml:space="preserve"> рублей (40 %);</w:t>
            </w:r>
          </w:p>
          <w:p w:rsidR="00157B01" w:rsidRPr="00157B01" w:rsidRDefault="00157B01" w:rsidP="00157B01">
            <w:pPr>
              <w:jc w:val="both"/>
              <w:rPr>
                <w:sz w:val="20"/>
                <w:szCs w:val="20"/>
              </w:rPr>
            </w:pPr>
            <w:r w:rsidRPr="00157B01">
              <w:rPr>
                <w:sz w:val="20"/>
                <w:szCs w:val="20"/>
              </w:rPr>
              <w:t xml:space="preserve">Предполагаемые поступления субсидий за счёт </w:t>
            </w:r>
            <w:proofErr w:type="gramStart"/>
            <w:r w:rsidRPr="00157B01">
              <w:rPr>
                <w:sz w:val="20"/>
                <w:szCs w:val="20"/>
              </w:rPr>
              <w:t>средств  Местного</w:t>
            </w:r>
            <w:proofErr w:type="gramEnd"/>
            <w:r w:rsidRPr="00157B01">
              <w:rPr>
                <w:sz w:val="20"/>
                <w:szCs w:val="20"/>
              </w:rPr>
              <w:t xml:space="preserve"> бюджета, в том числе с твердым покрытием до населенных пунктов, в </w:t>
            </w:r>
            <w:proofErr w:type="spellStart"/>
            <w:r w:rsidRPr="00157B01">
              <w:rPr>
                <w:sz w:val="20"/>
                <w:szCs w:val="20"/>
              </w:rPr>
              <w:t>Сандогорском</w:t>
            </w:r>
            <w:proofErr w:type="spellEnd"/>
            <w:r w:rsidRPr="00157B01">
              <w:rPr>
                <w:sz w:val="20"/>
                <w:szCs w:val="20"/>
              </w:rPr>
              <w:t xml:space="preserve"> сельском поселении:</w:t>
            </w:r>
          </w:p>
          <w:p w:rsidR="00157B01" w:rsidRPr="00157B01" w:rsidRDefault="00157B01" w:rsidP="00157B01">
            <w:pPr>
              <w:jc w:val="both"/>
              <w:rPr>
                <w:sz w:val="20"/>
                <w:szCs w:val="20"/>
              </w:rPr>
            </w:pPr>
            <w:r w:rsidRPr="00157B01">
              <w:rPr>
                <w:sz w:val="20"/>
                <w:szCs w:val="20"/>
              </w:rPr>
              <w:t xml:space="preserve">- в том числе межевание – 405,4 </w:t>
            </w:r>
            <w:proofErr w:type="spellStart"/>
            <w:proofErr w:type="gramStart"/>
            <w:r w:rsidRPr="00157B01">
              <w:rPr>
                <w:sz w:val="20"/>
                <w:szCs w:val="20"/>
              </w:rPr>
              <w:t>тыс.рублей</w:t>
            </w:r>
            <w:proofErr w:type="spellEnd"/>
            <w:proofErr w:type="gramEnd"/>
          </w:p>
          <w:p w:rsidR="00157B01" w:rsidRPr="00157B01" w:rsidRDefault="00157B01" w:rsidP="00157B01">
            <w:pPr>
              <w:numPr>
                <w:ilvl w:val="0"/>
                <w:numId w:val="39"/>
              </w:numPr>
              <w:jc w:val="both"/>
              <w:rPr>
                <w:sz w:val="20"/>
                <w:szCs w:val="20"/>
              </w:rPr>
            </w:pPr>
            <w:r w:rsidRPr="00157B01">
              <w:rPr>
                <w:sz w:val="20"/>
                <w:szCs w:val="20"/>
              </w:rPr>
              <w:lastRenderedPageBreak/>
              <w:t xml:space="preserve">2019-2030 – </w:t>
            </w:r>
            <w:r w:rsidRPr="00157B01">
              <w:rPr>
                <w:b/>
                <w:sz w:val="20"/>
                <w:szCs w:val="20"/>
              </w:rPr>
              <w:t xml:space="preserve">27841,07 </w:t>
            </w:r>
            <w:r w:rsidRPr="00157B01">
              <w:rPr>
                <w:sz w:val="20"/>
                <w:szCs w:val="20"/>
              </w:rPr>
              <w:t>тыс. рублей (5 %);</w:t>
            </w:r>
          </w:p>
          <w:p w:rsidR="00157B01" w:rsidRPr="00157B01" w:rsidRDefault="00157B01" w:rsidP="00157B01">
            <w:pPr>
              <w:jc w:val="both"/>
              <w:rPr>
                <w:sz w:val="20"/>
                <w:szCs w:val="20"/>
              </w:rPr>
            </w:pPr>
            <w:r w:rsidRPr="00157B01">
              <w:rPr>
                <w:sz w:val="20"/>
                <w:szCs w:val="20"/>
              </w:rPr>
              <w:t xml:space="preserve">         - в том числе 1400,00 тыс. рублей </w:t>
            </w:r>
          </w:p>
          <w:p w:rsidR="00157B01" w:rsidRPr="00157B01" w:rsidRDefault="00157B01" w:rsidP="00157B01">
            <w:pPr>
              <w:numPr>
                <w:ilvl w:val="0"/>
                <w:numId w:val="39"/>
              </w:numPr>
              <w:jc w:val="both"/>
              <w:rPr>
                <w:sz w:val="20"/>
                <w:szCs w:val="20"/>
              </w:rPr>
            </w:pPr>
            <w:r w:rsidRPr="00157B01">
              <w:rPr>
                <w:sz w:val="20"/>
                <w:szCs w:val="20"/>
              </w:rPr>
              <w:t xml:space="preserve">Проектирование дороги </w:t>
            </w:r>
            <w:proofErr w:type="spellStart"/>
            <w:r w:rsidRPr="00157B01">
              <w:rPr>
                <w:sz w:val="20"/>
                <w:szCs w:val="20"/>
              </w:rPr>
              <w:t>сандогора</w:t>
            </w:r>
            <w:proofErr w:type="spellEnd"/>
            <w:r w:rsidRPr="00157B01">
              <w:rPr>
                <w:sz w:val="20"/>
                <w:szCs w:val="20"/>
              </w:rPr>
              <w:t xml:space="preserve">- </w:t>
            </w:r>
            <w:proofErr w:type="spellStart"/>
            <w:r w:rsidRPr="00157B01">
              <w:rPr>
                <w:sz w:val="20"/>
                <w:szCs w:val="20"/>
              </w:rPr>
              <w:t>пустань</w:t>
            </w:r>
            <w:proofErr w:type="spellEnd"/>
            <w:r w:rsidRPr="00157B01">
              <w:rPr>
                <w:sz w:val="20"/>
                <w:szCs w:val="20"/>
              </w:rPr>
              <w:t xml:space="preserve"> (участок </w:t>
            </w:r>
            <w:proofErr w:type="spellStart"/>
            <w:r w:rsidRPr="00157B01">
              <w:rPr>
                <w:sz w:val="20"/>
                <w:szCs w:val="20"/>
              </w:rPr>
              <w:t>Сандогора</w:t>
            </w:r>
            <w:proofErr w:type="spellEnd"/>
            <w:r w:rsidRPr="00157B01">
              <w:rPr>
                <w:sz w:val="20"/>
                <w:szCs w:val="20"/>
              </w:rPr>
              <w:t>-</w:t>
            </w:r>
            <w:proofErr w:type="gramStart"/>
            <w:r w:rsidRPr="00157B01">
              <w:rPr>
                <w:sz w:val="20"/>
                <w:szCs w:val="20"/>
              </w:rPr>
              <w:t>Молчанова  протяженностью</w:t>
            </w:r>
            <w:proofErr w:type="gramEnd"/>
            <w:r w:rsidRPr="00157B01">
              <w:rPr>
                <w:sz w:val="20"/>
                <w:szCs w:val="20"/>
              </w:rPr>
              <w:t xml:space="preserve"> 2,9км 1400тыс. руб. 5% собственные (70,00 тыс. рублей) 95% финансирование Областного бюджета (1330,00 тыс. рублей)</w:t>
            </w:r>
          </w:p>
        </w:tc>
      </w:tr>
      <w:tr w:rsidR="00157B01" w:rsidRPr="00157B01" w:rsidTr="003869FF">
        <w:trPr>
          <w:trHeight w:val="689"/>
        </w:trPr>
        <w:tc>
          <w:tcPr>
            <w:tcW w:w="2808"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lastRenderedPageBreak/>
              <w:t xml:space="preserve">Ожидаемые конечные результаты реализации Программы </w:t>
            </w:r>
          </w:p>
        </w:tc>
        <w:tc>
          <w:tcPr>
            <w:tcW w:w="6840"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numPr>
                <w:ilvl w:val="0"/>
                <w:numId w:val="40"/>
              </w:numPr>
              <w:tabs>
                <w:tab w:val="num" w:pos="612"/>
              </w:tabs>
              <w:jc w:val="both"/>
              <w:rPr>
                <w:sz w:val="20"/>
                <w:szCs w:val="20"/>
              </w:rPr>
            </w:pPr>
            <w:r w:rsidRPr="00157B01">
              <w:rPr>
                <w:sz w:val="20"/>
                <w:szCs w:val="20"/>
              </w:rPr>
              <w:t xml:space="preserve">Протяженность отремонтированных автомобильных дорог общего пользования местного значения в </w:t>
            </w:r>
            <w:proofErr w:type="spellStart"/>
            <w:r w:rsidRPr="00157B01">
              <w:rPr>
                <w:sz w:val="20"/>
                <w:szCs w:val="20"/>
              </w:rPr>
              <w:t>Сандогорском</w:t>
            </w:r>
            <w:proofErr w:type="spellEnd"/>
            <w:r w:rsidRPr="00157B01">
              <w:rPr>
                <w:sz w:val="20"/>
                <w:szCs w:val="20"/>
              </w:rPr>
              <w:t xml:space="preserve"> сельском поселении, составит </w:t>
            </w:r>
            <w:smartTag w:uri="urn:schemas-microsoft-com:office:smarttags" w:element="metricconverter">
              <w:smartTagPr>
                <w:attr w:name="ProductID" w:val="23,17 км"/>
              </w:smartTagPr>
              <w:r w:rsidRPr="00157B01">
                <w:rPr>
                  <w:b/>
                  <w:sz w:val="20"/>
                  <w:szCs w:val="20"/>
                </w:rPr>
                <w:t>23,17</w:t>
              </w:r>
              <w:r w:rsidRPr="00157B01">
                <w:rPr>
                  <w:sz w:val="20"/>
                  <w:szCs w:val="20"/>
                </w:rPr>
                <w:t xml:space="preserve"> км</w:t>
              </w:r>
            </w:smartTag>
            <w:r w:rsidRPr="00157B01">
              <w:rPr>
                <w:sz w:val="20"/>
                <w:szCs w:val="20"/>
              </w:rPr>
              <w:t>.</w:t>
            </w:r>
          </w:p>
          <w:p w:rsidR="00157B01" w:rsidRPr="00157B01" w:rsidRDefault="00157B01" w:rsidP="00157B01">
            <w:pPr>
              <w:numPr>
                <w:ilvl w:val="0"/>
                <w:numId w:val="40"/>
              </w:numPr>
              <w:tabs>
                <w:tab w:val="num" w:pos="612"/>
              </w:tabs>
              <w:jc w:val="both"/>
              <w:rPr>
                <w:sz w:val="20"/>
                <w:szCs w:val="20"/>
              </w:rPr>
            </w:pPr>
            <w:r w:rsidRPr="00157B01">
              <w:rPr>
                <w:sz w:val="20"/>
                <w:szCs w:val="20"/>
              </w:rPr>
              <w:t>Проведение программы позволит улучшить состояние автомобильных дорог</w:t>
            </w:r>
          </w:p>
          <w:p w:rsidR="00157B01" w:rsidRPr="00157B01" w:rsidRDefault="00157B01" w:rsidP="00157B01">
            <w:pPr>
              <w:numPr>
                <w:ilvl w:val="0"/>
                <w:numId w:val="40"/>
              </w:numPr>
              <w:tabs>
                <w:tab w:val="num" w:pos="612"/>
              </w:tabs>
              <w:jc w:val="both"/>
              <w:rPr>
                <w:sz w:val="20"/>
                <w:szCs w:val="20"/>
              </w:rPr>
            </w:pPr>
            <w:r w:rsidRPr="00157B01">
              <w:rPr>
                <w:sz w:val="20"/>
                <w:szCs w:val="20"/>
              </w:rPr>
              <w:t>Прирост количества населенных пунктов, обеспеченных постоянной круглогодовой связью с сетью автодорог общего пользования по дорогам с твердым покрытием</w:t>
            </w:r>
          </w:p>
        </w:tc>
      </w:tr>
      <w:tr w:rsidR="00157B01" w:rsidRPr="00157B01" w:rsidTr="003869FF">
        <w:trPr>
          <w:trHeight w:val="689"/>
        </w:trPr>
        <w:tc>
          <w:tcPr>
            <w:tcW w:w="2808"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Показатели эффективности Программы</w:t>
            </w:r>
          </w:p>
        </w:tc>
        <w:tc>
          <w:tcPr>
            <w:tcW w:w="6840"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Оценка эффективности Программы определяется на основе социально-экономического, экологического и транспортного эффекта от реализации Программы.</w:t>
            </w:r>
          </w:p>
          <w:p w:rsidR="00157B01" w:rsidRPr="00157B01" w:rsidRDefault="00157B01" w:rsidP="00157B01">
            <w:pPr>
              <w:jc w:val="both"/>
              <w:rPr>
                <w:sz w:val="20"/>
                <w:szCs w:val="20"/>
              </w:rPr>
            </w:pPr>
            <w:r w:rsidRPr="00157B01">
              <w:rPr>
                <w:sz w:val="20"/>
                <w:szCs w:val="20"/>
              </w:rPr>
              <w:t>Транспортный эффект заключается в экономии затрат на эксплуатацию транспортных средств, уменьшении рисков дорожно-транспортных происшествий, повышении комфортности движения.</w:t>
            </w:r>
          </w:p>
          <w:p w:rsidR="00157B01" w:rsidRPr="00157B01" w:rsidRDefault="00157B01" w:rsidP="00157B01">
            <w:pPr>
              <w:jc w:val="both"/>
              <w:rPr>
                <w:sz w:val="20"/>
                <w:szCs w:val="20"/>
              </w:rPr>
            </w:pPr>
            <w:r w:rsidRPr="00157B01">
              <w:rPr>
                <w:sz w:val="20"/>
                <w:szCs w:val="20"/>
              </w:rPr>
              <w:t>Реализация Программы будет способствовать улучшению технико-эксплуатационного состояния  дорог Сандогорского сельского поселения, возможному росту экономической активности, улучшению условий жизни населения на территории муниципального образования Сандогорское сельское поселение и позволит сократить протяженность сети автомобильных дорог общего пользования местного значения с гравийно-песчаным покрытием, не соответствующих нормативным требованиям к транспортным показателям.</w:t>
            </w:r>
          </w:p>
        </w:tc>
      </w:tr>
      <w:tr w:rsidR="00157B01" w:rsidRPr="00157B01" w:rsidTr="003869FF">
        <w:trPr>
          <w:trHeight w:val="689"/>
        </w:trPr>
        <w:tc>
          <w:tcPr>
            <w:tcW w:w="2808"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Контроль за реализацией Программы</w:t>
            </w:r>
          </w:p>
        </w:tc>
        <w:tc>
          <w:tcPr>
            <w:tcW w:w="6840" w:type="dxa"/>
            <w:tcBorders>
              <w:top w:val="single" w:sz="4" w:space="0" w:color="auto"/>
              <w:left w:val="single" w:sz="4" w:space="0" w:color="auto"/>
              <w:bottom w:val="single" w:sz="4" w:space="0" w:color="auto"/>
              <w:right w:val="single" w:sz="4" w:space="0" w:color="auto"/>
            </w:tcBorders>
          </w:tcPr>
          <w:p w:rsidR="00157B01" w:rsidRPr="00157B01" w:rsidRDefault="00157B01" w:rsidP="00157B01">
            <w:pPr>
              <w:jc w:val="both"/>
              <w:rPr>
                <w:sz w:val="20"/>
                <w:szCs w:val="20"/>
              </w:rPr>
            </w:pPr>
            <w:r w:rsidRPr="00157B01">
              <w:rPr>
                <w:sz w:val="20"/>
                <w:szCs w:val="20"/>
              </w:rPr>
              <w:t xml:space="preserve">Контроль за реализацией программы  осуществляется администрацией муниципального образования Сандогорское сельское поселение Костромского муниципального района Костромской области                                                                                                                                                                                                                                                                                                                                                                                                                                                                                                                                                                                                                    </w:t>
            </w:r>
          </w:p>
        </w:tc>
      </w:tr>
    </w:tbl>
    <w:p w:rsidR="00157B01" w:rsidRPr="00157B01" w:rsidRDefault="00157B01" w:rsidP="00157B01">
      <w:pPr>
        <w:jc w:val="both"/>
        <w:rPr>
          <w:sz w:val="20"/>
          <w:szCs w:val="20"/>
        </w:rPr>
      </w:pPr>
    </w:p>
    <w:p w:rsidR="00157B01" w:rsidRPr="00157B01" w:rsidRDefault="00157B01" w:rsidP="00157B01">
      <w:pPr>
        <w:jc w:val="both"/>
        <w:rPr>
          <w:b/>
          <w:sz w:val="20"/>
          <w:szCs w:val="20"/>
        </w:rPr>
      </w:pPr>
      <w:r w:rsidRPr="00157B01">
        <w:rPr>
          <w:b/>
          <w:sz w:val="20"/>
          <w:szCs w:val="20"/>
        </w:rPr>
        <w:t xml:space="preserve">1. Содержание проблемы и обоснование необходимости её решения </w:t>
      </w:r>
    </w:p>
    <w:p w:rsidR="00157B01" w:rsidRPr="00157B01" w:rsidRDefault="00157B01" w:rsidP="00157B01">
      <w:pPr>
        <w:jc w:val="both"/>
        <w:rPr>
          <w:b/>
          <w:sz w:val="20"/>
          <w:szCs w:val="20"/>
        </w:rPr>
      </w:pPr>
      <w:r w:rsidRPr="00157B01">
        <w:rPr>
          <w:b/>
          <w:sz w:val="20"/>
          <w:szCs w:val="20"/>
        </w:rPr>
        <w:t>программным методом</w:t>
      </w:r>
    </w:p>
    <w:p w:rsidR="00157B01" w:rsidRPr="00157B01" w:rsidRDefault="00157B01" w:rsidP="00877A58">
      <w:pPr>
        <w:ind w:firstLine="708"/>
        <w:jc w:val="both"/>
        <w:rPr>
          <w:sz w:val="20"/>
          <w:szCs w:val="20"/>
        </w:rPr>
      </w:pPr>
      <w:r w:rsidRPr="00157B01">
        <w:rPr>
          <w:sz w:val="20"/>
          <w:szCs w:val="20"/>
        </w:rPr>
        <w:t>Значительная часть асфальтобетонного, гравийного и грунтового покрытия дорог общего пользования Сандогорского сельского поселения имеет высокую степень износа, так как срок службы дорожных покрытий истек. Ветхое состояние дорожного покрытия объясняется тем, что в течение длительного времени по причине недостаточного финансирования отрасли практически не производился его ремонт.</w:t>
      </w:r>
    </w:p>
    <w:p w:rsidR="00157B01" w:rsidRPr="00157B01" w:rsidRDefault="00157B01" w:rsidP="00157B01">
      <w:pPr>
        <w:jc w:val="both"/>
        <w:rPr>
          <w:sz w:val="20"/>
          <w:szCs w:val="20"/>
        </w:rPr>
      </w:pPr>
      <w:r w:rsidRPr="00157B01">
        <w:rPr>
          <w:sz w:val="20"/>
          <w:szCs w:val="20"/>
        </w:rPr>
        <w:t>От уровня технико-эксплуатационного состояния дорог общего пользования во многом зависит качество жизни населения.</w:t>
      </w:r>
    </w:p>
    <w:p w:rsidR="00157B01" w:rsidRPr="00157B01" w:rsidRDefault="00157B01" w:rsidP="00157B01">
      <w:pPr>
        <w:jc w:val="both"/>
        <w:rPr>
          <w:sz w:val="20"/>
          <w:szCs w:val="20"/>
        </w:rPr>
      </w:pPr>
      <w:r w:rsidRPr="00157B01">
        <w:rPr>
          <w:sz w:val="20"/>
          <w:szCs w:val="20"/>
        </w:rPr>
        <w:t>В связи с вышеизложенным возникает необходимость повышения качества дорог общего пользования, посредством приведения технико-эксплуатационного состояния дорожного покрытия к нормативным требованиям.</w:t>
      </w:r>
    </w:p>
    <w:p w:rsidR="00157B01" w:rsidRDefault="00157B01" w:rsidP="00157B01">
      <w:pPr>
        <w:jc w:val="both"/>
        <w:rPr>
          <w:sz w:val="20"/>
          <w:szCs w:val="20"/>
        </w:rPr>
      </w:pPr>
      <w:r w:rsidRPr="00157B01">
        <w:rPr>
          <w:sz w:val="20"/>
          <w:szCs w:val="20"/>
        </w:rPr>
        <w:t>Применение программного метода при решении вышеуказанной проблемы обусловлено необходимостью комплексного подхода для достижения поставленной цели, обеспечивающего проведение мероприятий по разным направлениям благоустройства территории муниципального образования Сандогорское сельское поселение. Анализ программных мероприятий позволяет сделать вывод об отсутствии значительных рисков при реализации программы.</w:t>
      </w:r>
    </w:p>
    <w:p w:rsidR="00877A58" w:rsidRPr="00157B01" w:rsidRDefault="00877A58" w:rsidP="00157B01">
      <w:pPr>
        <w:jc w:val="both"/>
        <w:rPr>
          <w:sz w:val="20"/>
          <w:szCs w:val="20"/>
        </w:rPr>
      </w:pPr>
    </w:p>
    <w:p w:rsidR="00157B01" w:rsidRPr="00157B01" w:rsidRDefault="00157B01" w:rsidP="00157B01">
      <w:pPr>
        <w:jc w:val="both"/>
        <w:rPr>
          <w:b/>
          <w:bCs/>
          <w:sz w:val="20"/>
          <w:szCs w:val="20"/>
        </w:rPr>
      </w:pPr>
      <w:r w:rsidRPr="00157B01">
        <w:rPr>
          <w:b/>
          <w:bCs/>
          <w:sz w:val="20"/>
          <w:szCs w:val="20"/>
        </w:rPr>
        <w:t>2. Цели и задачи программы</w:t>
      </w:r>
    </w:p>
    <w:p w:rsidR="00157B01" w:rsidRPr="00157B01" w:rsidRDefault="00157B01" w:rsidP="00877A58">
      <w:pPr>
        <w:ind w:firstLine="708"/>
        <w:jc w:val="both"/>
        <w:rPr>
          <w:sz w:val="20"/>
          <w:szCs w:val="20"/>
        </w:rPr>
      </w:pPr>
      <w:r w:rsidRPr="00157B01">
        <w:rPr>
          <w:sz w:val="20"/>
          <w:szCs w:val="20"/>
        </w:rPr>
        <w:t>Целью программы является повышение уровня благоустройства дорог общего пользования посредством доведения технико-эксплуатационного состояния дорожного покрытия к нормативным требованиям.</w:t>
      </w:r>
    </w:p>
    <w:p w:rsidR="00157B01" w:rsidRPr="00157B01" w:rsidRDefault="00157B01" w:rsidP="00157B01">
      <w:pPr>
        <w:jc w:val="both"/>
        <w:rPr>
          <w:sz w:val="20"/>
          <w:szCs w:val="20"/>
        </w:rPr>
      </w:pPr>
      <w:r w:rsidRPr="00157B01">
        <w:rPr>
          <w:sz w:val="20"/>
          <w:szCs w:val="20"/>
        </w:rPr>
        <w:t>Для достижения цели программы необходимо решить следующие задачи:</w:t>
      </w:r>
    </w:p>
    <w:p w:rsidR="00157B01" w:rsidRDefault="00157B01" w:rsidP="00157B01">
      <w:pPr>
        <w:numPr>
          <w:ilvl w:val="0"/>
          <w:numId w:val="38"/>
        </w:numPr>
        <w:jc w:val="both"/>
        <w:rPr>
          <w:sz w:val="20"/>
          <w:szCs w:val="20"/>
        </w:rPr>
      </w:pPr>
      <w:r w:rsidRPr="00157B01">
        <w:rPr>
          <w:sz w:val="20"/>
          <w:szCs w:val="20"/>
        </w:rPr>
        <w:t>выполнение ремонта автомобильных дорог общего пользования населенных пунктов муниципального образования Сандогорское сельское поселение</w:t>
      </w:r>
    </w:p>
    <w:p w:rsidR="00877A58" w:rsidRPr="00157B01" w:rsidRDefault="00877A58" w:rsidP="00157B01">
      <w:pPr>
        <w:numPr>
          <w:ilvl w:val="0"/>
          <w:numId w:val="38"/>
        </w:numPr>
        <w:jc w:val="both"/>
        <w:rPr>
          <w:sz w:val="20"/>
          <w:szCs w:val="20"/>
        </w:rPr>
      </w:pPr>
    </w:p>
    <w:p w:rsidR="00157B01" w:rsidRPr="00157B01" w:rsidRDefault="00157B01" w:rsidP="00157B01">
      <w:pPr>
        <w:jc w:val="both"/>
        <w:rPr>
          <w:b/>
          <w:bCs/>
          <w:sz w:val="20"/>
          <w:szCs w:val="20"/>
        </w:rPr>
      </w:pPr>
      <w:r w:rsidRPr="00157B01">
        <w:rPr>
          <w:b/>
          <w:bCs/>
          <w:sz w:val="20"/>
          <w:szCs w:val="20"/>
        </w:rPr>
        <w:t xml:space="preserve">3. Ожидаемые результаты реализации программы и </w:t>
      </w:r>
    </w:p>
    <w:p w:rsidR="00157B01" w:rsidRPr="00877A58" w:rsidRDefault="00157B01" w:rsidP="00157B01">
      <w:pPr>
        <w:jc w:val="both"/>
        <w:rPr>
          <w:b/>
          <w:bCs/>
          <w:sz w:val="20"/>
          <w:szCs w:val="20"/>
        </w:rPr>
      </w:pPr>
      <w:r w:rsidRPr="00157B01">
        <w:rPr>
          <w:b/>
          <w:bCs/>
          <w:sz w:val="20"/>
          <w:szCs w:val="20"/>
        </w:rPr>
        <w:t xml:space="preserve">показатели эффективности  </w:t>
      </w:r>
      <w:r w:rsidR="00877A58">
        <w:rPr>
          <w:b/>
          <w:bCs/>
          <w:sz w:val="20"/>
          <w:szCs w:val="20"/>
        </w:rPr>
        <w:tab/>
      </w:r>
    </w:p>
    <w:p w:rsidR="00157B01" w:rsidRPr="00157B01" w:rsidRDefault="00157B01" w:rsidP="00877A58">
      <w:pPr>
        <w:ind w:firstLine="708"/>
        <w:jc w:val="both"/>
        <w:rPr>
          <w:bCs/>
          <w:sz w:val="20"/>
          <w:szCs w:val="20"/>
        </w:rPr>
      </w:pPr>
      <w:r w:rsidRPr="00157B01">
        <w:rPr>
          <w:bCs/>
          <w:sz w:val="20"/>
          <w:szCs w:val="20"/>
        </w:rPr>
        <w:t xml:space="preserve">В ходе реализации мероприятий программы увеличится </w:t>
      </w:r>
      <w:proofErr w:type="gramStart"/>
      <w:r w:rsidRPr="00157B01">
        <w:rPr>
          <w:bCs/>
          <w:sz w:val="20"/>
          <w:szCs w:val="20"/>
        </w:rPr>
        <w:t>доля протяженности автомобильных дорог общего пользования</w:t>
      </w:r>
      <w:proofErr w:type="gramEnd"/>
      <w:r w:rsidRPr="00157B01">
        <w:rPr>
          <w:bCs/>
          <w:sz w:val="20"/>
          <w:szCs w:val="20"/>
        </w:rPr>
        <w:t xml:space="preserve"> соответствующих нормативным требованиям к транспортно-эксплуатационным показателям.</w:t>
      </w:r>
    </w:p>
    <w:p w:rsidR="00157B01" w:rsidRPr="00157B01" w:rsidRDefault="00157B01" w:rsidP="00157B01">
      <w:pPr>
        <w:jc w:val="both"/>
        <w:rPr>
          <w:bCs/>
          <w:sz w:val="20"/>
          <w:szCs w:val="20"/>
        </w:rPr>
      </w:pPr>
      <w:r w:rsidRPr="00157B01">
        <w:rPr>
          <w:bCs/>
          <w:sz w:val="20"/>
          <w:szCs w:val="20"/>
        </w:rPr>
        <w:tab/>
        <w:t>Будет обеспечена сохранность сети автомобильных дорог общего пользования за счет приоритетного выполнения работ по содержанию и ремонту автомобильных дорог общего пользования.</w:t>
      </w:r>
    </w:p>
    <w:p w:rsidR="00157B01" w:rsidRDefault="00157B01" w:rsidP="00157B01">
      <w:pPr>
        <w:jc w:val="both"/>
        <w:rPr>
          <w:bCs/>
          <w:sz w:val="20"/>
          <w:szCs w:val="20"/>
        </w:rPr>
      </w:pPr>
      <w:r w:rsidRPr="00157B01">
        <w:rPr>
          <w:bCs/>
          <w:sz w:val="20"/>
          <w:szCs w:val="20"/>
        </w:rPr>
        <w:tab/>
        <w:t>Повысится качество дорожных работ в результате использования новых технологий и материалов.</w:t>
      </w:r>
    </w:p>
    <w:p w:rsidR="00877A58" w:rsidRPr="00877A58" w:rsidRDefault="00877A58" w:rsidP="00157B01">
      <w:pPr>
        <w:jc w:val="both"/>
        <w:rPr>
          <w:bCs/>
          <w:sz w:val="20"/>
          <w:szCs w:val="20"/>
        </w:rPr>
      </w:pPr>
    </w:p>
    <w:p w:rsidR="00157B01" w:rsidRPr="00157B01" w:rsidRDefault="00157B01" w:rsidP="00157B01">
      <w:pPr>
        <w:jc w:val="both"/>
        <w:rPr>
          <w:b/>
          <w:bCs/>
          <w:sz w:val="20"/>
          <w:szCs w:val="20"/>
        </w:rPr>
      </w:pPr>
      <w:r w:rsidRPr="00157B01">
        <w:rPr>
          <w:b/>
          <w:bCs/>
          <w:sz w:val="20"/>
          <w:szCs w:val="20"/>
        </w:rPr>
        <w:lastRenderedPageBreak/>
        <w:t>4. Перечень мероприятий программы</w:t>
      </w:r>
    </w:p>
    <w:p w:rsidR="00157B01" w:rsidRDefault="00157B01" w:rsidP="00157B01">
      <w:pPr>
        <w:jc w:val="both"/>
        <w:rPr>
          <w:b/>
          <w:bCs/>
          <w:sz w:val="20"/>
          <w:szCs w:val="20"/>
        </w:rPr>
      </w:pPr>
      <w:r w:rsidRPr="00157B01">
        <w:rPr>
          <w:bCs/>
          <w:sz w:val="20"/>
          <w:szCs w:val="20"/>
        </w:rPr>
        <w:t>Основными мероприятиями программы являются ремонт автомобильных дорог общего пользования местного значения (Приложение №1),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w:t>
      </w:r>
      <w:r w:rsidRPr="00157B01">
        <w:rPr>
          <w:b/>
          <w:bCs/>
          <w:sz w:val="20"/>
          <w:szCs w:val="20"/>
        </w:rPr>
        <w:t>.</w:t>
      </w:r>
    </w:p>
    <w:p w:rsidR="00877A58" w:rsidRPr="00157B01" w:rsidRDefault="00877A58" w:rsidP="00157B01">
      <w:pPr>
        <w:jc w:val="both"/>
        <w:rPr>
          <w:b/>
          <w:bCs/>
          <w:sz w:val="20"/>
          <w:szCs w:val="20"/>
        </w:rPr>
      </w:pPr>
    </w:p>
    <w:p w:rsidR="00157B01" w:rsidRPr="00157B01" w:rsidRDefault="00157B01" w:rsidP="00157B01">
      <w:pPr>
        <w:jc w:val="both"/>
        <w:rPr>
          <w:b/>
          <w:bCs/>
          <w:sz w:val="20"/>
          <w:szCs w:val="20"/>
        </w:rPr>
      </w:pPr>
      <w:r w:rsidRPr="00157B01">
        <w:rPr>
          <w:b/>
          <w:bCs/>
          <w:sz w:val="20"/>
          <w:szCs w:val="20"/>
        </w:rPr>
        <w:t>5. Сроки и этапы реализации программы</w:t>
      </w:r>
    </w:p>
    <w:p w:rsidR="00157B01" w:rsidRDefault="00157B01" w:rsidP="00157B01">
      <w:pPr>
        <w:jc w:val="both"/>
        <w:rPr>
          <w:sz w:val="20"/>
          <w:szCs w:val="20"/>
        </w:rPr>
      </w:pPr>
      <w:r w:rsidRPr="00157B01">
        <w:rPr>
          <w:sz w:val="20"/>
          <w:szCs w:val="20"/>
        </w:rPr>
        <w:t xml:space="preserve">Программа реализуется планируется реализовать до конца 2030 года. </w:t>
      </w:r>
    </w:p>
    <w:p w:rsidR="00877A58" w:rsidRPr="00157B01" w:rsidRDefault="00877A58" w:rsidP="00157B01">
      <w:pPr>
        <w:jc w:val="both"/>
        <w:rPr>
          <w:sz w:val="20"/>
          <w:szCs w:val="20"/>
        </w:rPr>
      </w:pPr>
    </w:p>
    <w:p w:rsidR="00157B01" w:rsidRPr="00157B01" w:rsidRDefault="00157B01" w:rsidP="00157B01">
      <w:pPr>
        <w:jc w:val="both"/>
        <w:rPr>
          <w:b/>
          <w:bCs/>
          <w:sz w:val="20"/>
          <w:szCs w:val="20"/>
        </w:rPr>
      </w:pPr>
      <w:r w:rsidRPr="00157B01">
        <w:rPr>
          <w:b/>
          <w:bCs/>
          <w:sz w:val="20"/>
          <w:szCs w:val="20"/>
        </w:rPr>
        <w:t>6. Механизм реализации программы</w:t>
      </w:r>
    </w:p>
    <w:p w:rsidR="00157B01" w:rsidRPr="00157B01" w:rsidRDefault="00157B01" w:rsidP="00157B01">
      <w:pPr>
        <w:jc w:val="both"/>
        <w:rPr>
          <w:sz w:val="20"/>
          <w:szCs w:val="20"/>
        </w:rPr>
      </w:pPr>
      <w:r w:rsidRPr="00157B01">
        <w:rPr>
          <w:sz w:val="20"/>
          <w:szCs w:val="20"/>
        </w:rPr>
        <w:t>Программа реализуется в рамках действующего законодательства Российской Федерации и нормативных правовых актов муниципального образования Сандогорское сельское поселение.</w:t>
      </w:r>
    </w:p>
    <w:p w:rsidR="00157B01" w:rsidRPr="00157B01" w:rsidRDefault="00157B01" w:rsidP="00157B01">
      <w:pPr>
        <w:jc w:val="both"/>
        <w:rPr>
          <w:sz w:val="20"/>
          <w:szCs w:val="20"/>
        </w:rPr>
      </w:pPr>
      <w:r w:rsidRPr="00157B01">
        <w:rPr>
          <w:sz w:val="20"/>
          <w:szCs w:val="20"/>
        </w:rPr>
        <w:t>Контроль за реализацией программы осуществляет глава администрации муниципального образования Сандогорское сельское поселение.</w:t>
      </w:r>
    </w:p>
    <w:p w:rsidR="00157B01" w:rsidRPr="00157B01" w:rsidRDefault="00157B01" w:rsidP="00157B01">
      <w:pPr>
        <w:jc w:val="both"/>
        <w:rPr>
          <w:sz w:val="20"/>
          <w:szCs w:val="20"/>
        </w:rPr>
      </w:pPr>
      <w:r w:rsidRPr="00157B01">
        <w:rPr>
          <w:sz w:val="20"/>
          <w:szCs w:val="20"/>
        </w:rPr>
        <w:t>Ответственность за реализацию программы возлагается на администрацию муниципального образования Сандогорское сельское поселение.</w:t>
      </w:r>
    </w:p>
    <w:p w:rsidR="00157B01" w:rsidRPr="00157B01" w:rsidRDefault="00157B01" w:rsidP="00157B01">
      <w:pPr>
        <w:jc w:val="both"/>
        <w:rPr>
          <w:sz w:val="20"/>
          <w:szCs w:val="20"/>
        </w:rPr>
      </w:pPr>
      <w:r w:rsidRPr="00157B01">
        <w:rPr>
          <w:sz w:val="20"/>
          <w:szCs w:val="20"/>
        </w:rPr>
        <w:t>Размещение заказов на право заключения муниципального контракта на реализацию программных мероприятий осуществляется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57B01" w:rsidRPr="00157B01" w:rsidRDefault="00157B01" w:rsidP="00157B01">
      <w:pPr>
        <w:jc w:val="both"/>
        <w:rPr>
          <w:sz w:val="20"/>
          <w:szCs w:val="20"/>
        </w:rPr>
      </w:pPr>
      <w:r w:rsidRPr="00157B01">
        <w:rPr>
          <w:sz w:val="20"/>
          <w:szCs w:val="20"/>
        </w:rPr>
        <w:t xml:space="preserve">Приёмка работ будет осуществляться </w:t>
      </w:r>
      <w:proofErr w:type="spellStart"/>
      <w:r w:rsidRPr="00157B01">
        <w:rPr>
          <w:sz w:val="20"/>
          <w:szCs w:val="20"/>
        </w:rPr>
        <w:t>комиссионно</w:t>
      </w:r>
      <w:proofErr w:type="spellEnd"/>
      <w:r w:rsidRPr="00157B01">
        <w:rPr>
          <w:sz w:val="20"/>
          <w:szCs w:val="20"/>
        </w:rPr>
        <w:t xml:space="preserve"> и с участием представителей подрядной организации, представителей местной администрации муниципального образования Сандогорское сельское поселение.</w:t>
      </w:r>
    </w:p>
    <w:p w:rsidR="00157B01" w:rsidRPr="00157B01" w:rsidRDefault="00157B01" w:rsidP="00157B01">
      <w:pPr>
        <w:jc w:val="both"/>
        <w:rPr>
          <w:sz w:val="20"/>
          <w:szCs w:val="20"/>
        </w:rPr>
      </w:pPr>
      <w:r w:rsidRPr="00157B01">
        <w:rPr>
          <w:sz w:val="20"/>
          <w:szCs w:val="20"/>
        </w:rPr>
        <w:t>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157B01" w:rsidRDefault="00157B01" w:rsidP="00157B01">
      <w:pPr>
        <w:jc w:val="both"/>
        <w:rPr>
          <w:sz w:val="20"/>
          <w:szCs w:val="20"/>
        </w:rPr>
      </w:pPr>
      <w:r w:rsidRPr="00157B01">
        <w:rPr>
          <w:sz w:val="20"/>
          <w:szCs w:val="20"/>
        </w:rPr>
        <w:t xml:space="preserve">Корректировка и дополнение мероприятий программы осуществляется администрацией муниципального образования Сандогорское сельское поселение путем внесения изменений в постановление </w:t>
      </w:r>
      <w:proofErr w:type="gramStart"/>
      <w:r w:rsidRPr="00157B01">
        <w:rPr>
          <w:sz w:val="20"/>
          <w:szCs w:val="20"/>
        </w:rPr>
        <w:t>администрации  муниципального</w:t>
      </w:r>
      <w:proofErr w:type="gramEnd"/>
      <w:r w:rsidRPr="00157B01">
        <w:rPr>
          <w:sz w:val="20"/>
          <w:szCs w:val="20"/>
        </w:rPr>
        <w:t xml:space="preserve"> образования Сандогорское сельское поселение № __ от ___ ___________ 2019 года Капитальный ремонт и ремонт автомобильных дорог общего пользования местного значения поселения.</w:t>
      </w:r>
    </w:p>
    <w:p w:rsidR="00877A58" w:rsidRPr="00157B01" w:rsidRDefault="00877A58" w:rsidP="00157B01">
      <w:pPr>
        <w:jc w:val="both"/>
        <w:rPr>
          <w:sz w:val="20"/>
          <w:szCs w:val="20"/>
        </w:rPr>
      </w:pPr>
    </w:p>
    <w:p w:rsidR="00157B01" w:rsidRPr="00157B01" w:rsidRDefault="00157B01" w:rsidP="00157B01">
      <w:pPr>
        <w:jc w:val="both"/>
        <w:rPr>
          <w:b/>
          <w:bCs/>
          <w:sz w:val="20"/>
          <w:szCs w:val="20"/>
        </w:rPr>
      </w:pPr>
      <w:r w:rsidRPr="00157B01">
        <w:rPr>
          <w:b/>
          <w:bCs/>
          <w:sz w:val="20"/>
          <w:szCs w:val="20"/>
        </w:rPr>
        <w:t>7. Ресурсное обеспечение программы</w:t>
      </w:r>
    </w:p>
    <w:p w:rsidR="00157B01" w:rsidRPr="00157B01" w:rsidRDefault="00157B01" w:rsidP="00157B01">
      <w:pPr>
        <w:jc w:val="both"/>
        <w:rPr>
          <w:sz w:val="20"/>
          <w:szCs w:val="20"/>
        </w:rPr>
      </w:pPr>
      <w:r w:rsidRPr="00157B01">
        <w:rPr>
          <w:sz w:val="20"/>
          <w:szCs w:val="20"/>
        </w:rPr>
        <w:t>Мероприятия программы реализуются за счет средств бюджета Сандогорского сельского поселения, федерального бюджета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w:t>
      </w:r>
    </w:p>
    <w:p w:rsidR="00157B01" w:rsidRPr="00157B01" w:rsidRDefault="00157B01" w:rsidP="00157B01">
      <w:pPr>
        <w:jc w:val="both"/>
        <w:rPr>
          <w:sz w:val="20"/>
          <w:szCs w:val="20"/>
        </w:rPr>
      </w:pPr>
    </w:p>
    <w:p w:rsidR="00157B01" w:rsidRDefault="00157B01" w:rsidP="00877A58">
      <w:pPr>
        <w:jc w:val="right"/>
        <w:rPr>
          <w:sz w:val="20"/>
          <w:szCs w:val="20"/>
        </w:rPr>
      </w:pPr>
      <w:r w:rsidRPr="00157B01">
        <w:rPr>
          <w:sz w:val="20"/>
          <w:szCs w:val="20"/>
        </w:rPr>
        <w:t>Приложение №1</w:t>
      </w:r>
    </w:p>
    <w:p w:rsidR="00877A58" w:rsidRPr="00157B01" w:rsidRDefault="00877A58" w:rsidP="00877A58">
      <w:pPr>
        <w:jc w:val="right"/>
        <w:rPr>
          <w:sz w:val="20"/>
          <w:szCs w:val="20"/>
        </w:rPr>
      </w:pPr>
    </w:p>
    <w:p w:rsidR="00877A58" w:rsidRDefault="00157B01" w:rsidP="00877A58">
      <w:pPr>
        <w:jc w:val="center"/>
        <w:rPr>
          <w:sz w:val="20"/>
          <w:szCs w:val="20"/>
        </w:rPr>
      </w:pPr>
      <w:r w:rsidRPr="00157B01">
        <w:rPr>
          <w:sz w:val="20"/>
          <w:szCs w:val="20"/>
        </w:rPr>
        <w:t>Перечень автомобильных дорог общего пользования местного значения</w:t>
      </w:r>
    </w:p>
    <w:p w:rsidR="00157B01" w:rsidRPr="00157B01" w:rsidRDefault="00157B01" w:rsidP="00877A58">
      <w:pPr>
        <w:jc w:val="center"/>
        <w:rPr>
          <w:sz w:val="20"/>
          <w:szCs w:val="20"/>
        </w:rPr>
      </w:pPr>
      <w:r w:rsidRPr="00157B01">
        <w:rPr>
          <w:sz w:val="20"/>
          <w:szCs w:val="20"/>
        </w:rPr>
        <w:t xml:space="preserve"> в границах населенных пунктов муниципального образования</w:t>
      </w:r>
    </w:p>
    <w:p w:rsidR="00157B01" w:rsidRPr="00157B01" w:rsidRDefault="00157B01" w:rsidP="00877A58">
      <w:pPr>
        <w:jc w:val="center"/>
        <w:rPr>
          <w:sz w:val="20"/>
          <w:szCs w:val="20"/>
        </w:rPr>
      </w:pPr>
      <w:r w:rsidRPr="00157B01">
        <w:rPr>
          <w:sz w:val="20"/>
          <w:szCs w:val="20"/>
        </w:rPr>
        <w:t>Сандогорское сельское поселение Костромского муниципального района Костромской области</w:t>
      </w:r>
    </w:p>
    <w:p w:rsidR="00157B01" w:rsidRPr="00157B01" w:rsidRDefault="00157B01" w:rsidP="00877A58">
      <w:pPr>
        <w:jc w:val="center"/>
        <w:rPr>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1"/>
        <w:gridCol w:w="993"/>
        <w:gridCol w:w="708"/>
        <w:gridCol w:w="993"/>
        <w:gridCol w:w="1134"/>
        <w:gridCol w:w="1134"/>
        <w:gridCol w:w="992"/>
        <w:gridCol w:w="1134"/>
      </w:tblGrid>
      <w:tr w:rsidR="00877A58" w:rsidRPr="00877A58" w:rsidTr="00DC70AF">
        <w:trPr>
          <w:trHeight w:val="364"/>
        </w:trPr>
        <w:tc>
          <w:tcPr>
            <w:tcW w:w="426" w:type="dxa"/>
            <w:vMerge w:val="restart"/>
            <w:tcBorders>
              <w:top w:val="single" w:sz="4" w:space="0" w:color="auto"/>
              <w:left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 п/п</w:t>
            </w:r>
          </w:p>
        </w:tc>
        <w:tc>
          <w:tcPr>
            <w:tcW w:w="2551" w:type="dxa"/>
            <w:tcBorders>
              <w:top w:val="single" w:sz="4" w:space="0" w:color="auto"/>
              <w:left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Наименование</w:t>
            </w:r>
          </w:p>
          <w:p w:rsidR="00877A58" w:rsidRPr="00877A58" w:rsidRDefault="00877A58" w:rsidP="00877A58">
            <w:pPr>
              <w:jc w:val="both"/>
              <w:rPr>
                <w:sz w:val="20"/>
                <w:szCs w:val="20"/>
              </w:rPr>
            </w:pPr>
          </w:p>
          <w:p w:rsidR="00877A58" w:rsidRPr="00877A58" w:rsidRDefault="00877A58" w:rsidP="00877A58">
            <w:pPr>
              <w:jc w:val="both"/>
              <w:rPr>
                <w:sz w:val="20"/>
                <w:szCs w:val="20"/>
              </w:rPr>
            </w:pPr>
          </w:p>
          <w:p w:rsidR="00877A58" w:rsidRPr="00877A58" w:rsidRDefault="00877A58" w:rsidP="00877A58">
            <w:pPr>
              <w:jc w:val="both"/>
              <w:rPr>
                <w:sz w:val="20"/>
                <w:szCs w:val="20"/>
              </w:rPr>
            </w:pPr>
          </w:p>
        </w:tc>
        <w:tc>
          <w:tcPr>
            <w:tcW w:w="993" w:type="dxa"/>
            <w:vMerge w:val="restart"/>
            <w:tcBorders>
              <w:top w:val="single" w:sz="4" w:space="0" w:color="auto"/>
              <w:left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Планируемый год участия в программе</w:t>
            </w:r>
          </w:p>
        </w:tc>
        <w:tc>
          <w:tcPr>
            <w:tcW w:w="708" w:type="dxa"/>
            <w:vMerge w:val="restart"/>
            <w:tcBorders>
              <w:top w:val="single" w:sz="4" w:space="0" w:color="auto"/>
              <w:left w:val="single" w:sz="4" w:space="0" w:color="auto"/>
              <w:right w:val="single" w:sz="4" w:space="0" w:color="auto"/>
            </w:tcBorders>
          </w:tcPr>
          <w:p w:rsidR="00034C75" w:rsidRDefault="00877A58" w:rsidP="00877A58">
            <w:pPr>
              <w:jc w:val="both"/>
              <w:rPr>
                <w:sz w:val="20"/>
                <w:szCs w:val="20"/>
              </w:rPr>
            </w:pPr>
            <w:r w:rsidRPr="00877A58">
              <w:rPr>
                <w:sz w:val="20"/>
                <w:szCs w:val="20"/>
              </w:rPr>
              <w:t>Про</w:t>
            </w:r>
          </w:p>
          <w:p w:rsidR="00877A58" w:rsidRPr="00877A58" w:rsidRDefault="0037763E" w:rsidP="00877A58">
            <w:pPr>
              <w:jc w:val="both"/>
              <w:rPr>
                <w:sz w:val="20"/>
                <w:szCs w:val="20"/>
                <w:lang w:val="en-US"/>
              </w:rPr>
            </w:pPr>
            <w:proofErr w:type="spellStart"/>
            <w:r w:rsidRPr="00877A58">
              <w:rPr>
                <w:sz w:val="20"/>
                <w:szCs w:val="20"/>
              </w:rPr>
              <w:t>Т</w:t>
            </w:r>
            <w:r w:rsidR="00877A58" w:rsidRPr="00877A58">
              <w:rPr>
                <w:sz w:val="20"/>
                <w:szCs w:val="20"/>
              </w:rPr>
              <w:t>яженность</w:t>
            </w:r>
            <w:proofErr w:type="spellEnd"/>
            <w:r w:rsidR="00877A58" w:rsidRPr="00877A58">
              <w:rPr>
                <w:sz w:val="20"/>
                <w:szCs w:val="20"/>
              </w:rPr>
              <w:t xml:space="preserve">, </w:t>
            </w:r>
          </w:p>
          <w:p w:rsidR="00877A58" w:rsidRPr="00877A58" w:rsidRDefault="00877A58" w:rsidP="00877A58">
            <w:pPr>
              <w:jc w:val="both"/>
              <w:rPr>
                <w:sz w:val="20"/>
                <w:szCs w:val="20"/>
              </w:rPr>
            </w:pPr>
            <w:r w:rsidRPr="00877A58">
              <w:rPr>
                <w:sz w:val="20"/>
                <w:szCs w:val="20"/>
              </w:rPr>
              <w:t>км</w:t>
            </w:r>
          </w:p>
        </w:tc>
        <w:tc>
          <w:tcPr>
            <w:tcW w:w="993" w:type="dxa"/>
            <w:vMerge w:val="restart"/>
            <w:tcBorders>
              <w:top w:val="single" w:sz="4" w:space="0" w:color="auto"/>
              <w:left w:val="single" w:sz="4" w:space="0" w:color="auto"/>
              <w:right w:val="single" w:sz="4" w:space="0" w:color="auto"/>
            </w:tcBorders>
          </w:tcPr>
          <w:p w:rsidR="00034C75" w:rsidRDefault="00877A58" w:rsidP="00877A58">
            <w:pPr>
              <w:jc w:val="both"/>
              <w:rPr>
                <w:sz w:val="20"/>
                <w:szCs w:val="20"/>
              </w:rPr>
            </w:pPr>
            <w:r w:rsidRPr="00877A58">
              <w:rPr>
                <w:sz w:val="20"/>
                <w:szCs w:val="20"/>
              </w:rPr>
              <w:t>Меже</w:t>
            </w:r>
          </w:p>
          <w:p w:rsidR="00034C75" w:rsidRDefault="0037763E" w:rsidP="00877A58">
            <w:pPr>
              <w:jc w:val="both"/>
              <w:rPr>
                <w:sz w:val="20"/>
                <w:szCs w:val="20"/>
              </w:rPr>
            </w:pPr>
            <w:proofErr w:type="spellStart"/>
            <w:r>
              <w:rPr>
                <w:sz w:val="20"/>
                <w:szCs w:val="20"/>
              </w:rPr>
              <w:t>в</w:t>
            </w:r>
            <w:r w:rsidR="00877A58" w:rsidRPr="00877A58">
              <w:rPr>
                <w:sz w:val="20"/>
                <w:szCs w:val="20"/>
              </w:rPr>
              <w:t>ание</w:t>
            </w:r>
            <w:proofErr w:type="spellEnd"/>
          </w:p>
          <w:p w:rsidR="00034C75" w:rsidRDefault="00877A58" w:rsidP="00877A58">
            <w:pPr>
              <w:jc w:val="both"/>
              <w:rPr>
                <w:sz w:val="20"/>
                <w:szCs w:val="20"/>
              </w:rPr>
            </w:pPr>
            <w:r w:rsidRPr="00877A58">
              <w:rPr>
                <w:sz w:val="20"/>
                <w:szCs w:val="20"/>
              </w:rPr>
              <w:t>(за счет средс</w:t>
            </w:r>
            <w:r w:rsidR="00034C75">
              <w:rPr>
                <w:sz w:val="20"/>
                <w:szCs w:val="20"/>
              </w:rPr>
              <w:t>т</w:t>
            </w:r>
            <w:r w:rsidRPr="00877A58">
              <w:rPr>
                <w:sz w:val="20"/>
                <w:szCs w:val="20"/>
              </w:rPr>
              <w:t xml:space="preserve">в </w:t>
            </w:r>
            <w:proofErr w:type="spellStart"/>
            <w:r w:rsidRPr="00877A58">
              <w:rPr>
                <w:sz w:val="20"/>
                <w:szCs w:val="20"/>
              </w:rPr>
              <w:t>местно</w:t>
            </w:r>
            <w:proofErr w:type="spellEnd"/>
          </w:p>
          <w:p w:rsidR="00877A58" w:rsidRPr="00877A58" w:rsidRDefault="00877A58" w:rsidP="00877A58">
            <w:pPr>
              <w:jc w:val="both"/>
              <w:rPr>
                <w:sz w:val="20"/>
                <w:szCs w:val="20"/>
              </w:rPr>
            </w:pPr>
            <w:proofErr w:type="spellStart"/>
            <w:r w:rsidRPr="00877A58">
              <w:rPr>
                <w:sz w:val="20"/>
                <w:szCs w:val="20"/>
              </w:rPr>
              <w:t>го</w:t>
            </w:r>
            <w:proofErr w:type="spellEnd"/>
            <w:r w:rsidRPr="00877A58">
              <w:rPr>
                <w:sz w:val="20"/>
                <w:szCs w:val="20"/>
              </w:rPr>
              <w:t xml:space="preserve"> бюджета) тыс. рублей</w:t>
            </w:r>
          </w:p>
        </w:tc>
        <w:tc>
          <w:tcPr>
            <w:tcW w:w="4394" w:type="dxa"/>
            <w:gridSpan w:val="4"/>
            <w:tcBorders>
              <w:top w:val="single" w:sz="4" w:space="0" w:color="auto"/>
              <w:left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Сведения об объемах финансирования</w:t>
            </w:r>
          </w:p>
        </w:tc>
      </w:tr>
      <w:tr w:rsidR="00877A58" w:rsidRPr="00877A58" w:rsidTr="00DC70AF">
        <w:trPr>
          <w:trHeight w:val="350"/>
        </w:trPr>
        <w:tc>
          <w:tcPr>
            <w:tcW w:w="426" w:type="dxa"/>
            <w:vMerge/>
            <w:tcBorders>
              <w:left w:val="single" w:sz="4" w:space="0" w:color="auto"/>
              <w:bottom w:val="single" w:sz="4" w:space="0" w:color="auto"/>
              <w:right w:val="single" w:sz="4" w:space="0" w:color="auto"/>
            </w:tcBorders>
          </w:tcPr>
          <w:p w:rsidR="00877A58" w:rsidRPr="00877A58" w:rsidRDefault="00877A58" w:rsidP="00877A58">
            <w:pPr>
              <w:jc w:val="both"/>
              <w:rPr>
                <w:sz w:val="20"/>
                <w:szCs w:val="20"/>
              </w:rPr>
            </w:pPr>
          </w:p>
        </w:tc>
        <w:tc>
          <w:tcPr>
            <w:tcW w:w="2551" w:type="dxa"/>
            <w:tcBorders>
              <w:left w:val="single" w:sz="4" w:space="0" w:color="auto"/>
              <w:bottom w:val="single" w:sz="4" w:space="0" w:color="auto"/>
              <w:right w:val="single" w:sz="4" w:space="0" w:color="auto"/>
            </w:tcBorders>
          </w:tcPr>
          <w:p w:rsidR="00877A58" w:rsidRPr="00877A58" w:rsidRDefault="00877A58" w:rsidP="00877A58">
            <w:pPr>
              <w:jc w:val="both"/>
              <w:rPr>
                <w:sz w:val="20"/>
                <w:szCs w:val="20"/>
              </w:rPr>
            </w:pPr>
          </w:p>
        </w:tc>
        <w:tc>
          <w:tcPr>
            <w:tcW w:w="993" w:type="dxa"/>
            <w:vMerge/>
            <w:tcBorders>
              <w:left w:val="single" w:sz="4" w:space="0" w:color="auto"/>
              <w:bottom w:val="single" w:sz="4" w:space="0" w:color="auto"/>
              <w:right w:val="single" w:sz="4" w:space="0" w:color="auto"/>
            </w:tcBorders>
          </w:tcPr>
          <w:p w:rsidR="00877A58" w:rsidRPr="00877A58" w:rsidRDefault="00877A58" w:rsidP="00877A58">
            <w:pPr>
              <w:jc w:val="both"/>
              <w:rPr>
                <w:sz w:val="20"/>
                <w:szCs w:val="20"/>
              </w:rPr>
            </w:pPr>
          </w:p>
        </w:tc>
        <w:tc>
          <w:tcPr>
            <w:tcW w:w="708" w:type="dxa"/>
            <w:vMerge/>
            <w:tcBorders>
              <w:left w:val="single" w:sz="4" w:space="0" w:color="auto"/>
              <w:bottom w:val="single" w:sz="4" w:space="0" w:color="auto"/>
              <w:right w:val="single" w:sz="4" w:space="0" w:color="auto"/>
            </w:tcBorders>
          </w:tcPr>
          <w:p w:rsidR="00877A58" w:rsidRPr="00877A58" w:rsidRDefault="00877A58" w:rsidP="00877A58">
            <w:pPr>
              <w:jc w:val="both"/>
              <w:rPr>
                <w:sz w:val="20"/>
                <w:szCs w:val="20"/>
              </w:rPr>
            </w:pPr>
          </w:p>
        </w:tc>
        <w:tc>
          <w:tcPr>
            <w:tcW w:w="993" w:type="dxa"/>
            <w:vMerge/>
            <w:tcBorders>
              <w:left w:val="single" w:sz="4" w:space="0" w:color="auto"/>
              <w:bottom w:val="single" w:sz="4" w:space="0" w:color="auto"/>
              <w:right w:val="single" w:sz="4" w:space="0" w:color="auto"/>
            </w:tcBorders>
          </w:tcPr>
          <w:p w:rsidR="00877A58" w:rsidRPr="00877A58" w:rsidRDefault="00877A58" w:rsidP="00877A58">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Всего (тыс. рублей).</w:t>
            </w:r>
          </w:p>
        </w:tc>
        <w:tc>
          <w:tcPr>
            <w:tcW w:w="1134" w:type="dxa"/>
            <w:tcBorders>
              <w:top w:val="single" w:sz="4" w:space="0" w:color="auto"/>
              <w:left w:val="single" w:sz="4" w:space="0" w:color="auto"/>
              <w:bottom w:val="single" w:sz="4" w:space="0" w:color="auto"/>
              <w:right w:val="single" w:sz="4" w:space="0" w:color="auto"/>
            </w:tcBorders>
          </w:tcPr>
          <w:p w:rsidR="00034C75" w:rsidRDefault="00877A58" w:rsidP="00877A58">
            <w:pPr>
              <w:jc w:val="both"/>
              <w:rPr>
                <w:sz w:val="20"/>
                <w:szCs w:val="20"/>
              </w:rPr>
            </w:pPr>
            <w:r w:rsidRPr="00877A58">
              <w:rPr>
                <w:sz w:val="20"/>
                <w:szCs w:val="20"/>
              </w:rPr>
              <w:t xml:space="preserve">За счет средств </w:t>
            </w:r>
            <w:proofErr w:type="spellStart"/>
            <w:r w:rsidRPr="00877A58">
              <w:rPr>
                <w:sz w:val="20"/>
                <w:szCs w:val="20"/>
              </w:rPr>
              <w:t>областно</w:t>
            </w:r>
            <w:proofErr w:type="spellEnd"/>
          </w:p>
          <w:p w:rsidR="00877A58" w:rsidRPr="00877A58" w:rsidRDefault="00877A58" w:rsidP="00877A58">
            <w:pPr>
              <w:jc w:val="both"/>
              <w:rPr>
                <w:sz w:val="20"/>
                <w:szCs w:val="20"/>
              </w:rPr>
            </w:pPr>
            <w:proofErr w:type="spellStart"/>
            <w:r w:rsidRPr="00877A58">
              <w:rPr>
                <w:sz w:val="20"/>
                <w:szCs w:val="20"/>
              </w:rPr>
              <w:t>го</w:t>
            </w:r>
            <w:proofErr w:type="spellEnd"/>
            <w:r w:rsidRPr="00877A58">
              <w:rPr>
                <w:sz w:val="20"/>
                <w:szCs w:val="20"/>
              </w:rPr>
              <w:t xml:space="preserve"> бюджета (тыс. рублей)</w:t>
            </w:r>
          </w:p>
        </w:tc>
        <w:tc>
          <w:tcPr>
            <w:tcW w:w="992" w:type="dxa"/>
            <w:tcBorders>
              <w:top w:val="single" w:sz="4" w:space="0" w:color="auto"/>
              <w:left w:val="single" w:sz="4" w:space="0" w:color="auto"/>
              <w:bottom w:val="single" w:sz="4" w:space="0" w:color="auto"/>
              <w:right w:val="single" w:sz="4" w:space="0" w:color="auto"/>
            </w:tcBorders>
          </w:tcPr>
          <w:p w:rsidR="00034C75" w:rsidRDefault="00877A58" w:rsidP="00877A58">
            <w:pPr>
              <w:jc w:val="both"/>
              <w:rPr>
                <w:sz w:val="20"/>
                <w:szCs w:val="20"/>
              </w:rPr>
            </w:pPr>
            <w:r w:rsidRPr="00877A58">
              <w:rPr>
                <w:sz w:val="20"/>
                <w:szCs w:val="20"/>
              </w:rPr>
              <w:t xml:space="preserve">За счет средств </w:t>
            </w:r>
            <w:proofErr w:type="spellStart"/>
            <w:r w:rsidRPr="00877A58">
              <w:rPr>
                <w:sz w:val="20"/>
                <w:szCs w:val="20"/>
              </w:rPr>
              <w:t>местно</w:t>
            </w:r>
            <w:proofErr w:type="spellEnd"/>
          </w:p>
          <w:p w:rsidR="00877A58" w:rsidRPr="00877A58" w:rsidRDefault="00877A58" w:rsidP="00877A58">
            <w:pPr>
              <w:jc w:val="both"/>
              <w:rPr>
                <w:sz w:val="20"/>
                <w:szCs w:val="20"/>
              </w:rPr>
            </w:pPr>
            <w:proofErr w:type="spellStart"/>
            <w:r w:rsidRPr="00877A58">
              <w:rPr>
                <w:sz w:val="20"/>
                <w:szCs w:val="20"/>
              </w:rPr>
              <w:t>го</w:t>
            </w:r>
            <w:proofErr w:type="spellEnd"/>
            <w:r w:rsidRPr="00877A58">
              <w:rPr>
                <w:sz w:val="20"/>
                <w:szCs w:val="20"/>
              </w:rPr>
              <w:t xml:space="preserve"> бюджета (тыс. рублей)</w:t>
            </w:r>
          </w:p>
        </w:tc>
        <w:tc>
          <w:tcPr>
            <w:tcW w:w="1134" w:type="dxa"/>
            <w:tcBorders>
              <w:top w:val="single" w:sz="4" w:space="0" w:color="auto"/>
              <w:left w:val="single" w:sz="4" w:space="0" w:color="auto"/>
              <w:bottom w:val="single" w:sz="4" w:space="0" w:color="auto"/>
              <w:right w:val="single" w:sz="4" w:space="0" w:color="auto"/>
            </w:tcBorders>
          </w:tcPr>
          <w:p w:rsidR="00034C75" w:rsidRDefault="00877A58" w:rsidP="00877A58">
            <w:pPr>
              <w:jc w:val="both"/>
              <w:rPr>
                <w:sz w:val="20"/>
                <w:szCs w:val="20"/>
              </w:rPr>
            </w:pPr>
            <w:r w:rsidRPr="00877A58">
              <w:rPr>
                <w:sz w:val="20"/>
                <w:szCs w:val="20"/>
              </w:rPr>
              <w:t xml:space="preserve">За счет средств </w:t>
            </w:r>
            <w:proofErr w:type="spellStart"/>
            <w:r w:rsidRPr="00877A58">
              <w:rPr>
                <w:sz w:val="20"/>
                <w:szCs w:val="20"/>
              </w:rPr>
              <w:t>федераль</w:t>
            </w:r>
            <w:proofErr w:type="spellEnd"/>
          </w:p>
          <w:p w:rsidR="00877A58" w:rsidRPr="00877A58" w:rsidRDefault="00877A58" w:rsidP="00877A58">
            <w:pPr>
              <w:jc w:val="both"/>
              <w:rPr>
                <w:sz w:val="20"/>
                <w:szCs w:val="20"/>
              </w:rPr>
            </w:pPr>
            <w:proofErr w:type="spellStart"/>
            <w:r w:rsidRPr="00877A58">
              <w:rPr>
                <w:sz w:val="20"/>
                <w:szCs w:val="20"/>
              </w:rPr>
              <w:t>ного</w:t>
            </w:r>
            <w:proofErr w:type="spellEnd"/>
            <w:r w:rsidRPr="00877A58">
              <w:rPr>
                <w:sz w:val="20"/>
                <w:szCs w:val="20"/>
              </w:rPr>
              <w:t xml:space="preserve"> бюджета (тыс. рублей)</w:t>
            </w:r>
          </w:p>
        </w:tc>
      </w:tr>
      <w:tr w:rsidR="00877A58" w:rsidRPr="00877A58" w:rsidTr="00DC70AF">
        <w:trPr>
          <w:trHeight w:val="350"/>
        </w:trPr>
        <w:tc>
          <w:tcPr>
            <w:tcW w:w="426" w:type="dxa"/>
            <w:tcBorders>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w:t>
            </w:r>
          </w:p>
        </w:tc>
        <w:tc>
          <w:tcPr>
            <w:tcW w:w="2551" w:type="dxa"/>
            <w:tcBorders>
              <w:left w:val="single" w:sz="4" w:space="0" w:color="auto"/>
              <w:bottom w:val="single" w:sz="4" w:space="0" w:color="auto"/>
              <w:right w:val="single" w:sz="4" w:space="0" w:color="auto"/>
            </w:tcBorders>
          </w:tcPr>
          <w:p w:rsidR="00877A58" w:rsidRPr="00877A58" w:rsidRDefault="00877A58" w:rsidP="00877A58">
            <w:pPr>
              <w:jc w:val="both"/>
              <w:rPr>
                <w:bCs/>
                <w:sz w:val="20"/>
                <w:szCs w:val="20"/>
              </w:rPr>
            </w:pPr>
            <w:r w:rsidRPr="00877A58">
              <w:rPr>
                <w:bCs/>
                <w:sz w:val="20"/>
                <w:szCs w:val="20"/>
              </w:rPr>
              <w:t>Реализация мероприятия устойчивое развитие сельских территорий: Реконструкция подъезда к МКОУ «</w:t>
            </w:r>
            <w:proofErr w:type="spellStart"/>
            <w:r w:rsidRPr="00877A58">
              <w:rPr>
                <w:bCs/>
                <w:sz w:val="20"/>
                <w:szCs w:val="20"/>
              </w:rPr>
              <w:t>Мисковская</w:t>
            </w:r>
            <w:proofErr w:type="spellEnd"/>
            <w:r w:rsidRPr="00877A58">
              <w:rPr>
                <w:bCs/>
                <w:sz w:val="20"/>
                <w:szCs w:val="20"/>
              </w:rPr>
              <w:t xml:space="preserve"> средняя общеобразовательная школа» в </w:t>
            </w:r>
            <w:proofErr w:type="spellStart"/>
            <w:r w:rsidRPr="00877A58">
              <w:rPr>
                <w:bCs/>
                <w:sz w:val="20"/>
                <w:szCs w:val="20"/>
              </w:rPr>
              <w:t>н.п</w:t>
            </w:r>
            <w:proofErr w:type="spellEnd"/>
            <w:r w:rsidRPr="00877A58">
              <w:rPr>
                <w:bCs/>
                <w:sz w:val="20"/>
                <w:szCs w:val="20"/>
              </w:rPr>
              <w:t xml:space="preserve">. </w:t>
            </w:r>
            <w:proofErr w:type="spellStart"/>
            <w:r w:rsidRPr="00877A58">
              <w:rPr>
                <w:bCs/>
                <w:sz w:val="20"/>
                <w:szCs w:val="20"/>
              </w:rPr>
              <w:t>Мисково</w:t>
            </w:r>
            <w:proofErr w:type="spellEnd"/>
            <w:r w:rsidRPr="00877A58">
              <w:rPr>
                <w:bCs/>
                <w:sz w:val="20"/>
                <w:szCs w:val="20"/>
              </w:rPr>
              <w:t xml:space="preserve"> Сандогорского сельского поселения Костромского муниципального района Костромской области»</w:t>
            </w:r>
          </w:p>
        </w:tc>
        <w:tc>
          <w:tcPr>
            <w:tcW w:w="993" w:type="dxa"/>
            <w:tcBorders>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2019</w:t>
            </w:r>
          </w:p>
        </w:tc>
        <w:tc>
          <w:tcPr>
            <w:tcW w:w="708" w:type="dxa"/>
            <w:tcBorders>
              <w:left w:val="single" w:sz="4" w:space="0" w:color="auto"/>
              <w:bottom w:val="single" w:sz="4" w:space="0" w:color="auto"/>
              <w:right w:val="single" w:sz="4" w:space="0" w:color="auto"/>
            </w:tcBorders>
            <w:vAlign w:val="center"/>
          </w:tcPr>
          <w:p w:rsidR="00877A58" w:rsidRPr="00877A58" w:rsidRDefault="00877A58" w:rsidP="00877A58">
            <w:pPr>
              <w:jc w:val="both"/>
              <w:rPr>
                <w:sz w:val="20"/>
                <w:szCs w:val="20"/>
              </w:rPr>
            </w:pPr>
            <w:r w:rsidRPr="00877A58">
              <w:rPr>
                <w:sz w:val="20"/>
                <w:szCs w:val="20"/>
              </w:rPr>
              <w:t>1,17</w:t>
            </w:r>
          </w:p>
        </w:tc>
        <w:tc>
          <w:tcPr>
            <w:tcW w:w="993" w:type="dxa"/>
            <w:tcBorders>
              <w:left w:val="single" w:sz="4" w:space="0" w:color="auto"/>
              <w:bottom w:val="single" w:sz="4" w:space="0" w:color="auto"/>
              <w:right w:val="single" w:sz="4" w:space="0" w:color="auto"/>
            </w:tcBorders>
            <w:vAlign w:val="center"/>
          </w:tcPr>
          <w:p w:rsidR="00877A58" w:rsidRPr="00877A58" w:rsidRDefault="00877A58" w:rsidP="00877A58">
            <w:pPr>
              <w:jc w:val="both"/>
              <w:rPr>
                <w:sz w:val="20"/>
                <w:szCs w:val="20"/>
              </w:rPr>
            </w:pPr>
            <w:r w:rsidRPr="00877A58">
              <w:rPr>
                <w:sz w:val="20"/>
                <w:szCs w:val="20"/>
              </w:rPr>
              <w:t>23,40</w:t>
            </w:r>
          </w:p>
        </w:tc>
        <w:tc>
          <w:tcPr>
            <w:tcW w:w="1134" w:type="dxa"/>
            <w:tcBorders>
              <w:top w:val="single" w:sz="4" w:space="0" w:color="auto"/>
              <w:left w:val="single" w:sz="4" w:space="0" w:color="auto"/>
              <w:bottom w:val="single" w:sz="4" w:space="0" w:color="auto"/>
              <w:right w:val="single" w:sz="4" w:space="0" w:color="auto"/>
            </w:tcBorders>
            <w:vAlign w:val="center"/>
          </w:tcPr>
          <w:p w:rsidR="00877A58" w:rsidRPr="00877A58" w:rsidRDefault="00877A58" w:rsidP="00877A58">
            <w:pPr>
              <w:jc w:val="both"/>
              <w:rPr>
                <w:sz w:val="20"/>
                <w:szCs w:val="20"/>
              </w:rPr>
            </w:pPr>
            <w:r w:rsidRPr="00877A58">
              <w:rPr>
                <w:sz w:val="20"/>
                <w:szCs w:val="20"/>
              </w:rPr>
              <w:t>29021,54</w:t>
            </w:r>
          </w:p>
        </w:tc>
        <w:tc>
          <w:tcPr>
            <w:tcW w:w="1134" w:type="dxa"/>
            <w:tcBorders>
              <w:top w:val="single" w:sz="4" w:space="0" w:color="auto"/>
              <w:left w:val="single" w:sz="4" w:space="0" w:color="auto"/>
              <w:bottom w:val="single" w:sz="4" w:space="0" w:color="auto"/>
              <w:right w:val="single" w:sz="4" w:space="0" w:color="auto"/>
            </w:tcBorders>
            <w:vAlign w:val="center"/>
          </w:tcPr>
          <w:p w:rsidR="00877A58" w:rsidRPr="00877A58" w:rsidRDefault="00877A58" w:rsidP="00877A58">
            <w:pPr>
              <w:jc w:val="both"/>
              <w:rPr>
                <w:sz w:val="20"/>
                <w:szCs w:val="20"/>
              </w:rPr>
            </w:pPr>
            <w:r w:rsidRPr="00877A58">
              <w:rPr>
                <w:sz w:val="20"/>
                <w:szCs w:val="20"/>
              </w:rPr>
              <w:t>11608,62</w:t>
            </w:r>
          </w:p>
        </w:tc>
        <w:tc>
          <w:tcPr>
            <w:tcW w:w="992" w:type="dxa"/>
            <w:tcBorders>
              <w:top w:val="single" w:sz="4" w:space="0" w:color="auto"/>
              <w:left w:val="single" w:sz="4" w:space="0" w:color="auto"/>
              <w:bottom w:val="single" w:sz="4" w:space="0" w:color="auto"/>
              <w:right w:val="single" w:sz="4" w:space="0" w:color="auto"/>
            </w:tcBorders>
            <w:vAlign w:val="center"/>
          </w:tcPr>
          <w:p w:rsidR="00877A58" w:rsidRPr="00877A58" w:rsidRDefault="00877A58" w:rsidP="00877A58">
            <w:pPr>
              <w:jc w:val="both"/>
              <w:rPr>
                <w:sz w:val="20"/>
                <w:szCs w:val="20"/>
              </w:rPr>
            </w:pPr>
            <w:r w:rsidRPr="00877A58">
              <w:rPr>
                <w:sz w:val="20"/>
                <w:szCs w:val="20"/>
              </w:rPr>
              <w:t>1451,07</w:t>
            </w:r>
          </w:p>
        </w:tc>
        <w:tc>
          <w:tcPr>
            <w:tcW w:w="1134" w:type="dxa"/>
            <w:tcBorders>
              <w:top w:val="single" w:sz="4" w:space="0" w:color="auto"/>
              <w:left w:val="single" w:sz="4" w:space="0" w:color="auto"/>
              <w:bottom w:val="single" w:sz="4" w:space="0" w:color="auto"/>
              <w:right w:val="single" w:sz="4" w:space="0" w:color="auto"/>
            </w:tcBorders>
            <w:vAlign w:val="center"/>
          </w:tcPr>
          <w:p w:rsidR="00877A58" w:rsidRPr="00877A58" w:rsidRDefault="00877A58" w:rsidP="00877A58">
            <w:pPr>
              <w:jc w:val="both"/>
              <w:rPr>
                <w:sz w:val="20"/>
                <w:szCs w:val="20"/>
              </w:rPr>
            </w:pPr>
            <w:r w:rsidRPr="00877A58">
              <w:rPr>
                <w:sz w:val="20"/>
                <w:szCs w:val="20"/>
              </w:rPr>
              <w:t>15961,85</w:t>
            </w:r>
          </w:p>
        </w:tc>
      </w:tr>
      <w:tr w:rsidR="00877A58" w:rsidRPr="00877A58" w:rsidTr="00DC70AF">
        <w:trPr>
          <w:trHeight w:val="350"/>
        </w:trPr>
        <w:tc>
          <w:tcPr>
            <w:tcW w:w="426" w:type="dxa"/>
            <w:tcBorders>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w:t>
            </w:r>
          </w:p>
        </w:tc>
        <w:tc>
          <w:tcPr>
            <w:tcW w:w="2551" w:type="dxa"/>
            <w:tcBorders>
              <w:left w:val="single" w:sz="4" w:space="0" w:color="auto"/>
              <w:bottom w:val="single" w:sz="4" w:space="0" w:color="auto"/>
              <w:right w:val="single" w:sz="4" w:space="0" w:color="auto"/>
            </w:tcBorders>
          </w:tcPr>
          <w:p w:rsidR="00877A58" w:rsidRPr="00877A58" w:rsidRDefault="00877A58" w:rsidP="00877A58">
            <w:pPr>
              <w:jc w:val="both"/>
              <w:rPr>
                <w:bCs/>
                <w:sz w:val="20"/>
                <w:szCs w:val="20"/>
              </w:rPr>
            </w:pPr>
            <w:r w:rsidRPr="00877A58">
              <w:rPr>
                <w:sz w:val="20"/>
                <w:szCs w:val="20"/>
              </w:rPr>
              <w:t xml:space="preserve">Проектирование дороги </w:t>
            </w:r>
            <w:proofErr w:type="spellStart"/>
            <w:r w:rsidRPr="00877A58">
              <w:rPr>
                <w:sz w:val="20"/>
                <w:szCs w:val="20"/>
              </w:rPr>
              <w:t>Сандогора</w:t>
            </w:r>
            <w:proofErr w:type="spellEnd"/>
            <w:r w:rsidRPr="00877A58">
              <w:rPr>
                <w:sz w:val="20"/>
                <w:szCs w:val="20"/>
              </w:rPr>
              <w:t xml:space="preserve">- Пустынь (участок </w:t>
            </w:r>
            <w:proofErr w:type="spellStart"/>
            <w:r w:rsidRPr="00877A58">
              <w:rPr>
                <w:sz w:val="20"/>
                <w:szCs w:val="20"/>
              </w:rPr>
              <w:t>Сандогора</w:t>
            </w:r>
            <w:proofErr w:type="spellEnd"/>
            <w:r w:rsidRPr="00877A58">
              <w:rPr>
                <w:sz w:val="20"/>
                <w:szCs w:val="20"/>
              </w:rPr>
              <w:t>-</w:t>
            </w:r>
            <w:r w:rsidRPr="00877A58">
              <w:rPr>
                <w:sz w:val="20"/>
                <w:szCs w:val="20"/>
              </w:rPr>
              <w:lastRenderedPageBreak/>
              <w:t>Молчанов</w:t>
            </w:r>
            <w:r w:rsidR="0037763E">
              <w:rPr>
                <w:sz w:val="20"/>
                <w:szCs w:val="20"/>
              </w:rPr>
              <w:t>о</w:t>
            </w:r>
            <w:r w:rsidRPr="00877A58">
              <w:rPr>
                <w:sz w:val="20"/>
                <w:szCs w:val="20"/>
              </w:rPr>
              <w:t>)</w:t>
            </w:r>
          </w:p>
        </w:tc>
        <w:tc>
          <w:tcPr>
            <w:tcW w:w="993" w:type="dxa"/>
            <w:tcBorders>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lastRenderedPageBreak/>
              <w:t>2019</w:t>
            </w:r>
          </w:p>
        </w:tc>
        <w:tc>
          <w:tcPr>
            <w:tcW w:w="708" w:type="dxa"/>
            <w:tcBorders>
              <w:left w:val="single" w:sz="4" w:space="0" w:color="auto"/>
              <w:bottom w:val="single" w:sz="4" w:space="0" w:color="auto"/>
              <w:right w:val="single" w:sz="4" w:space="0" w:color="auto"/>
            </w:tcBorders>
            <w:vAlign w:val="center"/>
          </w:tcPr>
          <w:p w:rsidR="00877A58" w:rsidRPr="00877A58" w:rsidRDefault="00877A58" w:rsidP="00877A58">
            <w:pPr>
              <w:jc w:val="both"/>
              <w:rPr>
                <w:sz w:val="20"/>
                <w:szCs w:val="20"/>
              </w:rPr>
            </w:pPr>
            <w:r w:rsidRPr="00877A58">
              <w:rPr>
                <w:sz w:val="20"/>
                <w:szCs w:val="20"/>
              </w:rPr>
              <w:t>2,9</w:t>
            </w:r>
          </w:p>
        </w:tc>
        <w:tc>
          <w:tcPr>
            <w:tcW w:w="993" w:type="dxa"/>
            <w:tcBorders>
              <w:left w:val="single" w:sz="4" w:space="0" w:color="auto"/>
              <w:bottom w:val="single" w:sz="4" w:space="0" w:color="auto"/>
              <w:right w:val="single" w:sz="4" w:space="0" w:color="auto"/>
            </w:tcBorders>
            <w:vAlign w:val="center"/>
          </w:tcPr>
          <w:p w:rsidR="00877A58" w:rsidRPr="00877A58" w:rsidRDefault="00877A58" w:rsidP="00877A58">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7A58" w:rsidRPr="00877A58" w:rsidRDefault="00877A58" w:rsidP="00877A58">
            <w:pPr>
              <w:jc w:val="both"/>
              <w:rPr>
                <w:sz w:val="20"/>
                <w:szCs w:val="20"/>
              </w:rPr>
            </w:pPr>
            <w:r w:rsidRPr="00877A58">
              <w:rPr>
                <w:sz w:val="20"/>
                <w:szCs w:val="20"/>
              </w:rPr>
              <w:t>1400,00</w:t>
            </w:r>
          </w:p>
        </w:tc>
        <w:tc>
          <w:tcPr>
            <w:tcW w:w="1134" w:type="dxa"/>
            <w:tcBorders>
              <w:top w:val="single" w:sz="4" w:space="0" w:color="auto"/>
              <w:left w:val="single" w:sz="4" w:space="0" w:color="auto"/>
              <w:bottom w:val="single" w:sz="4" w:space="0" w:color="auto"/>
              <w:right w:val="single" w:sz="4" w:space="0" w:color="auto"/>
            </w:tcBorders>
            <w:vAlign w:val="center"/>
          </w:tcPr>
          <w:p w:rsidR="00877A58" w:rsidRPr="00877A58" w:rsidRDefault="00877A58" w:rsidP="00877A58">
            <w:pPr>
              <w:jc w:val="both"/>
              <w:rPr>
                <w:sz w:val="20"/>
                <w:szCs w:val="20"/>
              </w:rPr>
            </w:pPr>
            <w:r w:rsidRPr="00877A58">
              <w:rPr>
                <w:sz w:val="20"/>
                <w:szCs w:val="20"/>
              </w:rPr>
              <w:t>1330,00</w:t>
            </w:r>
          </w:p>
        </w:tc>
        <w:tc>
          <w:tcPr>
            <w:tcW w:w="992" w:type="dxa"/>
            <w:tcBorders>
              <w:top w:val="single" w:sz="4" w:space="0" w:color="auto"/>
              <w:left w:val="single" w:sz="4" w:space="0" w:color="auto"/>
              <w:bottom w:val="single" w:sz="4" w:space="0" w:color="auto"/>
              <w:right w:val="single" w:sz="4" w:space="0" w:color="auto"/>
            </w:tcBorders>
            <w:vAlign w:val="center"/>
          </w:tcPr>
          <w:p w:rsidR="00877A58" w:rsidRPr="00877A58" w:rsidRDefault="00877A58" w:rsidP="00877A58">
            <w:pPr>
              <w:jc w:val="both"/>
              <w:rPr>
                <w:sz w:val="20"/>
                <w:szCs w:val="20"/>
              </w:rPr>
            </w:pPr>
            <w:r w:rsidRPr="00877A58">
              <w:rPr>
                <w:sz w:val="20"/>
                <w:szCs w:val="20"/>
              </w:rPr>
              <w:t>70,00</w:t>
            </w:r>
          </w:p>
        </w:tc>
        <w:tc>
          <w:tcPr>
            <w:tcW w:w="1134" w:type="dxa"/>
            <w:tcBorders>
              <w:top w:val="single" w:sz="4" w:space="0" w:color="auto"/>
              <w:left w:val="single" w:sz="4" w:space="0" w:color="auto"/>
              <w:bottom w:val="single" w:sz="4" w:space="0" w:color="auto"/>
              <w:right w:val="single" w:sz="4" w:space="0" w:color="auto"/>
            </w:tcBorders>
            <w:vAlign w:val="center"/>
          </w:tcPr>
          <w:p w:rsidR="00877A58" w:rsidRPr="00877A58" w:rsidRDefault="00877A58" w:rsidP="00877A58">
            <w:pPr>
              <w:jc w:val="both"/>
              <w:rPr>
                <w:sz w:val="20"/>
                <w:szCs w:val="20"/>
              </w:rPr>
            </w:pPr>
            <w:r w:rsidRPr="00877A58">
              <w:rPr>
                <w:sz w:val="20"/>
                <w:szCs w:val="20"/>
              </w:rPr>
              <w:t>-</w:t>
            </w:r>
          </w:p>
        </w:tc>
      </w:tr>
      <w:tr w:rsidR="00877A58" w:rsidRPr="00877A58" w:rsidTr="00DC70AF">
        <w:trPr>
          <w:trHeight w:val="714"/>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 xml:space="preserve">Ремонт автомобильной дороги общего </w:t>
            </w:r>
          </w:p>
          <w:p w:rsidR="00877A58" w:rsidRPr="00877A58" w:rsidRDefault="0037763E" w:rsidP="00877A58">
            <w:pPr>
              <w:jc w:val="both"/>
              <w:rPr>
                <w:sz w:val="20"/>
                <w:szCs w:val="20"/>
              </w:rPr>
            </w:pPr>
            <w:r>
              <w:rPr>
                <w:sz w:val="20"/>
                <w:szCs w:val="20"/>
              </w:rPr>
              <w:t>п</w:t>
            </w:r>
            <w:r w:rsidR="00877A58" w:rsidRPr="00877A58">
              <w:rPr>
                <w:sz w:val="20"/>
                <w:szCs w:val="20"/>
              </w:rPr>
              <w:t>ользования местного значения, подъезд</w:t>
            </w:r>
          </w:p>
          <w:p w:rsidR="00877A58" w:rsidRPr="00877A58" w:rsidRDefault="00877A58" w:rsidP="00877A58">
            <w:pPr>
              <w:jc w:val="both"/>
              <w:rPr>
                <w:sz w:val="20"/>
                <w:szCs w:val="20"/>
              </w:rPr>
            </w:pPr>
            <w:r w:rsidRPr="00877A58">
              <w:rPr>
                <w:sz w:val="20"/>
                <w:szCs w:val="20"/>
              </w:rPr>
              <w:t xml:space="preserve">к с. </w:t>
            </w:r>
            <w:proofErr w:type="spellStart"/>
            <w:r w:rsidRPr="00877A58">
              <w:rPr>
                <w:sz w:val="20"/>
                <w:szCs w:val="20"/>
              </w:rPr>
              <w:t>Сандогора</w:t>
            </w:r>
            <w:proofErr w:type="spellEnd"/>
            <w:r w:rsidRPr="00877A58">
              <w:rPr>
                <w:sz w:val="20"/>
                <w:szCs w:val="20"/>
              </w:rPr>
              <w:t xml:space="preserve"> и дороги внутри населенного </w:t>
            </w:r>
          </w:p>
          <w:p w:rsidR="00877A58" w:rsidRPr="00877A58" w:rsidRDefault="00877A58" w:rsidP="00877A58">
            <w:pPr>
              <w:jc w:val="both"/>
              <w:rPr>
                <w:sz w:val="20"/>
                <w:szCs w:val="20"/>
              </w:rPr>
            </w:pPr>
            <w:r w:rsidRPr="00877A58">
              <w:rPr>
                <w:sz w:val="20"/>
                <w:szCs w:val="20"/>
              </w:rPr>
              <w:t xml:space="preserve">пункта по улицам: Центральная от д.№33 </w:t>
            </w:r>
          </w:p>
          <w:p w:rsidR="00877A58" w:rsidRPr="00877A58" w:rsidRDefault="00877A58" w:rsidP="00877A58">
            <w:pPr>
              <w:jc w:val="both"/>
              <w:rPr>
                <w:sz w:val="20"/>
                <w:szCs w:val="20"/>
              </w:rPr>
            </w:pPr>
            <w:r w:rsidRPr="00877A58">
              <w:rPr>
                <w:sz w:val="20"/>
                <w:szCs w:val="20"/>
              </w:rPr>
              <w:t xml:space="preserve">до д.№47, ул. Заречная, </w:t>
            </w:r>
            <w:proofErr w:type="spellStart"/>
            <w:r w:rsidRPr="00877A58">
              <w:rPr>
                <w:sz w:val="20"/>
                <w:szCs w:val="20"/>
              </w:rPr>
              <w:t>ул.Молодежная</w:t>
            </w:r>
            <w:proofErr w:type="spellEnd"/>
            <w:r w:rsidRPr="00877A58">
              <w:rPr>
                <w:sz w:val="20"/>
                <w:szCs w:val="20"/>
              </w:rPr>
              <w:t>,</w:t>
            </w:r>
          </w:p>
          <w:p w:rsidR="00877A58" w:rsidRPr="00877A58" w:rsidRDefault="00877A58" w:rsidP="00877A58">
            <w:pPr>
              <w:jc w:val="both"/>
              <w:rPr>
                <w:sz w:val="20"/>
                <w:szCs w:val="20"/>
              </w:rPr>
            </w:pPr>
            <w:proofErr w:type="spellStart"/>
            <w:r w:rsidRPr="00877A58">
              <w:rPr>
                <w:sz w:val="20"/>
                <w:szCs w:val="20"/>
              </w:rPr>
              <w:t>ул.Новый</w:t>
            </w:r>
            <w:proofErr w:type="spellEnd"/>
            <w:r w:rsidRPr="00877A58">
              <w:rPr>
                <w:sz w:val="20"/>
                <w:szCs w:val="20"/>
              </w:rPr>
              <w:t xml:space="preserve">-Починок, </w:t>
            </w:r>
            <w:proofErr w:type="spellStart"/>
            <w:r w:rsidRPr="00877A58">
              <w:rPr>
                <w:sz w:val="20"/>
                <w:szCs w:val="20"/>
              </w:rPr>
              <w:t>ул.Дворище</w:t>
            </w:r>
            <w:proofErr w:type="spellEnd"/>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2020-2021</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4,3</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86,00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161000,00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64400,00</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8050,00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88550,00</w:t>
            </w:r>
          </w:p>
        </w:tc>
      </w:tr>
      <w:tr w:rsidR="00877A58" w:rsidRPr="00877A58" w:rsidTr="00DC70AF">
        <w:trPr>
          <w:trHeight w:val="714"/>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 xml:space="preserve">Ремонт автомобильной дороги общего </w:t>
            </w:r>
          </w:p>
          <w:p w:rsidR="00877A58" w:rsidRPr="00877A58" w:rsidRDefault="00877A58" w:rsidP="00877A58">
            <w:pPr>
              <w:jc w:val="both"/>
              <w:rPr>
                <w:sz w:val="20"/>
                <w:szCs w:val="20"/>
              </w:rPr>
            </w:pPr>
            <w:r w:rsidRPr="00877A58">
              <w:rPr>
                <w:sz w:val="20"/>
                <w:szCs w:val="20"/>
              </w:rPr>
              <w:t xml:space="preserve">пользования местного значения, подъезд </w:t>
            </w:r>
          </w:p>
          <w:p w:rsidR="00877A58" w:rsidRPr="00877A58" w:rsidRDefault="00877A58" w:rsidP="00877A58">
            <w:pPr>
              <w:jc w:val="both"/>
              <w:rPr>
                <w:sz w:val="20"/>
                <w:szCs w:val="20"/>
              </w:rPr>
            </w:pPr>
            <w:r w:rsidRPr="00877A58">
              <w:rPr>
                <w:sz w:val="20"/>
                <w:szCs w:val="20"/>
              </w:rPr>
              <w:t xml:space="preserve">к с. Фоминское и дороги внутри населенного </w:t>
            </w:r>
          </w:p>
          <w:p w:rsidR="00877A58" w:rsidRPr="00877A58" w:rsidRDefault="00877A58" w:rsidP="00877A58">
            <w:pPr>
              <w:jc w:val="both"/>
              <w:rPr>
                <w:sz w:val="20"/>
                <w:szCs w:val="20"/>
              </w:rPr>
            </w:pPr>
            <w:r w:rsidRPr="00877A58">
              <w:rPr>
                <w:sz w:val="20"/>
                <w:szCs w:val="20"/>
              </w:rPr>
              <w:t xml:space="preserve">пункта по улицам: Дорожная, Меленки, </w:t>
            </w:r>
          </w:p>
          <w:p w:rsidR="00877A58" w:rsidRPr="00877A58" w:rsidRDefault="00877A58" w:rsidP="00877A58">
            <w:pPr>
              <w:jc w:val="both"/>
              <w:rPr>
                <w:sz w:val="20"/>
                <w:szCs w:val="20"/>
              </w:rPr>
            </w:pPr>
            <w:proofErr w:type="spellStart"/>
            <w:r w:rsidRPr="00877A58">
              <w:rPr>
                <w:sz w:val="20"/>
                <w:szCs w:val="20"/>
              </w:rPr>
              <w:t>Неупокоево</w:t>
            </w:r>
            <w:proofErr w:type="spellEnd"/>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2022-2023</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112000,00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41800,00</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5600,00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61600,00</w:t>
            </w:r>
          </w:p>
        </w:tc>
      </w:tr>
      <w:tr w:rsidR="00877A58" w:rsidRPr="00877A58" w:rsidTr="00DC70AF">
        <w:trPr>
          <w:trHeight w:val="714"/>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5</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Ремонт автомобильной в поселке</w:t>
            </w:r>
          </w:p>
          <w:p w:rsidR="00877A58" w:rsidRPr="00877A58" w:rsidRDefault="00877A58" w:rsidP="00877A58">
            <w:pPr>
              <w:jc w:val="both"/>
              <w:rPr>
                <w:sz w:val="20"/>
                <w:szCs w:val="20"/>
              </w:rPr>
            </w:pPr>
            <w:r w:rsidRPr="00877A58">
              <w:rPr>
                <w:sz w:val="20"/>
                <w:szCs w:val="20"/>
              </w:rPr>
              <w:t xml:space="preserve"> </w:t>
            </w:r>
            <w:proofErr w:type="spellStart"/>
            <w:r w:rsidRPr="00877A58">
              <w:rPr>
                <w:sz w:val="20"/>
                <w:szCs w:val="20"/>
              </w:rPr>
              <w:t>Мисково</w:t>
            </w:r>
            <w:proofErr w:type="spellEnd"/>
            <w:r w:rsidRPr="00877A58">
              <w:rPr>
                <w:sz w:val="20"/>
                <w:szCs w:val="20"/>
              </w:rPr>
              <w:t xml:space="preserve"> (</w:t>
            </w:r>
            <w:proofErr w:type="spellStart"/>
            <w:r w:rsidRPr="00877A58">
              <w:rPr>
                <w:sz w:val="20"/>
                <w:szCs w:val="20"/>
              </w:rPr>
              <w:t>ул.Пушкина</w:t>
            </w:r>
            <w:proofErr w:type="spellEnd"/>
            <w:r w:rsidRPr="00877A58">
              <w:rPr>
                <w:sz w:val="20"/>
                <w:szCs w:val="20"/>
              </w:rPr>
              <w:t xml:space="preserve">, </w:t>
            </w:r>
            <w:proofErr w:type="spellStart"/>
            <w:r w:rsidRPr="00877A58">
              <w:rPr>
                <w:sz w:val="20"/>
                <w:szCs w:val="20"/>
              </w:rPr>
              <w:t>ул.Транспортная</w:t>
            </w:r>
            <w:proofErr w:type="spellEnd"/>
            <w:r w:rsidRPr="00877A58">
              <w:rPr>
                <w:sz w:val="20"/>
                <w:szCs w:val="20"/>
              </w:rPr>
              <w:t xml:space="preserve">, </w:t>
            </w:r>
          </w:p>
          <w:p w:rsidR="00877A58" w:rsidRPr="00877A58" w:rsidRDefault="00877A58" w:rsidP="00877A58">
            <w:pPr>
              <w:jc w:val="both"/>
              <w:rPr>
                <w:sz w:val="20"/>
                <w:szCs w:val="20"/>
              </w:rPr>
            </w:pPr>
            <w:proofErr w:type="spellStart"/>
            <w:r w:rsidRPr="00877A58">
              <w:rPr>
                <w:sz w:val="20"/>
                <w:szCs w:val="20"/>
              </w:rPr>
              <w:t>ул.Песочная</w:t>
            </w:r>
            <w:proofErr w:type="spellEnd"/>
            <w:r w:rsidRPr="00877A58">
              <w:rPr>
                <w:sz w:val="20"/>
                <w:szCs w:val="20"/>
              </w:rPr>
              <w:t xml:space="preserve">, </w:t>
            </w:r>
            <w:proofErr w:type="spellStart"/>
            <w:r w:rsidRPr="00877A58">
              <w:rPr>
                <w:sz w:val="20"/>
                <w:szCs w:val="20"/>
              </w:rPr>
              <w:t>ул.Береговая</w:t>
            </w:r>
            <w:proofErr w:type="spellEnd"/>
            <w:r w:rsidRPr="00877A58">
              <w:rPr>
                <w:sz w:val="20"/>
                <w:szCs w:val="20"/>
              </w:rPr>
              <w:t xml:space="preserve">, </w:t>
            </w:r>
            <w:proofErr w:type="spellStart"/>
            <w:proofErr w:type="gramStart"/>
            <w:r w:rsidRPr="00877A58">
              <w:rPr>
                <w:sz w:val="20"/>
                <w:szCs w:val="20"/>
              </w:rPr>
              <w:t>пер.Школьный</w:t>
            </w:r>
            <w:proofErr w:type="spellEnd"/>
            <w:proofErr w:type="gramEnd"/>
            <w:r w:rsidRPr="00877A58">
              <w:rPr>
                <w:sz w:val="20"/>
                <w:szCs w:val="20"/>
              </w:rPr>
              <w:t xml:space="preserve">, </w:t>
            </w:r>
          </w:p>
          <w:p w:rsidR="00877A58" w:rsidRPr="00877A58" w:rsidRDefault="00877A58" w:rsidP="00877A58">
            <w:pPr>
              <w:jc w:val="both"/>
              <w:rPr>
                <w:sz w:val="20"/>
                <w:szCs w:val="20"/>
              </w:rPr>
            </w:pPr>
            <w:proofErr w:type="spellStart"/>
            <w:r w:rsidRPr="00877A58">
              <w:rPr>
                <w:sz w:val="20"/>
                <w:szCs w:val="20"/>
              </w:rPr>
              <w:t>ул.Торфяная</w:t>
            </w:r>
            <w:proofErr w:type="spellEnd"/>
            <w:r w:rsidRPr="00877A58">
              <w:rPr>
                <w:sz w:val="20"/>
                <w:szCs w:val="20"/>
              </w:rPr>
              <w:t xml:space="preserve">, </w:t>
            </w:r>
            <w:proofErr w:type="spellStart"/>
            <w:proofErr w:type="gramStart"/>
            <w:r w:rsidRPr="00877A58">
              <w:rPr>
                <w:sz w:val="20"/>
                <w:szCs w:val="20"/>
              </w:rPr>
              <w:t>пер.Лесной</w:t>
            </w:r>
            <w:proofErr w:type="spellEnd"/>
            <w:proofErr w:type="gramEnd"/>
            <w:r w:rsidRPr="00877A58">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2024-2025</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2,6</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52,00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97000,00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38800,00</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4850,00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53350,00</w:t>
            </w:r>
          </w:p>
        </w:tc>
      </w:tr>
      <w:tr w:rsidR="00877A58" w:rsidRPr="00877A58" w:rsidTr="00DC70AF">
        <w:trPr>
          <w:trHeight w:val="714"/>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Ремонт автомобильной дороги общего</w:t>
            </w:r>
          </w:p>
          <w:p w:rsidR="00877A58" w:rsidRPr="00877A58" w:rsidRDefault="00877A58" w:rsidP="00877A58">
            <w:pPr>
              <w:jc w:val="both"/>
              <w:rPr>
                <w:sz w:val="20"/>
                <w:szCs w:val="20"/>
              </w:rPr>
            </w:pPr>
            <w:r w:rsidRPr="00877A58">
              <w:rPr>
                <w:sz w:val="20"/>
                <w:szCs w:val="20"/>
              </w:rPr>
              <w:t xml:space="preserve">Пользования местного значения в </w:t>
            </w:r>
          </w:p>
          <w:p w:rsidR="00877A58" w:rsidRPr="00877A58" w:rsidRDefault="00877A58" w:rsidP="00877A58">
            <w:pPr>
              <w:jc w:val="both"/>
              <w:rPr>
                <w:sz w:val="20"/>
                <w:szCs w:val="20"/>
              </w:rPr>
            </w:pPr>
            <w:r w:rsidRPr="00877A58">
              <w:rPr>
                <w:sz w:val="20"/>
                <w:szCs w:val="20"/>
              </w:rPr>
              <w:t xml:space="preserve">д. Орлово Сандогорского сельского поселения Костромского </w:t>
            </w:r>
          </w:p>
          <w:p w:rsidR="00877A58" w:rsidRPr="00877A58" w:rsidRDefault="00877A58" w:rsidP="00877A58">
            <w:pPr>
              <w:jc w:val="both"/>
              <w:rPr>
                <w:sz w:val="20"/>
                <w:szCs w:val="20"/>
              </w:rPr>
            </w:pPr>
            <w:r w:rsidRPr="00877A58">
              <w:rPr>
                <w:sz w:val="20"/>
                <w:szCs w:val="20"/>
              </w:rPr>
              <w:t xml:space="preserve">муниципального района </w:t>
            </w:r>
          </w:p>
          <w:p w:rsidR="00877A58" w:rsidRPr="00877A58" w:rsidRDefault="00877A58" w:rsidP="00877A58">
            <w:pPr>
              <w:jc w:val="both"/>
              <w:rPr>
                <w:sz w:val="20"/>
                <w:szCs w:val="20"/>
              </w:rPr>
            </w:pPr>
            <w:r w:rsidRPr="00877A58">
              <w:rPr>
                <w:sz w:val="20"/>
                <w:szCs w:val="20"/>
              </w:rPr>
              <w:t>Костромской области</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2026</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22,00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27300,00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10920</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1365,00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15015,00</w:t>
            </w:r>
          </w:p>
        </w:tc>
      </w:tr>
      <w:tr w:rsidR="00877A58" w:rsidRPr="00877A58" w:rsidTr="00DC70AF">
        <w:trPr>
          <w:trHeight w:val="714"/>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7</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Ремонт автомобильной дороги общего</w:t>
            </w:r>
          </w:p>
          <w:p w:rsidR="00877A58" w:rsidRPr="00877A58" w:rsidRDefault="00877A58" w:rsidP="00877A58">
            <w:pPr>
              <w:jc w:val="both"/>
              <w:rPr>
                <w:sz w:val="20"/>
                <w:szCs w:val="20"/>
              </w:rPr>
            </w:pPr>
            <w:r w:rsidRPr="00877A58">
              <w:rPr>
                <w:sz w:val="20"/>
                <w:szCs w:val="20"/>
              </w:rPr>
              <w:t>Пользования местного значения в</w:t>
            </w:r>
          </w:p>
          <w:p w:rsidR="00877A58" w:rsidRPr="00877A58" w:rsidRDefault="00877A58" w:rsidP="00877A58">
            <w:pPr>
              <w:jc w:val="both"/>
              <w:rPr>
                <w:sz w:val="20"/>
                <w:szCs w:val="20"/>
              </w:rPr>
            </w:pPr>
            <w:r w:rsidRPr="00877A58">
              <w:rPr>
                <w:sz w:val="20"/>
                <w:szCs w:val="20"/>
              </w:rPr>
              <w:t xml:space="preserve"> </w:t>
            </w:r>
            <w:proofErr w:type="spellStart"/>
            <w:proofErr w:type="gramStart"/>
            <w:r w:rsidRPr="00877A58">
              <w:rPr>
                <w:sz w:val="20"/>
                <w:szCs w:val="20"/>
              </w:rPr>
              <w:t>хут.Заозерье</w:t>
            </w:r>
            <w:proofErr w:type="spellEnd"/>
            <w:proofErr w:type="gramEnd"/>
            <w:r w:rsidRPr="00877A58">
              <w:rPr>
                <w:sz w:val="20"/>
                <w:szCs w:val="20"/>
              </w:rPr>
              <w:t xml:space="preserve"> Сандогорского</w:t>
            </w:r>
          </w:p>
          <w:p w:rsidR="00877A58" w:rsidRPr="00877A58" w:rsidRDefault="00877A58" w:rsidP="00877A58">
            <w:pPr>
              <w:jc w:val="both"/>
              <w:rPr>
                <w:sz w:val="20"/>
                <w:szCs w:val="20"/>
              </w:rPr>
            </w:pPr>
            <w:r w:rsidRPr="00877A58">
              <w:rPr>
                <w:sz w:val="20"/>
                <w:szCs w:val="20"/>
              </w:rPr>
              <w:t xml:space="preserve"> сельского поселения Костромского </w:t>
            </w:r>
          </w:p>
          <w:p w:rsidR="00877A58" w:rsidRPr="00877A58" w:rsidRDefault="00877A58" w:rsidP="00877A58">
            <w:pPr>
              <w:jc w:val="both"/>
              <w:rPr>
                <w:sz w:val="20"/>
                <w:szCs w:val="20"/>
              </w:rPr>
            </w:pPr>
            <w:r w:rsidRPr="00877A58">
              <w:rPr>
                <w:sz w:val="20"/>
                <w:szCs w:val="20"/>
              </w:rPr>
              <w:t xml:space="preserve">муниципального района </w:t>
            </w:r>
          </w:p>
          <w:p w:rsidR="00877A58" w:rsidRPr="00877A58" w:rsidRDefault="00877A58" w:rsidP="00877A58">
            <w:pPr>
              <w:jc w:val="both"/>
              <w:rPr>
                <w:sz w:val="20"/>
                <w:szCs w:val="20"/>
              </w:rPr>
            </w:pPr>
            <w:r w:rsidRPr="00877A58">
              <w:rPr>
                <w:sz w:val="20"/>
                <w:szCs w:val="20"/>
              </w:rPr>
              <w:t>Костромской области</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2027</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0,5</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3000,00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1200,00</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1650,00</w:t>
            </w:r>
          </w:p>
        </w:tc>
      </w:tr>
      <w:tr w:rsidR="00877A58" w:rsidRPr="00877A58" w:rsidTr="00DC70AF">
        <w:trPr>
          <w:trHeight w:val="714"/>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8</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Ремонт автомобильной дороги общего</w:t>
            </w:r>
          </w:p>
          <w:p w:rsidR="00877A58" w:rsidRPr="00877A58" w:rsidRDefault="0037763E" w:rsidP="00877A58">
            <w:pPr>
              <w:jc w:val="both"/>
              <w:rPr>
                <w:sz w:val="20"/>
                <w:szCs w:val="20"/>
              </w:rPr>
            </w:pPr>
            <w:r>
              <w:rPr>
                <w:sz w:val="20"/>
                <w:szCs w:val="20"/>
              </w:rPr>
              <w:t>п</w:t>
            </w:r>
            <w:r w:rsidR="00877A58" w:rsidRPr="00877A58">
              <w:rPr>
                <w:sz w:val="20"/>
                <w:szCs w:val="20"/>
              </w:rPr>
              <w:t xml:space="preserve">ользования местного значения </w:t>
            </w:r>
          </w:p>
          <w:p w:rsidR="00877A58" w:rsidRPr="00877A58" w:rsidRDefault="00877A58" w:rsidP="00877A58">
            <w:pPr>
              <w:jc w:val="both"/>
              <w:rPr>
                <w:sz w:val="20"/>
                <w:szCs w:val="20"/>
              </w:rPr>
            </w:pPr>
            <w:r w:rsidRPr="00877A58">
              <w:rPr>
                <w:sz w:val="20"/>
                <w:szCs w:val="20"/>
              </w:rPr>
              <w:t xml:space="preserve">Подъезд до </w:t>
            </w:r>
            <w:proofErr w:type="spellStart"/>
            <w:r w:rsidRPr="00877A58">
              <w:rPr>
                <w:sz w:val="20"/>
                <w:szCs w:val="20"/>
              </w:rPr>
              <w:t>зернотока</w:t>
            </w:r>
            <w:proofErr w:type="spellEnd"/>
            <w:r w:rsidRPr="00877A58">
              <w:rPr>
                <w:sz w:val="20"/>
                <w:szCs w:val="20"/>
              </w:rPr>
              <w:t xml:space="preserve"> </w:t>
            </w:r>
          </w:p>
          <w:p w:rsidR="00877A58" w:rsidRPr="00877A58" w:rsidRDefault="00877A58" w:rsidP="00877A58">
            <w:pPr>
              <w:jc w:val="both"/>
              <w:rPr>
                <w:sz w:val="20"/>
                <w:szCs w:val="20"/>
              </w:rPr>
            </w:pPr>
            <w:proofErr w:type="spellStart"/>
            <w:r w:rsidRPr="00877A58">
              <w:rPr>
                <w:sz w:val="20"/>
                <w:szCs w:val="20"/>
              </w:rPr>
              <w:t>д.Починок</w:t>
            </w:r>
            <w:proofErr w:type="spellEnd"/>
            <w:r w:rsidRPr="00877A58">
              <w:rPr>
                <w:sz w:val="20"/>
                <w:szCs w:val="20"/>
              </w:rPr>
              <w:t xml:space="preserve"> – </w:t>
            </w:r>
            <w:proofErr w:type="spellStart"/>
            <w:r w:rsidRPr="00877A58">
              <w:rPr>
                <w:sz w:val="20"/>
                <w:szCs w:val="20"/>
              </w:rPr>
              <w:t>Чапков</w:t>
            </w:r>
            <w:proofErr w:type="spellEnd"/>
            <w:r w:rsidRPr="00877A58">
              <w:rPr>
                <w:sz w:val="20"/>
                <w:szCs w:val="20"/>
              </w:rPr>
              <w:t xml:space="preserve"> Сандогорского </w:t>
            </w:r>
          </w:p>
          <w:p w:rsidR="00877A58" w:rsidRPr="00877A58" w:rsidRDefault="00877A58" w:rsidP="00877A58">
            <w:pPr>
              <w:jc w:val="both"/>
              <w:rPr>
                <w:sz w:val="20"/>
                <w:szCs w:val="20"/>
              </w:rPr>
            </w:pPr>
            <w:r w:rsidRPr="00877A58">
              <w:rPr>
                <w:sz w:val="20"/>
                <w:szCs w:val="20"/>
              </w:rPr>
              <w:t xml:space="preserve">сельского поселения Костромского </w:t>
            </w:r>
          </w:p>
          <w:p w:rsidR="00877A58" w:rsidRPr="00877A58" w:rsidRDefault="00877A58" w:rsidP="00877A58">
            <w:pPr>
              <w:jc w:val="both"/>
              <w:rPr>
                <w:sz w:val="20"/>
                <w:szCs w:val="20"/>
              </w:rPr>
            </w:pPr>
            <w:r w:rsidRPr="00877A58">
              <w:rPr>
                <w:sz w:val="20"/>
                <w:szCs w:val="20"/>
              </w:rPr>
              <w:t>муниципального района Костромской области</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2027</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3500,00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1400,00</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1925,00</w:t>
            </w:r>
          </w:p>
        </w:tc>
      </w:tr>
      <w:tr w:rsidR="00877A58" w:rsidRPr="00877A58" w:rsidTr="00DC70AF">
        <w:trPr>
          <w:trHeight w:val="714"/>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9</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Ремонт автомобильной дороги общего</w:t>
            </w:r>
          </w:p>
          <w:p w:rsidR="00877A58" w:rsidRPr="00877A58" w:rsidRDefault="00877A58" w:rsidP="00877A58">
            <w:pPr>
              <w:jc w:val="both"/>
              <w:rPr>
                <w:sz w:val="20"/>
                <w:szCs w:val="20"/>
              </w:rPr>
            </w:pPr>
            <w:r w:rsidRPr="00877A58">
              <w:rPr>
                <w:sz w:val="20"/>
                <w:szCs w:val="20"/>
              </w:rPr>
              <w:t xml:space="preserve">Пользования местного значения в </w:t>
            </w:r>
          </w:p>
          <w:p w:rsidR="00877A58" w:rsidRPr="00877A58" w:rsidRDefault="00877A58" w:rsidP="00877A58">
            <w:pPr>
              <w:jc w:val="both"/>
              <w:rPr>
                <w:sz w:val="20"/>
                <w:szCs w:val="20"/>
              </w:rPr>
            </w:pPr>
            <w:proofErr w:type="spellStart"/>
            <w:r w:rsidRPr="00877A58">
              <w:rPr>
                <w:sz w:val="20"/>
                <w:szCs w:val="20"/>
              </w:rPr>
              <w:t>д.Молчаново</w:t>
            </w:r>
            <w:proofErr w:type="spellEnd"/>
            <w:r w:rsidRPr="00877A58">
              <w:rPr>
                <w:sz w:val="20"/>
                <w:szCs w:val="20"/>
              </w:rPr>
              <w:t xml:space="preserve"> Сандогорского </w:t>
            </w:r>
          </w:p>
          <w:p w:rsidR="00877A58" w:rsidRPr="00877A58" w:rsidRDefault="00877A58" w:rsidP="00877A58">
            <w:pPr>
              <w:jc w:val="both"/>
              <w:rPr>
                <w:sz w:val="20"/>
                <w:szCs w:val="20"/>
              </w:rPr>
            </w:pPr>
            <w:r w:rsidRPr="00877A58">
              <w:rPr>
                <w:sz w:val="20"/>
                <w:szCs w:val="20"/>
              </w:rPr>
              <w:lastRenderedPageBreak/>
              <w:t xml:space="preserve">сельского поселения Костромского </w:t>
            </w:r>
          </w:p>
          <w:p w:rsidR="00877A58" w:rsidRPr="00877A58" w:rsidRDefault="00877A58" w:rsidP="00877A58">
            <w:pPr>
              <w:jc w:val="both"/>
              <w:rPr>
                <w:sz w:val="20"/>
                <w:szCs w:val="20"/>
              </w:rPr>
            </w:pPr>
            <w:r w:rsidRPr="00877A58">
              <w:rPr>
                <w:sz w:val="20"/>
                <w:szCs w:val="20"/>
              </w:rPr>
              <w:t>муниципального района Костромской области</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lastRenderedPageBreak/>
              <w:t>2028</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0,5</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3000,00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1200,00</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1650,00</w:t>
            </w:r>
          </w:p>
        </w:tc>
      </w:tr>
      <w:tr w:rsidR="00877A58" w:rsidRPr="00877A58" w:rsidTr="00DC70AF">
        <w:trPr>
          <w:trHeight w:val="714"/>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10</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Ремонт автомобильной дороги общего</w:t>
            </w:r>
          </w:p>
          <w:p w:rsidR="00877A58" w:rsidRPr="00877A58" w:rsidRDefault="0037763E" w:rsidP="00877A58">
            <w:pPr>
              <w:jc w:val="both"/>
              <w:rPr>
                <w:sz w:val="20"/>
                <w:szCs w:val="20"/>
              </w:rPr>
            </w:pPr>
            <w:r>
              <w:rPr>
                <w:sz w:val="20"/>
                <w:szCs w:val="20"/>
              </w:rPr>
              <w:t>п</w:t>
            </w:r>
            <w:r w:rsidR="00877A58" w:rsidRPr="00877A58">
              <w:rPr>
                <w:sz w:val="20"/>
                <w:szCs w:val="20"/>
              </w:rPr>
              <w:t xml:space="preserve">ользования местного значения в </w:t>
            </w:r>
          </w:p>
          <w:p w:rsidR="00877A58" w:rsidRPr="00877A58" w:rsidRDefault="00877A58" w:rsidP="00877A58">
            <w:pPr>
              <w:jc w:val="both"/>
              <w:rPr>
                <w:sz w:val="20"/>
                <w:szCs w:val="20"/>
              </w:rPr>
            </w:pPr>
            <w:r w:rsidRPr="00877A58">
              <w:rPr>
                <w:sz w:val="20"/>
                <w:szCs w:val="20"/>
              </w:rPr>
              <w:t>д. Пустынь Сандогорского сельского</w:t>
            </w:r>
          </w:p>
          <w:p w:rsidR="00877A58" w:rsidRPr="00877A58" w:rsidRDefault="00877A58" w:rsidP="00877A58">
            <w:pPr>
              <w:jc w:val="both"/>
              <w:rPr>
                <w:sz w:val="20"/>
                <w:szCs w:val="20"/>
              </w:rPr>
            </w:pPr>
            <w:r w:rsidRPr="00877A58">
              <w:rPr>
                <w:sz w:val="20"/>
                <w:szCs w:val="20"/>
              </w:rPr>
              <w:t xml:space="preserve">поселения Костромского </w:t>
            </w:r>
          </w:p>
          <w:p w:rsidR="00877A58" w:rsidRPr="00877A58" w:rsidRDefault="00877A58" w:rsidP="00877A58">
            <w:pPr>
              <w:jc w:val="both"/>
              <w:rPr>
                <w:sz w:val="20"/>
                <w:szCs w:val="20"/>
              </w:rPr>
            </w:pPr>
            <w:r w:rsidRPr="00877A58">
              <w:rPr>
                <w:sz w:val="20"/>
                <w:szCs w:val="20"/>
              </w:rPr>
              <w:t>муниципального района Костромской</w:t>
            </w:r>
            <w:r w:rsidR="0037763E">
              <w:rPr>
                <w:sz w:val="20"/>
                <w:szCs w:val="20"/>
              </w:rPr>
              <w:t xml:space="preserve"> </w:t>
            </w:r>
            <w:r w:rsidRPr="00877A58">
              <w:rPr>
                <w:sz w:val="20"/>
                <w:szCs w:val="20"/>
              </w:rPr>
              <w:t>области</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2028</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22,00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27300,00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10920</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1365,00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15015,00</w:t>
            </w:r>
          </w:p>
        </w:tc>
      </w:tr>
      <w:tr w:rsidR="00877A58" w:rsidRPr="00877A58" w:rsidTr="00DC70AF">
        <w:trPr>
          <w:trHeight w:val="714"/>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11</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Ремонт автомобильной дороги общего</w:t>
            </w:r>
          </w:p>
          <w:p w:rsidR="00877A58" w:rsidRPr="00877A58" w:rsidRDefault="00877A58" w:rsidP="00877A58">
            <w:pPr>
              <w:jc w:val="both"/>
              <w:rPr>
                <w:sz w:val="20"/>
                <w:szCs w:val="20"/>
              </w:rPr>
            </w:pPr>
            <w:r w:rsidRPr="00877A58">
              <w:rPr>
                <w:sz w:val="20"/>
                <w:szCs w:val="20"/>
              </w:rPr>
              <w:t xml:space="preserve">Пользования местного значения в </w:t>
            </w:r>
          </w:p>
          <w:p w:rsidR="00877A58" w:rsidRPr="00877A58" w:rsidRDefault="00877A58" w:rsidP="00877A58">
            <w:pPr>
              <w:jc w:val="both"/>
              <w:rPr>
                <w:sz w:val="20"/>
                <w:szCs w:val="20"/>
              </w:rPr>
            </w:pPr>
            <w:r w:rsidRPr="00877A58">
              <w:rPr>
                <w:sz w:val="20"/>
                <w:szCs w:val="20"/>
              </w:rPr>
              <w:t xml:space="preserve">д. </w:t>
            </w:r>
            <w:proofErr w:type="spellStart"/>
            <w:r w:rsidRPr="00877A58">
              <w:rPr>
                <w:sz w:val="20"/>
                <w:szCs w:val="20"/>
              </w:rPr>
              <w:t>Шода</w:t>
            </w:r>
            <w:proofErr w:type="spellEnd"/>
            <w:r w:rsidRPr="00877A58">
              <w:rPr>
                <w:sz w:val="20"/>
                <w:szCs w:val="20"/>
              </w:rPr>
              <w:t xml:space="preserve"> Сандогорского сельского</w:t>
            </w:r>
          </w:p>
          <w:p w:rsidR="00877A58" w:rsidRPr="00877A58" w:rsidRDefault="00877A58" w:rsidP="00877A58">
            <w:pPr>
              <w:jc w:val="both"/>
              <w:rPr>
                <w:sz w:val="20"/>
                <w:szCs w:val="20"/>
              </w:rPr>
            </w:pPr>
            <w:r w:rsidRPr="00877A58">
              <w:rPr>
                <w:sz w:val="20"/>
                <w:szCs w:val="20"/>
              </w:rPr>
              <w:t xml:space="preserve">поселения Костромского </w:t>
            </w:r>
          </w:p>
          <w:p w:rsidR="00877A58" w:rsidRPr="00877A58" w:rsidRDefault="00877A58" w:rsidP="00877A58">
            <w:pPr>
              <w:jc w:val="both"/>
              <w:rPr>
                <w:sz w:val="20"/>
                <w:szCs w:val="20"/>
              </w:rPr>
            </w:pPr>
            <w:r w:rsidRPr="00877A58">
              <w:rPr>
                <w:sz w:val="20"/>
                <w:szCs w:val="20"/>
              </w:rPr>
              <w:t>муниципального района Костромской</w:t>
            </w:r>
          </w:p>
          <w:p w:rsidR="00877A58" w:rsidRPr="00877A58" w:rsidRDefault="00877A58" w:rsidP="00877A58">
            <w:pPr>
              <w:jc w:val="both"/>
              <w:rPr>
                <w:sz w:val="20"/>
                <w:szCs w:val="20"/>
              </w:rPr>
            </w:pPr>
            <w:r w:rsidRPr="00877A58">
              <w:rPr>
                <w:sz w:val="20"/>
                <w:szCs w:val="20"/>
              </w:rPr>
              <w:t>области</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2029</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28,00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34700,00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13880,00</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1735,00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19085,00</w:t>
            </w:r>
          </w:p>
        </w:tc>
      </w:tr>
      <w:tr w:rsidR="00877A58" w:rsidRPr="00877A58" w:rsidTr="00DC70AF">
        <w:trPr>
          <w:trHeight w:val="714"/>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12</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Ремонт автомобильной дороги общего</w:t>
            </w:r>
          </w:p>
          <w:p w:rsidR="00877A58" w:rsidRPr="00877A58" w:rsidRDefault="0037763E" w:rsidP="00877A58">
            <w:pPr>
              <w:jc w:val="both"/>
              <w:rPr>
                <w:sz w:val="20"/>
                <w:szCs w:val="20"/>
              </w:rPr>
            </w:pPr>
            <w:r>
              <w:rPr>
                <w:sz w:val="20"/>
                <w:szCs w:val="20"/>
              </w:rPr>
              <w:t>п</w:t>
            </w:r>
            <w:r w:rsidR="00877A58" w:rsidRPr="00877A58">
              <w:rPr>
                <w:sz w:val="20"/>
                <w:szCs w:val="20"/>
              </w:rPr>
              <w:t xml:space="preserve">ользования местного значения в </w:t>
            </w:r>
            <w:proofErr w:type="spellStart"/>
            <w:r w:rsidR="00877A58" w:rsidRPr="00877A58">
              <w:rPr>
                <w:sz w:val="20"/>
                <w:szCs w:val="20"/>
              </w:rPr>
              <w:t>д.Нукша</w:t>
            </w:r>
            <w:proofErr w:type="spellEnd"/>
            <w:r w:rsidR="00877A58" w:rsidRPr="00877A58">
              <w:rPr>
                <w:sz w:val="20"/>
                <w:szCs w:val="20"/>
              </w:rPr>
              <w:t xml:space="preserve"> Сандогорского сельского</w:t>
            </w:r>
          </w:p>
          <w:p w:rsidR="00877A58" w:rsidRPr="00877A58" w:rsidRDefault="00877A58" w:rsidP="00877A58">
            <w:pPr>
              <w:jc w:val="both"/>
              <w:rPr>
                <w:sz w:val="20"/>
                <w:szCs w:val="20"/>
              </w:rPr>
            </w:pPr>
            <w:r w:rsidRPr="00877A58">
              <w:rPr>
                <w:sz w:val="20"/>
                <w:szCs w:val="20"/>
              </w:rPr>
              <w:t xml:space="preserve">поселения Костромского </w:t>
            </w:r>
          </w:p>
          <w:p w:rsidR="00877A58" w:rsidRPr="00877A58" w:rsidRDefault="00877A58" w:rsidP="00877A58">
            <w:pPr>
              <w:jc w:val="both"/>
              <w:rPr>
                <w:sz w:val="20"/>
                <w:szCs w:val="20"/>
              </w:rPr>
            </w:pPr>
            <w:r w:rsidRPr="00877A58">
              <w:rPr>
                <w:sz w:val="20"/>
                <w:szCs w:val="20"/>
              </w:rPr>
              <w:t>муниципального района Костромской области</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2029</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0,5</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3000,00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1200,00</w:t>
            </w:r>
          </w:p>
          <w:p w:rsidR="00877A58" w:rsidRPr="00877A58" w:rsidRDefault="00877A58" w:rsidP="00877A58">
            <w:pPr>
              <w:rPr>
                <w:sz w:val="20"/>
                <w:szCs w:val="20"/>
              </w:rPr>
            </w:pPr>
          </w:p>
          <w:p w:rsidR="00877A58" w:rsidRPr="00877A58" w:rsidRDefault="00877A58" w:rsidP="00877A58">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1650,00</w:t>
            </w:r>
          </w:p>
        </w:tc>
      </w:tr>
      <w:tr w:rsidR="00877A58" w:rsidRPr="00877A58" w:rsidTr="00DC70AF">
        <w:trPr>
          <w:trHeight w:val="714"/>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13</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Ремонт автомобильной дороги общего</w:t>
            </w:r>
          </w:p>
          <w:p w:rsidR="00877A58" w:rsidRPr="00877A58" w:rsidRDefault="0037763E" w:rsidP="00877A58">
            <w:pPr>
              <w:jc w:val="both"/>
              <w:rPr>
                <w:sz w:val="20"/>
                <w:szCs w:val="20"/>
              </w:rPr>
            </w:pPr>
            <w:r>
              <w:rPr>
                <w:sz w:val="20"/>
                <w:szCs w:val="20"/>
              </w:rPr>
              <w:t>п</w:t>
            </w:r>
            <w:r w:rsidR="00877A58" w:rsidRPr="00877A58">
              <w:rPr>
                <w:sz w:val="20"/>
                <w:szCs w:val="20"/>
              </w:rPr>
              <w:t xml:space="preserve">ользования местного значения в </w:t>
            </w:r>
          </w:p>
          <w:p w:rsidR="00877A58" w:rsidRPr="00877A58" w:rsidRDefault="00877A58" w:rsidP="00877A58">
            <w:pPr>
              <w:jc w:val="both"/>
              <w:rPr>
                <w:sz w:val="20"/>
                <w:szCs w:val="20"/>
              </w:rPr>
            </w:pPr>
            <w:proofErr w:type="spellStart"/>
            <w:r w:rsidRPr="00877A58">
              <w:rPr>
                <w:sz w:val="20"/>
                <w:szCs w:val="20"/>
              </w:rPr>
              <w:t>д.Подольново</w:t>
            </w:r>
            <w:proofErr w:type="spellEnd"/>
            <w:r w:rsidRPr="00877A58">
              <w:rPr>
                <w:sz w:val="20"/>
                <w:szCs w:val="20"/>
              </w:rPr>
              <w:t xml:space="preserve"> Сандогорского </w:t>
            </w:r>
          </w:p>
          <w:p w:rsidR="00877A58" w:rsidRPr="00877A58" w:rsidRDefault="00877A58" w:rsidP="00877A58">
            <w:pPr>
              <w:jc w:val="both"/>
              <w:rPr>
                <w:sz w:val="20"/>
                <w:szCs w:val="20"/>
              </w:rPr>
            </w:pPr>
            <w:r w:rsidRPr="00877A58">
              <w:rPr>
                <w:sz w:val="20"/>
                <w:szCs w:val="20"/>
              </w:rPr>
              <w:t xml:space="preserve">сельского поселения Костромского </w:t>
            </w:r>
          </w:p>
          <w:p w:rsidR="00877A58" w:rsidRPr="00877A58" w:rsidRDefault="00877A58" w:rsidP="00877A58">
            <w:pPr>
              <w:jc w:val="both"/>
              <w:rPr>
                <w:sz w:val="20"/>
                <w:szCs w:val="20"/>
              </w:rPr>
            </w:pPr>
            <w:r w:rsidRPr="00877A58">
              <w:rPr>
                <w:sz w:val="20"/>
                <w:szCs w:val="20"/>
              </w:rPr>
              <w:t>муниципального района Костромской области</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2029</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3500,00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1400,00</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1925,00</w:t>
            </w:r>
          </w:p>
        </w:tc>
      </w:tr>
      <w:tr w:rsidR="00877A58" w:rsidRPr="00877A58" w:rsidTr="0037763E">
        <w:trPr>
          <w:trHeight w:val="416"/>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14</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Ремонт автомобильной дороги общего</w:t>
            </w:r>
          </w:p>
          <w:p w:rsidR="00877A58" w:rsidRPr="00877A58" w:rsidRDefault="00877A58" w:rsidP="00877A58">
            <w:pPr>
              <w:jc w:val="both"/>
              <w:rPr>
                <w:sz w:val="20"/>
                <w:szCs w:val="20"/>
              </w:rPr>
            </w:pPr>
            <w:r w:rsidRPr="00877A58">
              <w:rPr>
                <w:sz w:val="20"/>
                <w:szCs w:val="20"/>
              </w:rPr>
              <w:t xml:space="preserve">Пользования местного значения в </w:t>
            </w:r>
          </w:p>
          <w:p w:rsidR="00877A58" w:rsidRPr="00877A58" w:rsidRDefault="00877A58" w:rsidP="00877A58">
            <w:pPr>
              <w:jc w:val="both"/>
              <w:rPr>
                <w:sz w:val="20"/>
                <w:szCs w:val="20"/>
              </w:rPr>
            </w:pPr>
            <w:proofErr w:type="spellStart"/>
            <w:r w:rsidRPr="00877A58">
              <w:rPr>
                <w:sz w:val="20"/>
                <w:szCs w:val="20"/>
              </w:rPr>
              <w:t>д.Фефелово</w:t>
            </w:r>
            <w:proofErr w:type="spellEnd"/>
            <w:r w:rsidRPr="00877A58">
              <w:rPr>
                <w:sz w:val="20"/>
                <w:szCs w:val="20"/>
              </w:rPr>
              <w:t xml:space="preserve"> Сандогорского сельского</w:t>
            </w:r>
          </w:p>
          <w:p w:rsidR="00877A58" w:rsidRPr="00877A58" w:rsidRDefault="00877A58" w:rsidP="00877A58">
            <w:pPr>
              <w:jc w:val="both"/>
              <w:rPr>
                <w:sz w:val="20"/>
                <w:szCs w:val="20"/>
              </w:rPr>
            </w:pPr>
            <w:r w:rsidRPr="00877A58">
              <w:rPr>
                <w:sz w:val="20"/>
                <w:szCs w:val="20"/>
              </w:rPr>
              <w:t xml:space="preserve">поселения Костромского </w:t>
            </w:r>
          </w:p>
          <w:p w:rsidR="00877A58" w:rsidRPr="00877A58" w:rsidRDefault="00877A58" w:rsidP="00877A58">
            <w:pPr>
              <w:jc w:val="both"/>
              <w:rPr>
                <w:sz w:val="20"/>
                <w:szCs w:val="20"/>
              </w:rPr>
            </w:pPr>
            <w:r w:rsidRPr="00877A58">
              <w:rPr>
                <w:sz w:val="20"/>
                <w:szCs w:val="20"/>
              </w:rPr>
              <w:t>муниципального района Костромской области</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2030</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0,5</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3000,00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1200,00</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1650,00</w:t>
            </w:r>
          </w:p>
          <w:p w:rsidR="00877A58" w:rsidRPr="00877A58" w:rsidRDefault="00877A58" w:rsidP="00877A58">
            <w:pPr>
              <w:rPr>
                <w:sz w:val="20"/>
                <w:szCs w:val="20"/>
              </w:rPr>
            </w:pPr>
          </w:p>
          <w:p w:rsidR="00877A58" w:rsidRPr="00877A58" w:rsidRDefault="00877A58" w:rsidP="00877A58">
            <w:pPr>
              <w:rPr>
                <w:sz w:val="20"/>
                <w:szCs w:val="20"/>
              </w:rPr>
            </w:pPr>
          </w:p>
          <w:p w:rsidR="00877A58" w:rsidRPr="00877A58" w:rsidRDefault="00877A58" w:rsidP="00877A58">
            <w:pPr>
              <w:rPr>
                <w:sz w:val="20"/>
                <w:szCs w:val="20"/>
              </w:rPr>
            </w:pPr>
          </w:p>
        </w:tc>
      </w:tr>
      <w:tr w:rsidR="00877A58" w:rsidRPr="00877A58" w:rsidTr="00DC70AF">
        <w:trPr>
          <w:trHeight w:val="714"/>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15</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Ремонт автомобильной дороги общего</w:t>
            </w:r>
          </w:p>
          <w:p w:rsidR="00877A58" w:rsidRPr="00877A58" w:rsidRDefault="00877A58" w:rsidP="00877A58">
            <w:pPr>
              <w:jc w:val="both"/>
              <w:rPr>
                <w:sz w:val="20"/>
                <w:szCs w:val="20"/>
              </w:rPr>
            </w:pPr>
            <w:r w:rsidRPr="00877A58">
              <w:rPr>
                <w:sz w:val="20"/>
                <w:szCs w:val="20"/>
              </w:rPr>
              <w:t xml:space="preserve">Пользования местного значения в </w:t>
            </w:r>
          </w:p>
          <w:p w:rsidR="00877A58" w:rsidRPr="00877A58" w:rsidRDefault="00877A58" w:rsidP="00877A58">
            <w:pPr>
              <w:jc w:val="both"/>
              <w:rPr>
                <w:sz w:val="20"/>
                <w:szCs w:val="20"/>
              </w:rPr>
            </w:pPr>
            <w:proofErr w:type="spellStart"/>
            <w:r w:rsidRPr="00877A58">
              <w:rPr>
                <w:sz w:val="20"/>
                <w:szCs w:val="20"/>
              </w:rPr>
              <w:t>д.Пестенька</w:t>
            </w:r>
            <w:proofErr w:type="spellEnd"/>
            <w:r w:rsidRPr="00877A58">
              <w:rPr>
                <w:sz w:val="20"/>
                <w:szCs w:val="20"/>
              </w:rPr>
              <w:t xml:space="preserve"> Сандогорского сельского</w:t>
            </w:r>
          </w:p>
          <w:p w:rsidR="00877A58" w:rsidRPr="00877A58" w:rsidRDefault="00877A58" w:rsidP="00877A58">
            <w:pPr>
              <w:jc w:val="both"/>
              <w:rPr>
                <w:sz w:val="20"/>
                <w:szCs w:val="20"/>
              </w:rPr>
            </w:pPr>
            <w:r w:rsidRPr="00877A58">
              <w:rPr>
                <w:sz w:val="20"/>
                <w:szCs w:val="20"/>
              </w:rPr>
              <w:t>поселения Костромского</w:t>
            </w:r>
          </w:p>
          <w:p w:rsidR="00877A58" w:rsidRPr="00877A58" w:rsidRDefault="00877A58" w:rsidP="00877A58">
            <w:pPr>
              <w:jc w:val="both"/>
              <w:rPr>
                <w:sz w:val="20"/>
                <w:szCs w:val="20"/>
              </w:rPr>
            </w:pPr>
            <w:r w:rsidRPr="00877A58">
              <w:rPr>
                <w:sz w:val="20"/>
                <w:szCs w:val="20"/>
              </w:rPr>
              <w:t>муниципального района Костромской области</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2030</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3500,00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1400,00</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1925,00</w:t>
            </w:r>
          </w:p>
        </w:tc>
      </w:tr>
      <w:tr w:rsidR="00877A58" w:rsidRPr="00877A58" w:rsidTr="00DC70AF">
        <w:trPr>
          <w:trHeight w:val="714"/>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16</w:t>
            </w: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Ремонт автомобильной дороги общего</w:t>
            </w:r>
          </w:p>
          <w:p w:rsidR="00877A58" w:rsidRPr="00877A58" w:rsidRDefault="0037763E" w:rsidP="00877A58">
            <w:pPr>
              <w:jc w:val="both"/>
              <w:rPr>
                <w:sz w:val="20"/>
                <w:szCs w:val="20"/>
              </w:rPr>
            </w:pPr>
            <w:r>
              <w:rPr>
                <w:sz w:val="20"/>
                <w:szCs w:val="20"/>
              </w:rPr>
              <w:t>п</w:t>
            </w:r>
            <w:r w:rsidR="00877A58" w:rsidRPr="00877A58">
              <w:rPr>
                <w:sz w:val="20"/>
                <w:szCs w:val="20"/>
              </w:rPr>
              <w:t xml:space="preserve">ользования местного значения в </w:t>
            </w:r>
            <w:proofErr w:type="spellStart"/>
            <w:r w:rsidR="00877A58" w:rsidRPr="00877A58">
              <w:rPr>
                <w:sz w:val="20"/>
                <w:szCs w:val="20"/>
              </w:rPr>
              <w:t>д.Ямково</w:t>
            </w:r>
            <w:proofErr w:type="spellEnd"/>
            <w:r w:rsidR="00877A58" w:rsidRPr="00877A58">
              <w:rPr>
                <w:sz w:val="20"/>
                <w:szCs w:val="20"/>
              </w:rPr>
              <w:t xml:space="preserve"> Сандогорского сельского </w:t>
            </w:r>
          </w:p>
          <w:p w:rsidR="00877A58" w:rsidRPr="00877A58" w:rsidRDefault="00877A58" w:rsidP="00877A58">
            <w:pPr>
              <w:jc w:val="both"/>
              <w:rPr>
                <w:sz w:val="20"/>
                <w:szCs w:val="20"/>
              </w:rPr>
            </w:pPr>
            <w:r w:rsidRPr="00877A58">
              <w:rPr>
                <w:sz w:val="20"/>
                <w:szCs w:val="20"/>
              </w:rPr>
              <w:t xml:space="preserve">поселения Костромского </w:t>
            </w:r>
          </w:p>
          <w:p w:rsidR="00877A58" w:rsidRPr="00877A58" w:rsidRDefault="00877A58" w:rsidP="00877A58">
            <w:pPr>
              <w:jc w:val="both"/>
              <w:rPr>
                <w:sz w:val="20"/>
                <w:szCs w:val="20"/>
              </w:rPr>
            </w:pPr>
            <w:r w:rsidRPr="00877A58">
              <w:rPr>
                <w:sz w:val="20"/>
                <w:szCs w:val="20"/>
              </w:rPr>
              <w:t xml:space="preserve">муниципального района </w:t>
            </w:r>
            <w:r w:rsidRPr="00877A58">
              <w:rPr>
                <w:sz w:val="20"/>
                <w:szCs w:val="20"/>
              </w:rPr>
              <w:lastRenderedPageBreak/>
              <w:t>Костромской области</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lastRenderedPageBreak/>
              <w:t>2030</w:t>
            </w: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1,8</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36,00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44600,00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17840,00</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2230,00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r w:rsidRPr="00877A58">
              <w:rPr>
                <w:sz w:val="20"/>
                <w:szCs w:val="20"/>
              </w:rPr>
              <w:t>24530,00</w:t>
            </w:r>
          </w:p>
        </w:tc>
      </w:tr>
      <w:tr w:rsidR="00877A58" w:rsidRPr="00877A58" w:rsidTr="00DC70AF">
        <w:trPr>
          <w:trHeight w:val="731"/>
        </w:trPr>
        <w:tc>
          <w:tcPr>
            <w:tcW w:w="426"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b/>
                <w:sz w:val="20"/>
                <w:szCs w:val="20"/>
              </w:rPr>
            </w:pPr>
            <w:r w:rsidRPr="00877A58">
              <w:rPr>
                <w:b/>
                <w:sz w:val="20"/>
                <w:szCs w:val="20"/>
              </w:rPr>
              <w:t>Итого:</w:t>
            </w:r>
          </w:p>
          <w:p w:rsidR="00877A58" w:rsidRPr="00877A58" w:rsidRDefault="00877A58" w:rsidP="00877A58">
            <w:pPr>
              <w:jc w:val="both"/>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b/>
                <w:sz w:val="20"/>
                <w:szCs w:val="20"/>
              </w:rPr>
            </w:pPr>
            <w:r w:rsidRPr="00877A58">
              <w:rPr>
                <w:b/>
                <w:sz w:val="20"/>
                <w:szCs w:val="20"/>
              </w:rPr>
              <w:t>23,17</w:t>
            </w:r>
          </w:p>
        </w:tc>
        <w:tc>
          <w:tcPr>
            <w:tcW w:w="993"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b/>
                <w:sz w:val="20"/>
                <w:szCs w:val="20"/>
              </w:rPr>
            </w:pPr>
            <w:r w:rsidRPr="00877A58">
              <w:rPr>
                <w:b/>
                <w:sz w:val="20"/>
                <w:szCs w:val="20"/>
              </w:rPr>
              <w:t>405,40</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b/>
                <w:sz w:val="20"/>
                <w:szCs w:val="20"/>
              </w:rPr>
            </w:pPr>
            <w:r w:rsidRPr="00877A58">
              <w:rPr>
                <w:b/>
                <w:sz w:val="20"/>
                <w:szCs w:val="20"/>
              </w:rPr>
              <w:t>553821,54</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b/>
                <w:sz w:val="20"/>
                <w:szCs w:val="20"/>
              </w:rPr>
            </w:pPr>
            <w:r w:rsidRPr="00877A58">
              <w:rPr>
                <w:b/>
                <w:sz w:val="20"/>
                <w:szCs w:val="20"/>
              </w:rPr>
              <w:t>220498,62</w:t>
            </w:r>
          </w:p>
        </w:tc>
        <w:tc>
          <w:tcPr>
            <w:tcW w:w="992"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b/>
                <w:sz w:val="20"/>
                <w:szCs w:val="20"/>
              </w:rPr>
            </w:pPr>
            <w:r w:rsidRPr="00877A58">
              <w:rPr>
                <w:b/>
                <w:sz w:val="20"/>
                <w:szCs w:val="20"/>
              </w:rPr>
              <w:t>27841,07</w:t>
            </w:r>
          </w:p>
        </w:tc>
        <w:tc>
          <w:tcPr>
            <w:tcW w:w="1134" w:type="dxa"/>
            <w:tcBorders>
              <w:top w:val="single" w:sz="4" w:space="0" w:color="auto"/>
              <w:left w:val="single" w:sz="4" w:space="0" w:color="auto"/>
              <w:bottom w:val="single" w:sz="4" w:space="0" w:color="auto"/>
              <w:right w:val="single" w:sz="4" w:space="0" w:color="auto"/>
            </w:tcBorders>
          </w:tcPr>
          <w:p w:rsidR="00877A58" w:rsidRPr="00877A58" w:rsidRDefault="00877A58" w:rsidP="00877A58">
            <w:pPr>
              <w:jc w:val="both"/>
              <w:rPr>
                <w:b/>
                <w:sz w:val="20"/>
                <w:szCs w:val="20"/>
              </w:rPr>
            </w:pPr>
            <w:r w:rsidRPr="00877A58">
              <w:rPr>
                <w:b/>
                <w:sz w:val="20"/>
                <w:szCs w:val="20"/>
              </w:rPr>
              <w:t>305481,85</w:t>
            </w:r>
          </w:p>
        </w:tc>
      </w:tr>
    </w:tbl>
    <w:p w:rsidR="00157B01" w:rsidRDefault="00157B01" w:rsidP="00157B01">
      <w:pPr>
        <w:jc w:val="both"/>
        <w:rPr>
          <w:sz w:val="16"/>
          <w:szCs w:val="16"/>
        </w:rPr>
      </w:pPr>
    </w:p>
    <w:p w:rsidR="00034C75" w:rsidRDefault="00034C75"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DC70AF" w:rsidRDefault="00DC70AF" w:rsidP="00157B01">
      <w:pPr>
        <w:jc w:val="both"/>
        <w:rPr>
          <w:sz w:val="16"/>
          <w:szCs w:val="16"/>
        </w:rPr>
      </w:pPr>
    </w:p>
    <w:p w:rsidR="0037763E" w:rsidRDefault="0037763E" w:rsidP="00157B01">
      <w:pPr>
        <w:jc w:val="both"/>
        <w:rPr>
          <w:sz w:val="16"/>
          <w:szCs w:val="16"/>
        </w:rPr>
      </w:pPr>
    </w:p>
    <w:p w:rsidR="0037763E" w:rsidRDefault="0037763E" w:rsidP="00157B01">
      <w:pPr>
        <w:jc w:val="both"/>
        <w:rPr>
          <w:sz w:val="16"/>
          <w:szCs w:val="16"/>
        </w:rPr>
      </w:pPr>
    </w:p>
    <w:p w:rsidR="0037763E" w:rsidRDefault="0037763E" w:rsidP="00157B01">
      <w:pPr>
        <w:jc w:val="both"/>
        <w:rPr>
          <w:sz w:val="16"/>
          <w:szCs w:val="16"/>
        </w:rPr>
      </w:pPr>
    </w:p>
    <w:p w:rsidR="0037763E" w:rsidRDefault="0037763E" w:rsidP="00157B01">
      <w:pPr>
        <w:jc w:val="both"/>
        <w:rPr>
          <w:sz w:val="16"/>
          <w:szCs w:val="16"/>
        </w:rPr>
      </w:pPr>
    </w:p>
    <w:p w:rsidR="0037763E" w:rsidRDefault="0037763E" w:rsidP="00157B01">
      <w:pPr>
        <w:jc w:val="both"/>
        <w:rPr>
          <w:sz w:val="16"/>
          <w:szCs w:val="16"/>
        </w:rPr>
      </w:pPr>
    </w:p>
    <w:p w:rsidR="0037763E" w:rsidRDefault="0037763E" w:rsidP="00157B01">
      <w:pPr>
        <w:jc w:val="both"/>
        <w:rPr>
          <w:sz w:val="16"/>
          <w:szCs w:val="16"/>
        </w:rPr>
      </w:pPr>
    </w:p>
    <w:p w:rsidR="0037763E" w:rsidRDefault="0037763E" w:rsidP="00157B01">
      <w:pPr>
        <w:jc w:val="both"/>
        <w:rPr>
          <w:sz w:val="16"/>
          <w:szCs w:val="16"/>
        </w:rPr>
      </w:pPr>
    </w:p>
    <w:p w:rsidR="0037763E" w:rsidRDefault="0037763E"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p>
    <w:p w:rsidR="003C5CB6" w:rsidRDefault="003C5CB6" w:rsidP="00157B01">
      <w:pPr>
        <w:jc w:val="both"/>
        <w:rPr>
          <w:sz w:val="16"/>
          <w:szCs w:val="16"/>
        </w:rPr>
      </w:pPr>
      <w:bookmarkStart w:id="6" w:name="_GoBack"/>
      <w:bookmarkEnd w:id="6"/>
    </w:p>
    <w:p w:rsidR="00DC70AF" w:rsidRDefault="00DC70AF" w:rsidP="00157B01">
      <w:pPr>
        <w:jc w:val="both"/>
        <w:rPr>
          <w:sz w:val="16"/>
          <w:szCs w:val="16"/>
        </w:rPr>
      </w:pPr>
    </w:p>
    <w:p w:rsidR="00034C75" w:rsidRDefault="00034C75" w:rsidP="00157B01">
      <w:pPr>
        <w:jc w:val="both"/>
        <w:rPr>
          <w:sz w:val="16"/>
          <w:szCs w:val="16"/>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DC70AF" w:rsidRPr="00034C75" w:rsidTr="00F839C8">
        <w:trPr>
          <w:trHeight w:val="1260"/>
        </w:trPr>
        <w:tc>
          <w:tcPr>
            <w:tcW w:w="3960" w:type="dxa"/>
            <w:vAlign w:val="center"/>
          </w:tcPr>
          <w:p w:rsidR="00DC70AF" w:rsidRPr="0037763E" w:rsidRDefault="00DC70AF" w:rsidP="00F839C8">
            <w:pPr>
              <w:jc w:val="both"/>
              <w:rPr>
                <w:bCs/>
                <w:sz w:val="20"/>
                <w:szCs w:val="20"/>
              </w:rPr>
            </w:pPr>
            <w:r w:rsidRPr="0037763E">
              <w:rPr>
                <w:b/>
                <w:bCs/>
                <w:sz w:val="20"/>
                <w:szCs w:val="20"/>
              </w:rPr>
              <w:t>Адрес издательства</w:t>
            </w:r>
            <w:r w:rsidRPr="0037763E">
              <w:rPr>
                <w:bCs/>
                <w:sz w:val="20"/>
                <w:szCs w:val="20"/>
              </w:rPr>
              <w:t>:</w:t>
            </w:r>
          </w:p>
          <w:p w:rsidR="00DC70AF" w:rsidRPr="0037763E" w:rsidRDefault="00DC70AF" w:rsidP="00F839C8">
            <w:pPr>
              <w:jc w:val="both"/>
              <w:rPr>
                <w:bCs/>
                <w:i/>
                <w:iCs/>
                <w:sz w:val="20"/>
                <w:szCs w:val="20"/>
              </w:rPr>
            </w:pPr>
            <w:r w:rsidRPr="0037763E">
              <w:rPr>
                <w:bCs/>
                <w:i/>
                <w:iCs/>
                <w:sz w:val="20"/>
                <w:szCs w:val="20"/>
              </w:rPr>
              <w:t>Костромская область,</w:t>
            </w:r>
          </w:p>
          <w:p w:rsidR="00DC70AF" w:rsidRPr="0037763E" w:rsidRDefault="00DC70AF" w:rsidP="00F839C8">
            <w:pPr>
              <w:jc w:val="both"/>
              <w:rPr>
                <w:bCs/>
                <w:i/>
                <w:iCs/>
                <w:sz w:val="20"/>
                <w:szCs w:val="20"/>
              </w:rPr>
            </w:pPr>
            <w:r w:rsidRPr="0037763E">
              <w:rPr>
                <w:bCs/>
                <w:i/>
                <w:iCs/>
                <w:sz w:val="20"/>
                <w:szCs w:val="20"/>
              </w:rPr>
              <w:t>Костромской район,</w:t>
            </w:r>
          </w:p>
          <w:p w:rsidR="00DC70AF" w:rsidRPr="0037763E" w:rsidRDefault="00DC70AF" w:rsidP="00F839C8">
            <w:pPr>
              <w:jc w:val="both"/>
              <w:rPr>
                <w:bCs/>
                <w:i/>
                <w:iCs/>
                <w:sz w:val="20"/>
                <w:szCs w:val="20"/>
              </w:rPr>
            </w:pPr>
            <w:proofErr w:type="spellStart"/>
            <w:r w:rsidRPr="0037763E">
              <w:rPr>
                <w:bCs/>
                <w:i/>
                <w:iCs/>
                <w:sz w:val="20"/>
                <w:szCs w:val="20"/>
              </w:rPr>
              <w:t>с.Сандогора</w:t>
            </w:r>
            <w:proofErr w:type="spellEnd"/>
            <w:r w:rsidRPr="0037763E">
              <w:rPr>
                <w:bCs/>
                <w:i/>
                <w:iCs/>
                <w:sz w:val="20"/>
                <w:szCs w:val="20"/>
              </w:rPr>
              <w:t>,</w:t>
            </w:r>
          </w:p>
          <w:p w:rsidR="00DC70AF" w:rsidRPr="0037763E" w:rsidRDefault="00DC70AF" w:rsidP="00F839C8">
            <w:pPr>
              <w:jc w:val="both"/>
              <w:rPr>
                <w:b/>
                <w:bCs/>
                <w:sz w:val="20"/>
                <w:szCs w:val="20"/>
              </w:rPr>
            </w:pPr>
            <w:r w:rsidRPr="0037763E">
              <w:rPr>
                <w:bCs/>
                <w:i/>
                <w:iCs/>
                <w:sz w:val="20"/>
                <w:szCs w:val="20"/>
              </w:rPr>
              <w:t>ул. Молодежная д.7</w:t>
            </w:r>
          </w:p>
        </w:tc>
        <w:tc>
          <w:tcPr>
            <w:tcW w:w="3060" w:type="dxa"/>
          </w:tcPr>
          <w:p w:rsidR="00DC70AF" w:rsidRPr="0037763E" w:rsidRDefault="00DC70AF" w:rsidP="00F839C8">
            <w:pPr>
              <w:jc w:val="both"/>
              <w:rPr>
                <w:b/>
                <w:bCs/>
                <w:sz w:val="20"/>
                <w:szCs w:val="20"/>
              </w:rPr>
            </w:pPr>
          </w:p>
          <w:p w:rsidR="00DC70AF" w:rsidRPr="0037763E" w:rsidRDefault="00DC70AF" w:rsidP="00F839C8">
            <w:pPr>
              <w:jc w:val="both"/>
              <w:rPr>
                <w:b/>
                <w:bCs/>
                <w:sz w:val="20"/>
                <w:szCs w:val="20"/>
              </w:rPr>
            </w:pPr>
            <w:r w:rsidRPr="0037763E">
              <w:rPr>
                <w:b/>
                <w:bCs/>
                <w:sz w:val="20"/>
                <w:szCs w:val="20"/>
              </w:rPr>
              <w:t>Контактный телефон</w:t>
            </w:r>
            <w:r w:rsidR="0037763E">
              <w:rPr>
                <w:b/>
                <w:bCs/>
                <w:sz w:val="20"/>
                <w:szCs w:val="20"/>
              </w:rPr>
              <w:t>:</w:t>
            </w:r>
          </w:p>
          <w:p w:rsidR="00DC70AF" w:rsidRPr="0037763E" w:rsidRDefault="00DC70AF" w:rsidP="00F839C8">
            <w:pPr>
              <w:jc w:val="both"/>
              <w:rPr>
                <w:b/>
                <w:bCs/>
                <w:sz w:val="20"/>
                <w:szCs w:val="20"/>
              </w:rPr>
            </w:pPr>
          </w:p>
          <w:p w:rsidR="00DC70AF" w:rsidRPr="0037763E" w:rsidRDefault="00DC70AF" w:rsidP="00F839C8">
            <w:pPr>
              <w:jc w:val="both"/>
              <w:rPr>
                <w:bCs/>
                <w:i/>
                <w:iCs/>
                <w:sz w:val="20"/>
                <w:szCs w:val="20"/>
              </w:rPr>
            </w:pPr>
            <w:r w:rsidRPr="0037763E">
              <w:rPr>
                <w:bCs/>
                <w:i/>
                <w:iCs/>
                <w:sz w:val="20"/>
                <w:szCs w:val="20"/>
              </w:rPr>
              <w:t>(4942) 494-300</w:t>
            </w:r>
          </w:p>
        </w:tc>
        <w:tc>
          <w:tcPr>
            <w:tcW w:w="3240" w:type="dxa"/>
            <w:vAlign w:val="center"/>
          </w:tcPr>
          <w:p w:rsidR="00DC70AF" w:rsidRPr="0037763E" w:rsidRDefault="00DC70AF" w:rsidP="00F839C8">
            <w:pPr>
              <w:jc w:val="both"/>
              <w:rPr>
                <w:b/>
                <w:bCs/>
                <w:sz w:val="20"/>
                <w:szCs w:val="20"/>
              </w:rPr>
            </w:pPr>
            <w:r w:rsidRPr="0037763E">
              <w:rPr>
                <w:b/>
                <w:bCs/>
                <w:sz w:val="20"/>
                <w:szCs w:val="20"/>
              </w:rPr>
              <w:t>Ответственный за выпуск</w:t>
            </w:r>
          </w:p>
          <w:p w:rsidR="00DC70AF" w:rsidRPr="0037763E" w:rsidRDefault="00DC70AF" w:rsidP="00F839C8">
            <w:pPr>
              <w:jc w:val="both"/>
              <w:rPr>
                <w:b/>
                <w:bCs/>
                <w:sz w:val="20"/>
                <w:szCs w:val="20"/>
              </w:rPr>
            </w:pPr>
          </w:p>
          <w:p w:rsidR="00DC70AF" w:rsidRPr="0037763E" w:rsidRDefault="00DC70AF" w:rsidP="00F839C8">
            <w:pPr>
              <w:jc w:val="both"/>
              <w:rPr>
                <w:bCs/>
                <w:i/>
                <w:iCs/>
                <w:sz w:val="20"/>
                <w:szCs w:val="20"/>
              </w:rPr>
            </w:pPr>
            <w:proofErr w:type="spellStart"/>
            <w:r w:rsidRPr="0037763E">
              <w:rPr>
                <w:bCs/>
                <w:i/>
                <w:iCs/>
                <w:sz w:val="20"/>
                <w:szCs w:val="20"/>
              </w:rPr>
              <w:t>С.Н.Рабцевич</w:t>
            </w:r>
            <w:proofErr w:type="spellEnd"/>
          </w:p>
        </w:tc>
      </w:tr>
    </w:tbl>
    <w:p w:rsidR="00034C75" w:rsidRPr="00877A58" w:rsidRDefault="00034C75" w:rsidP="00157B01">
      <w:pPr>
        <w:jc w:val="both"/>
        <w:rPr>
          <w:sz w:val="16"/>
          <w:szCs w:val="16"/>
        </w:rPr>
      </w:pPr>
    </w:p>
    <w:sectPr w:rsidR="00034C75" w:rsidRPr="00877A58"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AB2" w:rsidRDefault="004C1AB2" w:rsidP="00D13D99">
      <w:pPr>
        <w:pStyle w:val="3"/>
      </w:pPr>
      <w:r>
        <w:separator/>
      </w:r>
    </w:p>
  </w:endnote>
  <w:endnote w:type="continuationSeparator" w:id="0">
    <w:p w:rsidR="004C1AB2" w:rsidRDefault="004C1AB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40" w:rsidRDefault="00E03F4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20000">
      <w:rPr>
        <w:rStyle w:val="a9"/>
        <w:noProof/>
      </w:rPr>
      <w:t>1</w:t>
    </w:r>
    <w:r>
      <w:rPr>
        <w:rStyle w:val="a9"/>
      </w:rPr>
      <w:fldChar w:fldCharType="end"/>
    </w:r>
  </w:p>
  <w:p w:rsidR="00E03F40" w:rsidRDefault="00E03F40"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AB2" w:rsidRDefault="004C1AB2" w:rsidP="00D13D99">
      <w:pPr>
        <w:pStyle w:val="3"/>
      </w:pPr>
      <w:r>
        <w:separator/>
      </w:r>
    </w:p>
  </w:footnote>
  <w:footnote w:type="continuationSeparator" w:id="0">
    <w:p w:rsidR="004C1AB2" w:rsidRDefault="004C1AB2"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BE07BF7"/>
    <w:multiLevelType w:val="hybridMultilevel"/>
    <w:tmpl w:val="6486BDEE"/>
    <w:lvl w:ilvl="0" w:tplc="B0566E14">
      <w:start w:val="1"/>
      <w:numFmt w:val="decimal"/>
      <w:lvlText w:val="%1."/>
      <w:lvlJc w:val="left"/>
      <w:pPr>
        <w:tabs>
          <w:tab w:val="num" w:pos="1365"/>
        </w:tabs>
        <w:ind w:left="1365" w:hanging="85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15:restartNumberingAfterBreak="0">
    <w:nsid w:val="36C73A01"/>
    <w:multiLevelType w:val="hybridMultilevel"/>
    <w:tmpl w:val="8C0635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15:restartNumberingAfterBreak="0">
    <w:nsid w:val="6DF50C28"/>
    <w:multiLevelType w:val="hybridMultilevel"/>
    <w:tmpl w:val="3CB07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8"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9"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9"/>
  </w:num>
  <w:num w:numId="3">
    <w:abstractNumId w:val="31"/>
  </w:num>
  <w:num w:numId="4">
    <w:abstractNumId w:val="24"/>
  </w:num>
  <w:num w:numId="5">
    <w:abstractNumId w:val="29"/>
  </w:num>
  <w:num w:numId="6">
    <w:abstractNumId w:val="22"/>
  </w:num>
  <w:num w:numId="7">
    <w:abstractNumId w:val="35"/>
  </w:num>
  <w:num w:numId="8">
    <w:abstractNumId w:val="25"/>
  </w:num>
  <w:num w:numId="9">
    <w:abstractNumId w:val="28"/>
  </w:num>
  <w:num w:numId="10">
    <w:abstractNumId w:val="34"/>
  </w:num>
  <w:num w:numId="11">
    <w:abstractNumId w:val="26"/>
  </w:num>
  <w:num w:numId="12">
    <w:abstractNumId w:val="32"/>
  </w:num>
  <w:num w:numId="13">
    <w:abstractNumId w:val="3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3"/>
  </w:num>
  <w:num w:numId="36">
    <w:abstractNumId w:val="33"/>
  </w:num>
  <w:num w:numId="37">
    <w:abstractNumId w:val="20"/>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4B8"/>
    <w:rsid w:val="00003D11"/>
    <w:rsid w:val="000142AE"/>
    <w:rsid w:val="00014869"/>
    <w:rsid w:val="00014AA5"/>
    <w:rsid w:val="000152AF"/>
    <w:rsid w:val="0002034D"/>
    <w:rsid w:val="00024123"/>
    <w:rsid w:val="00025777"/>
    <w:rsid w:val="00026961"/>
    <w:rsid w:val="000275C0"/>
    <w:rsid w:val="0003038F"/>
    <w:rsid w:val="00032117"/>
    <w:rsid w:val="00034C75"/>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57B01"/>
    <w:rsid w:val="00162BF2"/>
    <w:rsid w:val="001771AC"/>
    <w:rsid w:val="00182F06"/>
    <w:rsid w:val="00185246"/>
    <w:rsid w:val="0019521A"/>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B0BEC"/>
    <w:rsid w:val="002B50DD"/>
    <w:rsid w:val="002C5725"/>
    <w:rsid w:val="002E2D2C"/>
    <w:rsid w:val="002E40B2"/>
    <w:rsid w:val="002E703E"/>
    <w:rsid w:val="002F18F1"/>
    <w:rsid w:val="003035A6"/>
    <w:rsid w:val="003039FF"/>
    <w:rsid w:val="003122A3"/>
    <w:rsid w:val="00313406"/>
    <w:rsid w:val="00315368"/>
    <w:rsid w:val="003159F9"/>
    <w:rsid w:val="00320000"/>
    <w:rsid w:val="00332C80"/>
    <w:rsid w:val="0034043F"/>
    <w:rsid w:val="00342124"/>
    <w:rsid w:val="003439C6"/>
    <w:rsid w:val="00345EC9"/>
    <w:rsid w:val="0035434B"/>
    <w:rsid w:val="00355483"/>
    <w:rsid w:val="00360898"/>
    <w:rsid w:val="00366B0A"/>
    <w:rsid w:val="003705AC"/>
    <w:rsid w:val="0037763E"/>
    <w:rsid w:val="003806BE"/>
    <w:rsid w:val="003819C9"/>
    <w:rsid w:val="00385970"/>
    <w:rsid w:val="003A2AF8"/>
    <w:rsid w:val="003A34DB"/>
    <w:rsid w:val="003B37C5"/>
    <w:rsid w:val="003C4A69"/>
    <w:rsid w:val="003C5CB6"/>
    <w:rsid w:val="003C6561"/>
    <w:rsid w:val="003C77F9"/>
    <w:rsid w:val="003D0081"/>
    <w:rsid w:val="003D4618"/>
    <w:rsid w:val="003D61DE"/>
    <w:rsid w:val="003D661F"/>
    <w:rsid w:val="003E0235"/>
    <w:rsid w:val="003E0C66"/>
    <w:rsid w:val="003E45C0"/>
    <w:rsid w:val="003F7C5B"/>
    <w:rsid w:val="003F7DFD"/>
    <w:rsid w:val="00410BC1"/>
    <w:rsid w:val="00414E03"/>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0608C"/>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231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77A58"/>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20E"/>
    <w:rsid w:val="009037A0"/>
    <w:rsid w:val="00913538"/>
    <w:rsid w:val="009142B5"/>
    <w:rsid w:val="00917932"/>
    <w:rsid w:val="00923D1F"/>
    <w:rsid w:val="00930B52"/>
    <w:rsid w:val="00931F60"/>
    <w:rsid w:val="00932C31"/>
    <w:rsid w:val="00933565"/>
    <w:rsid w:val="00936A70"/>
    <w:rsid w:val="009428C6"/>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300FF"/>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97799"/>
    <w:rsid w:val="00DA0FB9"/>
    <w:rsid w:val="00DA108B"/>
    <w:rsid w:val="00DA26A3"/>
    <w:rsid w:val="00DB26A6"/>
    <w:rsid w:val="00DC0680"/>
    <w:rsid w:val="00DC3C5E"/>
    <w:rsid w:val="00DC70AF"/>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7F022E38"/>
  <w15:docId w15:val="{9A998443-00BE-4228-8D6C-7B42E059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521A"/>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15</Pages>
  <Words>6607</Words>
  <Characters>37662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13</cp:revision>
  <cp:lastPrinted>2013-10-30T13:20:00Z</cp:lastPrinted>
  <dcterms:created xsi:type="dcterms:W3CDTF">2019-05-22T06:47:00Z</dcterms:created>
  <dcterms:modified xsi:type="dcterms:W3CDTF">2020-08-06T05:24:00Z</dcterms:modified>
</cp:coreProperties>
</file>