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4883090"/>
    <w:bookmarkEnd w:id="0"/>
    <w:p w14:paraId="5FE29C01" w14:textId="77777777" w:rsidR="000142AE" w:rsidRPr="00FC486E" w:rsidRDefault="00862B0D" w:rsidP="00C10421">
      <w:r w:rsidRPr="00FC486E">
        <w:rPr>
          <w:noProof/>
        </w:rPr>
        <mc:AlternateContent>
          <mc:Choice Requires="wps">
            <w:drawing>
              <wp:anchor distT="0" distB="0" distL="114300" distR="114300" simplePos="0" relativeHeight="251657728" behindDoc="0" locked="0" layoutInCell="1" allowOverlap="1" wp14:anchorId="2A0661A6" wp14:editId="5D7BF399">
                <wp:simplePos x="0" y="0"/>
                <wp:positionH relativeFrom="margin">
                  <wp:align>right</wp:align>
                </wp:positionH>
                <wp:positionV relativeFrom="paragraph">
                  <wp:posOffset>162505</wp:posOffset>
                </wp:positionV>
                <wp:extent cx="4842344" cy="1232452"/>
                <wp:effectExtent l="0" t="0" r="15875" b="25400"/>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2344" cy="1232452"/>
                        </a:xfrm>
                        <a:prstGeom prst="rect">
                          <a:avLst/>
                        </a:prstGeom>
                        <a:solidFill>
                          <a:srgbClr val="FFFFFF"/>
                        </a:solidFill>
                        <a:ln w="9525">
                          <a:solidFill>
                            <a:srgbClr val="000000"/>
                          </a:solidFill>
                          <a:miter lim="800000"/>
                          <a:headEnd/>
                          <a:tailEnd/>
                        </a:ln>
                      </wps:spPr>
                      <wps:txbx>
                        <w:txbxContent>
                          <w:p w14:paraId="32178AE5" w14:textId="77777777" w:rsidR="00344469" w:rsidRDefault="00344469"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344469" w:rsidRDefault="00344469"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344469" w:rsidRPr="00BE2374" w:rsidRDefault="00344469" w:rsidP="00BE23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661A6" id="_x0000_t202" coordsize="21600,21600" o:spt="202" path="m,l,21600r21600,l21600,xe">
                <v:stroke joinstyle="miter"/>
                <v:path gradientshapeok="t" o:connecttype="rect"/>
              </v:shapetype>
              <v:shape id="Text Box 111" o:spid="_x0000_s1026" type="#_x0000_t202" style="position:absolute;margin-left:330.1pt;margin-top:12.8pt;width:381.3pt;height:97.0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">
                <v:textbox>
                  <w:txbxContent>
                    <w:p w14:paraId="32178AE5" w14:textId="77777777" w:rsidR="00344469" w:rsidRDefault="00344469"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344469" w:rsidRDefault="00344469"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344469" w:rsidRPr="00BE2374" w:rsidRDefault="00344469" w:rsidP="00BE2374"/>
                  </w:txbxContent>
                </v:textbox>
                <w10:wrap anchorx="margin"/>
              </v:shape>
            </w:pict>
          </mc:Fallback>
        </mc:AlternateContent>
      </w:r>
    </w:p>
    <w:p w14:paraId="1387C7B4" w14:textId="31D499D0" w:rsidR="000142AE" w:rsidRPr="00FC486E" w:rsidRDefault="000142AE" w:rsidP="00863B20">
      <w:r w:rsidRPr="00FC486E">
        <w:t xml:space="preserve">         </w:t>
      </w:r>
      <w:r w:rsidR="00C10421" w:rsidRPr="00FC486E">
        <w:rPr>
          <w:noProof/>
        </w:rPr>
        <w:drawing>
          <wp:inline distT="0" distB="0" distL="0" distR="0" wp14:anchorId="441D9083" wp14:editId="3D3DC429">
            <wp:extent cx="1195705" cy="1090246"/>
            <wp:effectExtent l="0" t="0" r="4445" b="0"/>
            <wp:docPr id="3" name="Рисунок 2" descr="герб и карта Костром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и карта Костромской област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1207" cy="1104381"/>
                    </a:xfrm>
                    <a:prstGeom prst="rect">
                      <a:avLst/>
                    </a:prstGeom>
                    <a:noFill/>
                    <a:ln>
                      <a:noFill/>
                    </a:ln>
                  </pic:spPr>
                </pic:pic>
              </a:graphicData>
            </a:graphic>
          </wp:inline>
        </w:drawing>
      </w:r>
      <w:r w:rsidRPr="00FC486E">
        <w:t xml:space="preserve">                                                                                                                                 </w:t>
      </w:r>
    </w:p>
    <w:p w14:paraId="5B050919" w14:textId="77777777" w:rsidR="000142AE" w:rsidRPr="00FC486E" w:rsidRDefault="000142AE" w:rsidP="00863B20"/>
    <w:p w14:paraId="6B3AF393" w14:textId="77777777" w:rsidR="000142AE" w:rsidRPr="00FC486E" w:rsidRDefault="000142AE" w:rsidP="00DA4418">
      <w:pPr>
        <w:ind w:right="140"/>
      </w:pPr>
      <w:r w:rsidRPr="00FC486E">
        <w:t xml:space="preserve">                                                          ИНФОРМАЦИОННЫЙ БЮЛЛЕТЕНЬ</w:t>
      </w:r>
    </w:p>
    <w:p w14:paraId="4F9F3308" w14:textId="77777777" w:rsidR="00862B0D" w:rsidRPr="00FC486E" w:rsidRDefault="00862B0D" w:rsidP="00B952A7"/>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4"/>
      </w:tblGrid>
      <w:tr w:rsidR="000142AE" w:rsidRPr="00FC486E" w14:paraId="1806FBE7" w14:textId="77777777" w:rsidTr="00347C1E">
        <w:trPr>
          <w:trHeight w:val="344"/>
        </w:trPr>
        <w:tc>
          <w:tcPr>
            <w:tcW w:w="10024" w:type="dxa"/>
          </w:tcPr>
          <w:p w14:paraId="297591A6" w14:textId="6A3F3E97" w:rsidR="000142AE" w:rsidRPr="00FC486E" w:rsidRDefault="000142AE" w:rsidP="00DA4418">
            <w:pPr>
              <w:ind w:right="-199"/>
              <w:rPr>
                <w:b/>
                <w:bCs/>
              </w:rPr>
            </w:pPr>
            <w:r w:rsidRPr="00FC486E">
              <w:t xml:space="preserve">Бюллетень выходит                                                              </w:t>
            </w:r>
            <w:r w:rsidR="008E0396" w:rsidRPr="00FC486E">
              <w:t xml:space="preserve">       </w:t>
            </w:r>
            <w:r w:rsidR="00501061" w:rsidRPr="00FC486E">
              <w:t xml:space="preserve"> </w:t>
            </w:r>
            <w:r w:rsidR="00862B0D" w:rsidRPr="00FC486E">
              <w:t xml:space="preserve">  </w:t>
            </w:r>
            <w:r w:rsidRPr="00FC486E">
              <w:rPr>
                <w:b/>
                <w:bCs/>
              </w:rPr>
              <w:t>№</w:t>
            </w:r>
            <w:r w:rsidR="00D85206">
              <w:rPr>
                <w:b/>
                <w:bCs/>
              </w:rPr>
              <w:t>21</w:t>
            </w:r>
            <w:r w:rsidR="00E0332E">
              <w:rPr>
                <w:b/>
                <w:bCs/>
              </w:rPr>
              <w:t xml:space="preserve"> </w:t>
            </w:r>
            <w:r w:rsidR="0004448B" w:rsidRPr="00FC486E">
              <w:rPr>
                <w:b/>
                <w:bCs/>
              </w:rPr>
              <w:t>от</w:t>
            </w:r>
            <w:r w:rsidR="001133B9">
              <w:rPr>
                <w:b/>
                <w:bCs/>
              </w:rPr>
              <w:t xml:space="preserve"> </w:t>
            </w:r>
            <w:r w:rsidR="00A52B92">
              <w:rPr>
                <w:b/>
                <w:bCs/>
              </w:rPr>
              <w:t>1</w:t>
            </w:r>
            <w:r w:rsidR="00D85206">
              <w:rPr>
                <w:b/>
                <w:bCs/>
              </w:rPr>
              <w:t>5</w:t>
            </w:r>
            <w:r w:rsidR="008B04E3">
              <w:rPr>
                <w:b/>
                <w:bCs/>
              </w:rPr>
              <w:t xml:space="preserve"> </w:t>
            </w:r>
            <w:r w:rsidR="00A52B92">
              <w:rPr>
                <w:b/>
                <w:bCs/>
              </w:rPr>
              <w:t>но</w:t>
            </w:r>
            <w:r w:rsidR="008F1FAC">
              <w:rPr>
                <w:b/>
                <w:bCs/>
              </w:rPr>
              <w:t>ября</w:t>
            </w:r>
            <w:r w:rsidR="008B04E3">
              <w:rPr>
                <w:b/>
                <w:bCs/>
              </w:rPr>
              <w:t xml:space="preserve"> </w:t>
            </w:r>
            <w:r w:rsidRPr="00FC486E">
              <w:rPr>
                <w:b/>
                <w:bCs/>
              </w:rPr>
              <w:t>20</w:t>
            </w:r>
            <w:r w:rsidR="00ED02C0" w:rsidRPr="00FC486E">
              <w:rPr>
                <w:b/>
                <w:bCs/>
              </w:rPr>
              <w:t>2</w:t>
            </w:r>
            <w:r w:rsidR="0004448B">
              <w:rPr>
                <w:b/>
                <w:bCs/>
              </w:rPr>
              <w:t>3</w:t>
            </w:r>
            <w:r w:rsidR="00501061" w:rsidRPr="00FC486E">
              <w:rPr>
                <w:b/>
                <w:bCs/>
              </w:rPr>
              <w:t xml:space="preserve"> </w:t>
            </w:r>
            <w:r w:rsidRPr="00FC486E">
              <w:rPr>
                <w:b/>
                <w:bCs/>
              </w:rPr>
              <w:t>года</w:t>
            </w:r>
          </w:p>
          <w:p w14:paraId="1E615BAF" w14:textId="77777777" w:rsidR="000142AE" w:rsidRPr="00FC486E" w:rsidRDefault="000142AE" w:rsidP="00EA20BA">
            <w:r w:rsidRPr="00FC486E">
              <w:t>с 1 июля 2006 года</w:t>
            </w:r>
          </w:p>
        </w:tc>
      </w:tr>
    </w:tbl>
    <w:p w14:paraId="5EFA90A7" w14:textId="77777777" w:rsidR="000142AE" w:rsidRPr="00FC486E" w:rsidRDefault="000142AE" w:rsidP="00C36DDF"/>
    <w:tbl>
      <w:tblPr>
        <w:tblW w:w="10004" w:type="dxa"/>
        <w:tblInd w:w="-10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10004"/>
      </w:tblGrid>
      <w:tr w:rsidR="000142AE" w:rsidRPr="00FC486E" w14:paraId="404FA193" w14:textId="77777777" w:rsidTr="00347C1E">
        <w:trPr>
          <w:trHeight w:val="808"/>
        </w:trPr>
        <w:tc>
          <w:tcPr>
            <w:tcW w:w="10004" w:type="dxa"/>
          </w:tcPr>
          <w:p w14:paraId="4D8C384D" w14:textId="77777777" w:rsidR="000142AE" w:rsidRPr="00FC486E" w:rsidRDefault="000142AE" w:rsidP="00680486">
            <w:r w:rsidRPr="00FC486E">
              <w:t>Учредитель: Совет депутатов Сандогорского сельского поселения</w:t>
            </w:r>
          </w:p>
          <w:p w14:paraId="1758AF74" w14:textId="77777777" w:rsidR="000142AE" w:rsidRPr="00FC486E" w:rsidRDefault="000142AE" w:rsidP="00DA4418">
            <w:pPr>
              <w:ind w:right="459"/>
            </w:pPr>
            <w:r w:rsidRPr="00FC486E">
              <w:t>Костромского муниципального района</w:t>
            </w:r>
            <w:r w:rsidR="00862B0D" w:rsidRPr="00FC486E">
              <w:t xml:space="preserve"> </w:t>
            </w:r>
            <w:r w:rsidRPr="00FC486E">
              <w:t xml:space="preserve">Костромской области.     </w:t>
            </w:r>
            <w:r w:rsidR="0035434B" w:rsidRPr="00FC486E">
              <w:t xml:space="preserve">                      Тираж  5</w:t>
            </w:r>
            <w:r w:rsidRPr="00FC486E">
              <w:t xml:space="preserve"> экз.  </w:t>
            </w:r>
          </w:p>
        </w:tc>
      </w:tr>
    </w:tbl>
    <w:p w14:paraId="49F6533A" w14:textId="77777777" w:rsidR="000C709B" w:rsidRPr="00E0332E" w:rsidRDefault="000C709B" w:rsidP="00EB5986">
      <w:pPr>
        <w:jc w:val="center"/>
        <w:rPr>
          <w:b/>
          <w:bCs/>
          <w:sz w:val="28"/>
          <w:szCs w:val="28"/>
        </w:rPr>
      </w:pPr>
    </w:p>
    <w:p w14:paraId="6AFC99A7" w14:textId="77777777" w:rsidR="00D33DAD" w:rsidRPr="00D33DAD" w:rsidRDefault="00D33DAD" w:rsidP="00D33DAD">
      <w:pPr>
        <w:shd w:val="clear" w:color="auto" w:fill="FFFFFF"/>
        <w:jc w:val="center"/>
        <w:rPr>
          <w:sz w:val="28"/>
          <w:szCs w:val="28"/>
        </w:rPr>
      </w:pPr>
      <w:r w:rsidRPr="00D33DAD">
        <w:rPr>
          <w:b/>
          <w:color w:val="333333"/>
          <w:sz w:val="28"/>
          <w:szCs w:val="28"/>
        </w:rPr>
        <w:t xml:space="preserve">Извещение </w:t>
      </w:r>
    </w:p>
    <w:p w14:paraId="779F9247" w14:textId="77777777" w:rsidR="00D33DAD" w:rsidRPr="00D33DAD" w:rsidRDefault="00D33DAD" w:rsidP="00D33DAD">
      <w:pPr>
        <w:shd w:val="clear" w:color="auto" w:fill="FFFFFF"/>
        <w:jc w:val="center"/>
        <w:rPr>
          <w:sz w:val="28"/>
          <w:szCs w:val="28"/>
        </w:rPr>
      </w:pPr>
      <w:r w:rsidRPr="00D33DAD">
        <w:rPr>
          <w:b/>
          <w:color w:val="333333"/>
          <w:sz w:val="28"/>
          <w:szCs w:val="28"/>
        </w:rPr>
        <w:t>об установлении публичного сервитута на земельные участки</w:t>
      </w:r>
    </w:p>
    <w:p w14:paraId="3FBB9C50" w14:textId="77777777" w:rsidR="00D33DAD" w:rsidRPr="00D33DAD" w:rsidRDefault="00D33DAD" w:rsidP="00D33DAD">
      <w:pPr>
        <w:shd w:val="clear" w:color="auto" w:fill="FFFFFF"/>
        <w:jc w:val="center"/>
        <w:rPr>
          <w:b/>
          <w:color w:val="333333"/>
          <w:sz w:val="28"/>
          <w:szCs w:val="28"/>
        </w:rPr>
      </w:pPr>
    </w:p>
    <w:p w14:paraId="1B687FE8" w14:textId="77777777" w:rsidR="00D33DAD" w:rsidRPr="00D33DAD" w:rsidRDefault="00D33DAD" w:rsidP="00D33DAD">
      <w:pPr>
        <w:shd w:val="clear" w:color="auto" w:fill="FFFFFF"/>
        <w:ind w:firstLine="709"/>
        <w:jc w:val="both"/>
        <w:rPr>
          <w:sz w:val="28"/>
          <w:szCs w:val="28"/>
        </w:rPr>
      </w:pPr>
      <w:r w:rsidRPr="00D33DAD">
        <w:rPr>
          <w:sz w:val="28"/>
          <w:szCs w:val="28"/>
        </w:rPr>
        <w:t xml:space="preserve">Администрация Костромского муниципального района Костромской области в соответствии со статьей 39.42 Земельного кодекса Российской Федерации информирует о возможности установления публичного сервитута в границах земельного участка с кадастровым номером 44:07:103101:133, расположенного в 140м на восток от ОМЗ 160 п. Мисково Сандогорского сельского поселения, из земель государственная собственность на которые не разграничена, в целях размещения объектов, необходимых для организации водоснабжения населения (для обслуживания и эксплуатации артезианской скважины № 3531), сроком на 49 лет, по ходатайству муниципального унитарного предприятия «Коммунсервис» Костромского района Костромской области (МУП «Коммунсервис» Костромского района). </w:t>
      </w:r>
    </w:p>
    <w:p w14:paraId="12FFAEC4" w14:textId="77777777" w:rsidR="00D33DAD" w:rsidRPr="00D33DAD" w:rsidRDefault="00D33DAD" w:rsidP="00D33DAD">
      <w:pPr>
        <w:shd w:val="clear" w:color="auto" w:fill="FFFFFF"/>
        <w:ind w:firstLine="709"/>
        <w:jc w:val="both"/>
        <w:rPr>
          <w:sz w:val="28"/>
          <w:szCs w:val="28"/>
        </w:rPr>
      </w:pPr>
      <w:r w:rsidRPr="00D33DAD">
        <w:rPr>
          <w:sz w:val="28"/>
          <w:szCs w:val="28"/>
        </w:rPr>
        <w:t>Описание местоположения границ публичного сервитута указано в Приложении 1.</w:t>
      </w:r>
    </w:p>
    <w:p w14:paraId="75E0539E" w14:textId="77777777" w:rsidR="00D33DAD" w:rsidRPr="00D33DAD" w:rsidRDefault="00D33DAD" w:rsidP="00D33DAD">
      <w:pPr>
        <w:shd w:val="clear" w:color="auto" w:fill="FFFFFF"/>
        <w:ind w:firstLine="709"/>
        <w:jc w:val="both"/>
        <w:rPr>
          <w:sz w:val="28"/>
          <w:szCs w:val="28"/>
        </w:rPr>
      </w:pPr>
      <w:r w:rsidRPr="00D33DAD">
        <w:rPr>
          <w:sz w:val="28"/>
          <w:szCs w:val="28"/>
        </w:rPr>
        <w:t xml:space="preserve">Ознакомиться с ходатайством об установлении публичного сервитута и описанием местоположения границ публичного сервитута можно по адресу: Костромская область, гор. Кострома, ул. Маршала Новикова, д. 7, каб. 114                (Пн., Вт., Пт. – с 9 до 12) или на официальном сайте администрации Костромского муниципального района Костромской области </w:t>
      </w:r>
      <w:hyperlink r:id="rId8" w:history="1">
        <w:r w:rsidRPr="00D33DAD">
          <w:rPr>
            <w:rStyle w:val="af3"/>
            <w:sz w:val="28"/>
            <w:szCs w:val="28"/>
            <w:bdr w:val="none" w:sz="0" w:space="0" w:color="auto" w:frame="1"/>
          </w:rPr>
          <w:t>kostromskoy.kostroma.gov.ru</w:t>
        </w:r>
      </w:hyperlink>
      <w:r w:rsidRPr="00D33DAD">
        <w:rPr>
          <w:sz w:val="28"/>
          <w:szCs w:val="28"/>
        </w:rPr>
        <w:t xml:space="preserve">, на официальном сайте администрации Сандогорского сельского поселения Костромского муниципального района Костромской области </w:t>
      </w:r>
      <w:r w:rsidRPr="00D33DAD">
        <w:rPr>
          <w:rStyle w:val="af3"/>
          <w:sz w:val="28"/>
          <w:szCs w:val="28"/>
        </w:rPr>
        <w:t>http://sandogora.ru</w:t>
      </w:r>
      <w:r w:rsidRPr="00D33DAD">
        <w:rPr>
          <w:sz w:val="28"/>
          <w:szCs w:val="28"/>
        </w:rPr>
        <w:t>, в информационном бюллетене «Сандогорский Вестник».</w:t>
      </w:r>
    </w:p>
    <w:p w14:paraId="39F4BA00" w14:textId="77777777" w:rsidR="00D33DAD" w:rsidRPr="00D33DAD" w:rsidRDefault="00D33DAD" w:rsidP="00D33DAD">
      <w:pPr>
        <w:shd w:val="clear" w:color="auto" w:fill="FFFFFF"/>
        <w:ind w:firstLine="709"/>
        <w:jc w:val="both"/>
        <w:rPr>
          <w:sz w:val="28"/>
          <w:szCs w:val="28"/>
        </w:rPr>
      </w:pPr>
      <w:r w:rsidRPr="00D33DAD">
        <w:rPr>
          <w:sz w:val="28"/>
          <w:szCs w:val="28"/>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в Комитет имущественных и земельных отношений, архитектуры и градостроительства администрации Костромского муниципального района в рабочие дни с 8.00 до 17.00 ч. по адресу: Костромская область,                                 </w:t>
      </w:r>
      <w:r w:rsidRPr="00D33DAD">
        <w:rPr>
          <w:sz w:val="28"/>
          <w:szCs w:val="28"/>
        </w:rPr>
        <w:lastRenderedPageBreak/>
        <w:t>гор. Кострома, ул. Маршала Новикова, д. 7, каб. 115 тел. 35-02-31. Последний день подачи заявления 27 ноября 2023 года.</w:t>
      </w:r>
    </w:p>
    <w:p w14:paraId="7C907786" w14:textId="77777777" w:rsidR="00D33DAD" w:rsidRPr="00D33DAD" w:rsidRDefault="00D33DAD" w:rsidP="00D33DAD">
      <w:pPr>
        <w:shd w:val="clear" w:color="auto" w:fill="FFFFFF"/>
        <w:ind w:firstLine="709"/>
        <w:jc w:val="both"/>
        <w:rPr>
          <w:sz w:val="28"/>
          <w:szCs w:val="28"/>
        </w:rPr>
      </w:pPr>
    </w:p>
    <w:p w14:paraId="4D46549A" w14:textId="77777777" w:rsidR="00D33DAD" w:rsidRPr="00D33DAD" w:rsidRDefault="00D33DAD" w:rsidP="00D33DAD">
      <w:pPr>
        <w:shd w:val="clear" w:color="auto" w:fill="FFFFFF"/>
        <w:ind w:firstLine="709"/>
        <w:jc w:val="both"/>
        <w:rPr>
          <w:sz w:val="28"/>
          <w:szCs w:val="28"/>
        </w:rPr>
      </w:pPr>
    </w:p>
    <w:p w14:paraId="1E287AC7" w14:textId="77777777" w:rsidR="00D33DAD" w:rsidRPr="00D33DAD" w:rsidRDefault="00D33DAD" w:rsidP="00D33DAD">
      <w:pPr>
        <w:rPr>
          <w:sz w:val="28"/>
          <w:szCs w:val="28"/>
        </w:rPr>
      </w:pPr>
      <w:r w:rsidRPr="00D33DAD">
        <w:rPr>
          <w:sz w:val="28"/>
          <w:szCs w:val="28"/>
        </w:rPr>
        <w:t xml:space="preserve">И.о. главы Костромского </w:t>
      </w:r>
    </w:p>
    <w:p w14:paraId="11FAEE2D" w14:textId="5F2FFF59" w:rsidR="00D33DAD" w:rsidRPr="00D33DAD" w:rsidRDefault="00D33DAD" w:rsidP="00D33DAD">
      <w:pPr>
        <w:rPr>
          <w:sz w:val="28"/>
          <w:szCs w:val="28"/>
        </w:rPr>
      </w:pPr>
      <w:r w:rsidRPr="00D33DAD">
        <w:rPr>
          <w:sz w:val="28"/>
          <w:szCs w:val="28"/>
        </w:rPr>
        <w:t>муниципального района                                                                        Т.Н. Резепина</w:t>
      </w:r>
    </w:p>
    <w:p w14:paraId="628FEB91" w14:textId="77777777" w:rsidR="00D33DAD" w:rsidRPr="00D33DAD" w:rsidRDefault="00D33DAD" w:rsidP="00D33DAD">
      <w:pPr>
        <w:rPr>
          <w:sz w:val="28"/>
          <w:szCs w:val="28"/>
        </w:rPr>
      </w:pPr>
    </w:p>
    <w:p w14:paraId="464D14DC" w14:textId="77777777" w:rsidR="00D33DAD" w:rsidRPr="00D33DAD" w:rsidRDefault="00D33DAD" w:rsidP="00D33DAD">
      <w:pPr>
        <w:rPr>
          <w:sz w:val="28"/>
          <w:szCs w:val="28"/>
        </w:rPr>
      </w:pPr>
    </w:p>
    <w:p w14:paraId="16260714" w14:textId="4E4BD2B5" w:rsidR="00D33DAD" w:rsidRPr="00D33DAD" w:rsidRDefault="00D33DAD" w:rsidP="00D33DAD">
      <w:pPr>
        <w:rPr>
          <w:sz w:val="28"/>
          <w:szCs w:val="28"/>
        </w:rPr>
      </w:pPr>
      <w:r w:rsidRPr="00D33DAD">
        <w:rPr>
          <w:sz w:val="28"/>
          <w:szCs w:val="28"/>
        </w:rPr>
        <w:t xml:space="preserve">Председатель КМИиА                                </w:t>
      </w:r>
      <w:r>
        <w:rPr>
          <w:sz w:val="28"/>
          <w:szCs w:val="28"/>
        </w:rPr>
        <w:t>………………………</w:t>
      </w:r>
      <w:r w:rsidRPr="00D33DAD">
        <w:rPr>
          <w:sz w:val="28"/>
          <w:szCs w:val="28"/>
        </w:rPr>
        <w:t xml:space="preserve"> О.А. Паршакова</w:t>
      </w:r>
    </w:p>
    <w:p w14:paraId="423AF290" w14:textId="77777777" w:rsidR="00D33DAD" w:rsidRPr="00A52B92" w:rsidRDefault="00D33DAD" w:rsidP="008338AD">
      <w:pPr>
        <w:jc w:val="center"/>
        <w:rPr>
          <w:sz w:val="28"/>
          <w:szCs w:val="28"/>
        </w:rPr>
      </w:pPr>
    </w:p>
    <w:tbl>
      <w:tblPr>
        <w:tblW w:w="9522" w:type="dxa"/>
        <w:tblInd w:w="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952"/>
        <w:gridCol w:w="3250"/>
        <w:gridCol w:w="3320"/>
      </w:tblGrid>
      <w:tr w:rsidR="00D718FD" w:rsidRPr="00A52B92" w14:paraId="78A988D6" w14:textId="77777777" w:rsidTr="00D718FD">
        <w:trPr>
          <w:trHeight w:val="633"/>
        </w:trPr>
        <w:tc>
          <w:tcPr>
            <w:tcW w:w="2952" w:type="dxa"/>
            <w:tcBorders>
              <w:top w:val="dashSmallGap" w:sz="4" w:space="0" w:color="auto"/>
              <w:left w:val="dashSmallGap" w:sz="4" w:space="0" w:color="auto"/>
              <w:bottom w:val="dashSmallGap" w:sz="4" w:space="0" w:color="auto"/>
              <w:right w:val="dashSmallGap" w:sz="4" w:space="0" w:color="auto"/>
            </w:tcBorders>
            <w:vAlign w:val="center"/>
          </w:tcPr>
          <w:p w14:paraId="1CF741F0" w14:textId="77777777" w:rsidR="00D718FD" w:rsidRPr="00A52B92" w:rsidRDefault="00D718FD">
            <w:pPr>
              <w:jc w:val="center"/>
              <w:rPr>
                <w:b/>
                <w:bCs/>
                <w:sz w:val="28"/>
                <w:szCs w:val="28"/>
              </w:rPr>
            </w:pPr>
          </w:p>
          <w:p w14:paraId="54A95CDE" w14:textId="77777777" w:rsidR="00D718FD" w:rsidRPr="00A52B92" w:rsidRDefault="00D718FD">
            <w:pPr>
              <w:jc w:val="center"/>
              <w:rPr>
                <w:sz w:val="28"/>
                <w:szCs w:val="28"/>
              </w:rPr>
            </w:pPr>
            <w:r w:rsidRPr="00A52B92">
              <w:rPr>
                <w:b/>
                <w:bCs/>
                <w:sz w:val="28"/>
                <w:szCs w:val="28"/>
              </w:rPr>
              <w:t>Адрес издательства</w:t>
            </w:r>
            <w:r w:rsidRPr="00A52B92">
              <w:rPr>
                <w:sz w:val="28"/>
                <w:szCs w:val="28"/>
              </w:rPr>
              <w:t>:</w:t>
            </w:r>
          </w:p>
          <w:p w14:paraId="005C91D6" w14:textId="77777777" w:rsidR="00D718FD" w:rsidRPr="00A52B92" w:rsidRDefault="00D718FD">
            <w:pPr>
              <w:jc w:val="center"/>
              <w:rPr>
                <w:i/>
                <w:iCs/>
                <w:sz w:val="28"/>
                <w:szCs w:val="28"/>
              </w:rPr>
            </w:pPr>
            <w:r w:rsidRPr="00A52B92">
              <w:rPr>
                <w:i/>
                <w:iCs/>
                <w:sz w:val="28"/>
                <w:szCs w:val="28"/>
              </w:rPr>
              <w:t>Костромская область,</w:t>
            </w:r>
          </w:p>
          <w:p w14:paraId="7A536268" w14:textId="77777777" w:rsidR="00D718FD" w:rsidRPr="00A52B92" w:rsidRDefault="00D718FD">
            <w:pPr>
              <w:jc w:val="center"/>
              <w:rPr>
                <w:i/>
                <w:iCs/>
                <w:sz w:val="28"/>
                <w:szCs w:val="28"/>
              </w:rPr>
            </w:pPr>
            <w:r w:rsidRPr="00A52B92">
              <w:rPr>
                <w:i/>
                <w:iCs/>
                <w:sz w:val="28"/>
                <w:szCs w:val="28"/>
              </w:rPr>
              <w:t>Костромской район,</w:t>
            </w:r>
          </w:p>
          <w:p w14:paraId="6BF31B4D" w14:textId="77777777" w:rsidR="00D718FD" w:rsidRPr="00A52B92" w:rsidRDefault="00D718FD">
            <w:pPr>
              <w:jc w:val="center"/>
              <w:rPr>
                <w:i/>
                <w:iCs/>
                <w:sz w:val="28"/>
                <w:szCs w:val="28"/>
              </w:rPr>
            </w:pPr>
            <w:r w:rsidRPr="00A52B92">
              <w:rPr>
                <w:i/>
                <w:iCs/>
                <w:sz w:val="28"/>
                <w:szCs w:val="28"/>
              </w:rPr>
              <w:t xml:space="preserve"> с. Сандогора,</w:t>
            </w:r>
          </w:p>
          <w:p w14:paraId="686B5A5F" w14:textId="77777777" w:rsidR="00D718FD" w:rsidRPr="00A52B92" w:rsidRDefault="00D718FD">
            <w:pPr>
              <w:jc w:val="center"/>
              <w:rPr>
                <w:b/>
                <w:bCs/>
                <w:sz w:val="28"/>
                <w:szCs w:val="28"/>
              </w:rPr>
            </w:pPr>
            <w:r w:rsidRPr="00A52B92">
              <w:rPr>
                <w:i/>
                <w:iCs/>
                <w:sz w:val="28"/>
                <w:szCs w:val="28"/>
              </w:rPr>
              <w:t>ул. Молодежная д.7</w:t>
            </w:r>
          </w:p>
        </w:tc>
        <w:tc>
          <w:tcPr>
            <w:tcW w:w="3250" w:type="dxa"/>
            <w:tcBorders>
              <w:top w:val="dashSmallGap" w:sz="4" w:space="0" w:color="auto"/>
              <w:left w:val="dashSmallGap" w:sz="4" w:space="0" w:color="auto"/>
              <w:bottom w:val="dashSmallGap" w:sz="4" w:space="0" w:color="auto"/>
              <w:right w:val="dashSmallGap" w:sz="4" w:space="0" w:color="auto"/>
            </w:tcBorders>
          </w:tcPr>
          <w:p w14:paraId="7976E306" w14:textId="77777777" w:rsidR="00D718FD" w:rsidRPr="00A52B92" w:rsidRDefault="00D718FD">
            <w:pPr>
              <w:jc w:val="center"/>
              <w:rPr>
                <w:b/>
                <w:bCs/>
                <w:sz w:val="28"/>
                <w:szCs w:val="28"/>
              </w:rPr>
            </w:pPr>
          </w:p>
          <w:p w14:paraId="60F04853" w14:textId="77777777" w:rsidR="00D718FD" w:rsidRPr="00A52B92" w:rsidRDefault="00D718FD">
            <w:pPr>
              <w:jc w:val="center"/>
              <w:rPr>
                <w:b/>
                <w:bCs/>
                <w:sz w:val="28"/>
                <w:szCs w:val="28"/>
              </w:rPr>
            </w:pPr>
            <w:r w:rsidRPr="00A52B92">
              <w:rPr>
                <w:b/>
                <w:bCs/>
                <w:sz w:val="28"/>
                <w:szCs w:val="28"/>
              </w:rPr>
              <w:t>Контактный телефон</w:t>
            </w:r>
          </w:p>
          <w:p w14:paraId="7D138EC3" w14:textId="77777777" w:rsidR="00D718FD" w:rsidRPr="00A52B92" w:rsidRDefault="00D718FD">
            <w:pPr>
              <w:jc w:val="center"/>
              <w:rPr>
                <w:b/>
                <w:bCs/>
                <w:sz w:val="28"/>
                <w:szCs w:val="28"/>
              </w:rPr>
            </w:pPr>
          </w:p>
          <w:p w14:paraId="7258BD48" w14:textId="77777777" w:rsidR="00D718FD" w:rsidRPr="00A52B92" w:rsidRDefault="00D718FD">
            <w:pPr>
              <w:jc w:val="center"/>
              <w:rPr>
                <w:i/>
                <w:iCs/>
                <w:sz w:val="28"/>
                <w:szCs w:val="28"/>
              </w:rPr>
            </w:pPr>
            <w:r w:rsidRPr="00A52B92">
              <w:rPr>
                <w:i/>
                <w:iCs/>
                <w:sz w:val="28"/>
                <w:szCs w:val="28"/>
              </w:rPr>
              <w:t>(4942) 494-300</w:t>
            </w:r>
          </w:p>
        </w:tc>
        <w:tc>
          <w:tcPr>
            <w:tcW w:w="3320" w:type="dxa"/>
            <w:tcBorders>
              <w:top w:val="dashSmallGap" w:sz="4" w:space="0" w:color="auto"/>
              <w:left w:val="dashSmallGap" w:sz="4" w:space="0" w:color="auto"/>
              <w:bottom w:val="dashSmallGap" w:sz="4" w:space="0" w:color="auto"/>
              <w:right w:val="dashSmallGap" w:sz="4" w:space="0" w:color="auto"/>
            </w:tcBorders>
            <w:vAlign w:val="center"/>
          </w:tcPr>
          <w:p w14:paraId="51626978" w14:textId="77777777" w:rsidR="00D718FD" w:rsidRPr="00A52B92" w:rsidRDefault="00D718FD">
            <w:pPr>
              <w:jc w:val="center"/>
              <w:rPr>
                <w:b/>
                <w:bCs/>
                <w:sz w:val="28"/>
                <w:szCs w:val="28"/>
              </w:rPr>
            </w:pPr>
          </w:p>
          <w:p w14:paraId="4774F33D" w14:textId="77777777" w:rsidR="00D718FD" w:rsidRPr="00A52B92" w:rsidRDefault="00D718FD">
            <w:pPr>
              <w:jc w:val="center"/>
              <w:rPr>
                <w:b/>
                <w:bCs/>
                <w:sz w:val="28"/>
                <w:szCs w:val="28"/>
              </w:rPr>
            </w:pPr>
            <w:r w:rsidRPr="00A52B92">
              <w:rPr>
                <w:b/>
                <w:bCs/>
                <w:sz w:val="28"/>
                <w:szCs w:val="28"/>
              </w:rPr>
              <w:t>Ответственный за выпуск</w:t>
            </w:r>
          </w:p>
          <w:p w14:paraId="6CA45269" w14:textId="77777777" w:rsidR="00D718FD" w:rsidRPr="00A52B92" w:rsidRDefault="00D718FD">
            <w:pPr>
              <w:jc w:val="center"/>
              <w:rPr>
                <w:b/>
                <w:bCs/>
                <w:sz w:val="28"/>
                <w:szCs w:val="28"/>
              </w:rPr>
            </w:pPr>
          </w:p>
          <w:p w14:paraId="76FA6B85" w14:textId="584A3754" w:rsidR="00D718FD" w:rsidRPr="00A52B92" w:rsidRDefault="00D718FD">
            <w:pPr>
              <w:jc w:val="center"/>
              <w:rPr>
                <w:i/>
                <w:iCs/>
                <w:sz w:val="28"/>
                <w:szCs w:val="28"/>
              </w:rPr>
            </w:pPr>
            <w:r w:rsidRPr="00A52B92">
              <w:rPr>
                <w:i/>
                <w:iCs/>
                <w:sz w:val="28"/>
                <w:szCs w:val="28"/>
              </w:rPr>
              <w:t>Н.В.Шарагина</w:t>
            </w:r>
          </w:p>
          <w:p w14:paraId="7FFBC460" w14:textId="77777777" w:rsidR="00D718FD" w:rsidRPr="00A52B92" w:rsidRDefault="00D718FD">
            <w:pPr>
              <w:jc w:val="center"/>
              <w:rPr>
                <w:i/>
                <w:iCs/>
                <w:sz w:val="28"/>
                <w:szCs w:val="28"/>
              </w:rPr>
            </w:pPr>
          </w:p>
        </w:tc>
      </w:tr>
    </w:tbl>
    <w:p w14:paraId="7268F1E7" w14:textId="77777777" w:rsidR="00D718FD" w:rsidRPr="00A52B92" w:rsidRDefault="00D718FD" w:rsidP="00D718FD">
      <w:pPr>
        <w:rPr>
          <w:sz w:val="28"/>
          <w:szCs w:val="28"/>
        </w:rPr>
      </w:pPr>
    </w:p>
    <w:p w14:paraId="6531FAC0" w14:textId="77777777" w:rsidR="008F1FAC" w:rsidRPr="00A52B92" w:rsidRDefault="008F1FAC" w:rsidP="00175136">
      <w:pPr>
        <w:rPr>
          <w:b/>
          <w:sz w:val="28"/>
          <w:szCs w:val="28"/>
        </w:rPr>
      </w:pPr>
    </w:p>
    <w:sectPr w:rsidR="008F1FAC" w:rsidRPr="00A52B92" w:rsidSect="00347C1E">
      <w:footerReference w:type="default" r:id="rId9"/>
      <w:type w:val="continuous"/>
      <w:pgSz w:w="11906" w:h="16838"/>
      <w:pgMar w:top="720" w:right="720" w:bottom="720" w:left="1134" w:header="709" w:footer="709"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F58C7" w14:textId="77777777" w:rsidR="003552C8" w:rsidRDefault="003552C8" w:rsidP="00D13D99">
      <w:pPr>
        <w:pStyle w:val="3"/>
      </w:pPr>
      <w:r>
        <w:separator/>
      </w:r>
    </w:p>
  </w:endnote>
  <w:endnote w:type="continuationSeparator" w:id="0">
    <w:p w14:paraId="7BCBA267" w14:textId="77777777" w:rsidR="003552C8" w:rsidRDefault="003552C8" w:rsidP="00D13D99">
      <w:pPr>
        <w:pStyle w:val="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1D76" w14:textId="77777777" w:rsidR="00344469" w:rsidRDefault="00344469" w:rsidP="004F0747">
    <w:pPr>
      <w:pStyle w:val="a7"/>
      <w:framePr w:wrap="auto"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B67C49">
      <w:rPr>
        <w:rStyle w:val="a9"/>
        <w:noProof/>
      </w:rPr>
      <w:t>37</w:t>
    </w:r>
    <w:r>
      <w:rPr>
        <w:rStyle w:val="a9"/>
      </w:rPr>
      <w:fldChar w:fldCharType="end"/>
    </w:r>
  </w:p>
  <w:p w14:paraId="6CB04F25" w14:textId="77777777" w:rsidR="00344469" w:rsidRDefault="00344469" w:rsidP="00B14F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07146" w14:textId="77777777" w:rsidR="003552C8" w:rsidRDefault="003552C8" w:rsidP="00D13D99">
      <w:pPr>
        <w:pStyle w:val="3"/>
      </w:pPr>
      <w:r>
        <w:separator/>
      </w:r>
    </w:p>
  </w:footnote>
  <w:footnote w:type="continuationSeparator" w:id="0">
    <w:p w14:paraId="2745B8B1" w14:textId="77777777" w:rsidR="003552C8" w:rsidRDefault="003552C8" w:rsidP="00D13D99">
      <w:pPr>
        <w:pStyle w:val="3"/>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181"/>
  <w:drawingGridVerticalSpacing w:val="181"/>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2A7"/>
    <w:rsid w:val="00000ABD"/>
    <w:rsid w:val="00003D11"/>
    <w:rsid w:val="000142AE"/>
    <w:rsid w:val="00014869"/>
    <w:rsid w:val="00014AA5"/>
    <w:rsid w:val="00014B6F"/>
    <w:rsid w:val="000152AF"/>
    <w:rsid w:val="0002034D"/>
    <w:rsid w:val="00024123"/>
    <w:rsid w:val="00025777"/>
    <w:rsid w:val="00026961"/>
    <w:rsid w:val="000275C0"/>
    <w:rsid w:val="0003038F"/>
    <w:rsid w:val="00032117"/>
    <w:rsid w:val="00034E9D"/>
    <w:rsid w:val="000435D3"/>
    <w:rsid w:val="0004448B"/>
    <w:rsid w:val="00046D11"/>
    <w:rsid w:val="0005109C"/>
    <w:rsid w:val="00051DC9"/>
    <w:rsid w:val="0005629E"/>
    <w:rsid w:val="000571B8"/>
    <w:rsid w:val="00062B30"/>
    <w:rsid w:val="00064951"/>
    <w:rsid w:val="00066F51"/>
    <w:rsid w:val="00067695"/>
    <w:rsid w:val="00067902"/>
    <w:rsid w:val="00070DE0"/>
    <w:rsid w:val="0008043A"/>
    <w:rsid w:val="00082A5F"/>
    <w:rsid w:val="00085A20"/>
    <w:rsid w:val="00085A89"/>
    <w:rsid w:val="00091FE9"/>
    <w:rsid w:val="00097B6F"/>
    <w:rsid w:val="00097CFB"/>
    <w:rsid w:val="000A6561"/>
    <w:rsid w:val="000A6739"/>
    <w:rsid w:val="000A710F"/>
    <w:rsid w:val="000B5193"/>
    <w:rsid w:val="000C113B"/>
    <w:rsid w:val="000C3570"/>
    <w:rsid w:val="000C709B"/>
    <w:rsid w:val="000D1397"/>
    <w:rsid w:val="000D6764"/>
    <w:rsid w:val="000D698A"/>
    <w:rsid w:val="000E0941"/>
    <w:rsid w:val="000E227F"/>
    <w:rsid w:val="000F00D8"/>
    <w:rsid w:val="000F34C1"/>
    <w:rsid w:val="000F41B1"/>
    <w:rsid w:val="000F42AD"/>
    <w:rsid w:val="00100363"/>
    <w:rsid w:val="001133B9"/>
    <w:rsid w:val="001176FB"/>
    <w:rsid w:val="00117E57"/>
    <w:rsid w:val="00123E01"/>
    <w:rsid w:val="00124B08"/>
    <w:rsid w:val="00134A5E"/>
    <w:rsid w:val="00143730"/>
    <w:rsid w:val="00145AA4"/>
    <w:rsid w:val="00156060"/>
    <w:rsid w:val="0015779C"/>
    <w:rsid w:val="00157AD7"/>
    <w:rsid w:val="00162A7F"/>
    <w:rsid w:val="00162BF2"/>
    <w:rsid w:val="00166E71"/>
    <w:rsid w:val="00173BE2"/>
    <w:rsid w:val="00175136"/>
    <w:rsid w:val="001771AC"/>
    <w:rsid w:val="00182F06"/>
    <w:rsid w:val="00185246"/>
    <w:rsid w:val="0018794B"/>
    <w:rsid w:val="00196A09"/>
    <w:rsid w:val="00196C9E"/>
    <w:rsid w:val="00197B04"/>
    <w:rsid w:val="001A144A"/>
    <w:rsid w:val="001A2352"/>
    <w:rsid w:val="001A2D87"/>
    <w:rsid w:val="001A3ECB"/>
    <w:rsid w:val="001B14D1"/>
    <w:rsid w:val="001B5440"/>
    <w:rsid w:val="001B6A33"/>
    <w:rsid w:val="001C3DD5"/>
    <w:rsid w:val="001C7F02"/>
    <w:rsid w:val="001D0566"/>
    <w:rsid w:val="001D29FF"/>
    <w:rsid w:val="001E6E8D"/>
    <w:rsid w:val="001F1788"/>
    <w:rsid w:val="001F1CC0"/>
    <w:rsid w:val="001F6A8C"/>
    <w:rsid w:val="001F6B58"/>
    <w:rsid w:val="00202311"/>
    <w:rsid w:val="002077D0"/>
    <w:rsid w:val="0021084F"/>
    <w:rsid w:val="00213750"/>
    <w:rsid w:val="00213F6C"/>
    <w:rsid w:val="002143CC"/>
    <w:rsid w:val="00214D6A"/>
    <w:rsid w:val="0021697E"/>
    <w:rsid w:val="002230F9"/>
    <w:rsid w:val="0022341E"/>
    <w:rsid w:val="0022586F"/>
    <w:rsid w:val="00226713"/>
    <w:rsid w:val="00226EB1"/>
    <w:rsid w:val="002301A8"/>
    <w:rsid w:val="00230F00"/>
    <w:rsid w:val="00234705"/>
    <w:rsid w:val="002359BC"/>
    <w:rsid w:val="00236140"/>
    <w:rsid w:val="00236CEB"/>
    <w:rsid w:val="002416A8"/>
    <w:rsid w:val="00245086"/>
    <w:rsid w:val="002505E8"/>
    <w:rsid w:val="0025120F"/>
    <w:rsid w:val="002546A2"/>
    <w:rsid w:val="00255726"/>
    <w:rsid w:val="002642E2"/>
    <w:rsid w:val="0026679F"/>
    <w:rsid w:val="00270C61"/>
    <w:rsid w:val="00271750"/>
    <w:rsid w:val="0027292E"/>
    <w:rsid w:val="002745A1"/>
    <w:rsid w:val="002805EC"/>
    <w:rsid w:val="00283E9C"/>
    <w:rsid w:val="00286C90"/>
    <w:rsid w:val="00290CF2"/>
    <w:rsid w:val="00291412"/>
    <w:rsid w:val="00293C28"/>
    <w:rsid w:val="002A6F8D"/>
    <w:rsid w:val="002B59F2"/>
    <w:rsid w:val="002C5725"/>
    <w:rsid w:val="002C7D9D"/>
    <w:rsid w:val="002E2D2C"/>
    <w:rsid w:val="002E40B2"/>
    <w:rsid w:val="002E703E"/>
    <w:rsid w:val="002F18F1"/>
    <w:rsid w:val="002F48CA"/>
    <w:rsid w:val="003035A6"/>
    <w:rsid w:val="003039FF"/>
    <w:rsid w:val="003122A3"/>
    <w:rsid w:val="00313021"/>
    <w:rsid w:val="00313406"/>
    <w:rsid w:val="00315368"/>
    <w:rsid w:val="003159F9"/>
    <w:rsid w:val="00324AFB"/>
    <w:rsid w:val="003374BC"/>
    <w:rsid w:val="0034043F"/>
    <w:rsid w:val="00342124"/>
    <w:rsid w:val="003439C6"/>
    <w:rsid w:val="00344469"/>
    <w:rsid w:val="00345EC9"/>
    <w:rsid w:val="00347C1E"/>
    <w:rsid w:val="0035434B"/>
    <w:rsid w:val="003552C8"/>
    <w:rsid w:val="00355483"/>
    <w:rsid w:val="00360898"/>
    <w:rsid w:val="00366B0A"/>
    <w:rsid w:val="003705AC"/>
    <w:rsid w:val="003806BE"/>
    <w:rsid w:val="003819C9"/>
    <w:rsid w:val="00385970"/>
    <w:rsid w:val="00396679"/>
    <w:rsid w:val="003A29FF"/>
    <w:rsid w:val="003A2AF8"/>
    <w:rsid w:val="003A34DB"/>
    <w:rsid w:val="003A7507"/>
    <w:rsid w:val="003B01BC"/>
    <w:rsid w:val="003B37C5"/>
    <w:rsid w:val="003B603E"/>
    <w:rsid w:val="003C265F"/>
    <w:rsid w:val="003C3138"/>
    <w:rsid w:val="003C4A69"/>
    <w:rsid w:val="003C6561"/>
    <w:rsid w:val="003C77F9"/>
    <w:rsid w:val="003D0081"/>
    <w:rsid w:val="003D4618"/>
    <w:rsid w:val="003D48CF"/>
    <w:rsid w:val="003D61DE"/>
    <w:rsid w:val="003D661F"/>
    <w:rsid w:val="003E0235"/>
    <w:rsid w:val="003E0C66"/>
    <w:rsid w:val="003E2067"/>
    <w:rsid w:val="003E4049"/>
    <w:rsid w:val="003E45C0"/>
    <w:rsid w:val="003F1D83"/>
    <w:rsid w:val="003F7C5B"/>
    <w:rsid w:val="003F7DFD"/>
    <w:rsid w:val="00410BC1"/>
    <w:rsid w:val="00421E8B"/>
    <w:rsid w:val="004258DE"/>
    <w:rsid w:val="00426B35"/>
    <w:rsid w:val="00444DE1"/>
    <w:rsid w:val="00451AFD"/>
    <w:rsid w:val="00452111"/>
    <w:rsid w:val="00453D8F"/>
    <w:rsid w:val="004546E6"/>
    <w:rsid w:val="004607AC"/>
    <w:rsid w:val="00465436"/>
    <w:rsid w:val="00470EC3"/>
    <w:rsid w:val="00471081"/>
    <w:rsid w:val="00471CE6"/>
    <w:rsid w:val="00472F19"/>
    <w:rsid w:val="00480898"/>
    <w:rsid w:val="00482AD2"/>
    <w:rsid w:val="00483962"/>
    <w:rsid w:val="00485242"/>
    <w:rsid w:val="004906FF"/>
    <w:rsid w:val="004911E1"/>
    <w:rsid w:val="004A7845"/>
    <w:rsid w:val="004B041A"/>
    <w:rsid w:val="004B0ABA"/>
    <w:rsid w:val="004B3B6A"/>
    <w:rsid w:val="004B6F4A"/>
    <w:rsid w:val="004B7724"/>
    <w:rsid w:val="004C1AB2"/>
    <w:rsid w:val="004C2DBF"/>
    <w:rsid w:val="004C528D"/>
    <w:rsid w:val="004C79EC"/>
    <w:rsid w:val="004D2F12"/>
    <w:rsid w:val="004E2717"/>
    <w:rsid w:val="004E4F74"/>
    <w:rsid w:val="004E5020"/>
    <w:rsid w:val="004E7FD6"/>
    <w:rsid w:val="004F0747"/>
    <w:rsid w:val="004F0B06"/>
    <w:rsid w:val="004F1F8B"/>
    <w:rsid w:val="004F4A00"/>
    <w:rsid w:val="004F5D78"/>
    <w:rsid w:val="00501061"/>
    <w:rsid w:val="005122A8"/>
    <w:rsid w:val="00512834"/>
    <w:rsid w:val="005136D7"/>
    <w:rsid w:val="00515F4C"/>
    <w:rsid w:val="0051765A"/>
    <w:rsid w:val="005176F8"/>
    <w:rsid w:val="00527854"/>
    <w:rsid w:val="005321D5"/>
    <w:rsid w:val="0054336F"/>
    <w:rsid w:val="005440E5"/>
    <w:rsid w:val="005464F9"/>
    <w:rsid w:val="00557301"/>
    <w:rsid w:val="00560377"/>
    <w:rsid w:val="005612CB"/>
    <w:rsid w:val="00565413"/>
    <w:rsid w:val="00567379"/>
    <w:rsid w:val="005749B5"/>
    <w:rsid w:val="00577ED6"/>
    <w:rsid w:val="005808EE"/>
    <w:rsid w:val="00582C5B"/>
    <w:rsid w:val="00586141"/>
    <w:rsid w:val="0059080D"/>
    <w:rsid w:val="00592A48"/>
    <w:rsid w:val="0059516B"/>
    <w:rsid w:val="005951F8"/>
    <w:rsid w:val="00595D40"/>
    <w:rsid w:val="005A0C81"/>
    <w:rsid w:val="005A5269"/>
    <w:rsid w:val="005A6A46"/>
    <w:rsid w:val="005B06A9"/>
    <w:rsid w:val="005B158D"/>
    <w:rsid w:val="005B22BD"/>
    <w:rsid w:val="005B3416"/>
    <w:rsid w:val="005B4D7C"/>
    <w:rsid w:val="005B5ADA"/>
    <w:rsid w:val="005B5E3C"/>
    <w:rsid w:val="005B6CBF"/>
    <w:rsid w:val="005B72E5"/>
    <w:rsid w:val="005C1231"/>
    <w:rsid w:val="005C4DDB"/>
    <w:rsid w:val="005C4E1A"/>
    <w:rsid w:val="005C547E"/>
    <w:rsid w:val="005D1971"/>
    <w:rsid w:val="005D74B9"/>
    <w:rsid w:val="005E0471"/>
    <w:rsid w:val="005E0FD0"/>
    <w:rsid w:val="005E6B70"/>
    <w:rsid w:val="005F1F0D"/>
    <w:rsid w:val="005F39A1"/>
    <w:rsid w:val="005F428C"/>
    <w:rsid w:val="005F5CE1"/>
    <w:rsid w:val="005F62EA"/>
    <w:rsid w:val="005F6A04"/>
    <w:rsid w:val="006003CB"/>
    <w:rsid w:val="0060127A"/>
    <w:rsid w:val="00605736"/>
    <w:rsid w:val="00611031"/>
    <w:rsid w:val="00616792"/>
    <w:rsid w:val="00620E34"/>
    <w:rsid w:val="00622342"/>
    <w:rsid w:val="00632BA8"/>
    <w:rsid w:val="006368D3"/>
    <w:rsid w:val="00636E65"/>
    <w:rsid w:val="006410F0"/>
    <w:rsid w:val="0064481F"/>
    <w:rsid w:val="00645864"/>
    <w:rsid w:val="006527A4"/>
    <w:rsid w:val="00656C52"/>
    <w:rsid w:val="00660E90"/>
    <w:rsid w:val="00661A6C"/>
    <w:rsid w:val="00661BDC"/>
    <w:rsid w:val="00662911"/>
    <w:rsid w:val="00665473"/>
    <w:rsid w:val="00666A08"/>
    <w:rsid w:val="00671CA7"/>
    <w:rsid w:val="0067454E"/>
    <w:rsid w:val="00676D9D"/>
    <w:rsid w:val="00680486"/>
    <w:rsid w:val="00681E8C"/>
    <w:rsid w:val="00682F3D"/>
    <w:rsid w:val="00692A58"/>
    <w:rsid w:val="006961EB"/>
    <w:rsid w:val="006969B4"/>
    <w:rsid w:val="006A0B89"/>
    <w:rsid w:val="006A188D"/>
    <w:rsid w:val="006A5D4F"/>
    <w:rsid w:val="006C6605"/>
    <w:rsid w:val="006D0C03"/>
    <w:rsid w:val="006D0F56"/>
    <w:rsid w:val="006D3156"/>
    <w:rsid w:val="006D3C8C"/>
    <w:rsid w:val="006D5604"/>
    <w:rsid w:val="006E2C50"/>
    <w:rsid w:val="006F1E10"/>
    <w:rsid w:val="006F2F34"/>
    <w:rsid w:val="006F7F4A"/>
    <w:rsid w:val="00701130"/>
    <w:rsid w:val="00701D34"/>
    <w:rsid w:val="00702973"/>
    <w:rsid w:val="00706504"/>
    <w:rsid w:val="007106C5"/>
    <w:rsid w:val="00712EA5"/>
    <w:rsid w:val="007175CF"/>
    <w:rsid w:val="00720F39"/>
    <w:rsid w:val="00726CE8"/>
    <w:rsid w:val="00732255"/>
    <w:rsid w:val="00732390"/>
    <w:rsid w:val="0074419E"/>
    <w:rsid w:val="007513DC"/>
    <w:rsid w:val="0076207E"/>
    <w:rsid w:val="007665A7"/>
    <w:rsid w:val="007724CA"/>
    <w:rsid w:val="00782DDC"/>
    <w:rsid w:val="00782E66"/>
    <w:rsid w:val="007861BE"/>
    <w:rsid w:val="00786A4D"/>
    <w:rsid w:val="00787F6E"/>
    <w:rsid w:val="00791825"/>
    <w:rsid w:val="0079229C"/>
    <w:rsid w:val="00796E38"/>
    <w:rsid w:val="007970E4"/>
    <w:rsid w:val="00797E39"/>
    <w:rsid w:val="007A121B"/>
    <w:rsid w:val="007A739D"/>
    <w:rsid w:val="007A7854"/>
    <w:rsid w:val="007C442A"/>
    <w:rsid w:val="007C77DE"/>
    <w:rsid w:val="007C7ADE"/>
    <w:rsid w:val="007D02DE"/>
    <w:rsid w:val="007D5136"/>
    <w:rsid w:val="007E0B22"/>
    <w:rsid w:val="007E6CFD"/>
    <w:rsid w:val="007E7E05"/>
    <w:rsid w:val="007F42EC"/>
    <w:rsid w:val="007F7154"/>
    <w:rsid w:val="008001AF"/>
    <w:rsid w:val="00800739"/>
    <w:rsid w:val="00804B0E"/>
    <w:rsid w:val="0080713E"/>
    <w:rsid w:val="00810694"/>
    <w:rsid w:val="008113D9"/>
    <w:rsid w:val="008122E3"/>
    <w:rsid w:val="00815479"/>
    <w:rsid w:val="00816B40"/>
    <w:rsid w:val="00830E46"/>
    <w:rsid w:val="00831EE6"/>
    <w:rsid w:val="00832AC8"/>
    <w:rsid w:val="008338AD"/>
    <w:rsid w:val="00835960"/>
    <w:rsid w:val="00836671"/>
    <w:rsid w:val="00837EC3"/>
    <w:rsid w:val="00842B9A"/>
    <w:rsid w:val="00843CD6"/>
    <w:rsid w:val="00844314"/>
    <w:rsid w:val="00845F4A"/>
    <w:rsid w:val="008460FE"/>
    <w:rsid w:val="00850AEC"/>
    <w:rsid w:val="0085290E"/>
    <w:rsid w:val="00862B0D"/>
    <w:rsid w:val="00863B20"/>
    <w:rsid w:val="00864915"/>
    <w:rsid w:val="00865419"/>
    <w:rsid w:val="00865F8C"/>
    <w:rsid w:val="0087064E"/>
    <w:rsid w:val="00870D46"/>
    <w:rsid w:val="00870FF7"/>
    <w:rsid w:val="00872ACA"/>
    <w:rsid w:val="00874D69"/>
    <w:rsid w:val="008815D9"/>
    <w:rsid w:val="00882F16"/>
    <w:rsid w:val="00883598"/>
    <w:rsid w:val="0089472D"/>
    <w:rsid w:val="0089589B"/>
    <w:rsid w:val="008A16E0"/>
    <w:rsid w:val="008A793E"/>
    <w:rsid w:val="008B04E3"/>
    <w:rsid w:val="008B1A9E"/>
    <w:rsid w:val="008B1C7F"/>
    <w:rsid w:val="008B24B3"/>
    <w:rsid w:val="008B320A"/>
    <w:rsid w:val="008B52E2"/>
    <w:rsid w:val="008C1222"/>
    <w:rsid w:val="008C258D"/>
    <w:rsid w:val="008C67CC"/>
    <w:rsid w:val="008D1AC0"/>
    <w:rsid w:val="008D7B2E"/>
    <w:rsid w:val="008E0396"/>
    <w:rsid w:val="008E413D"/>
    <w:rsid w:val="008E7327"/>
    <w:rsid w:val="008E7BA5"/>
    <w:rsid w:val="008F11C3"/>
    <w:rsid w:val="008F1FAC"/>
    <w:rsid w:val="009004AE"/>
    <w:rsid w:val="009037A0"/>
    <w:rsid w:val="00913538"/>
    <w:rsid w:val="009142B5"/>
    <w:rsid w:val="00917932"/>
    <w:rsid w:val="00923D1F"/>
    <w:rsid w:val="00930B52"/>
    <w:rsid w:val="00931F60"/>
    <w:rsid w:val="00932C31"/>
    <w:rsid w:val="00933565"/>
    <w:rsid w:val="00936A70"/>
    <w:rsid w:val="009429A7"/>
    <w:rsid w:val="00952492"/>
    <w:rsid w:val="009536E3"/>
    <w:rsid w:val="00953F11"/>
    <w:rsid w:val="00956062"/>
    <w:rsid w:val="009606A6"/>
    <w:rsid w:val="00960DCB"/>
    <w:rsid w:val="00961E06"/>
    <w:rsid w:val="00961F53"/>
    <w:rsid w:val="0096425D"/>
    <w:rsid w:val="009679C0"/>
    <w:rsid w:val="00971D2C"/>
    <w:rsid w:val="00971DDE"/>
    <w:rsid w:val="0097712F"/>
    <w:rsid w:val="009861D2"/>
    <w:rsid w:val="00987F09"/>
    <w:rsid w:val="00991773"/>
    <w:rsid w:val="00992186"/>
    <w:rsid w:val="009A1E60"/>
    <w:rsid w:val="009B4C5D"/>
    <w:rsid w:val="009C4F31"/>
    <w:rsid w:val="009D0C24"/>
    <w:rsid w:val="009D2657"/>
    <w:rsid w:val="009D2F6C"/>
    <w:rsid w:val="009D4465"/>
    <w:rsid w:val="009D64C8"/>
    <w:rsid w:val="009D7C97"/>
    <w:rsid w:val="009E0BFE"/>
    <w:rsid w:val="009F4CA7"/>
    <w:rsid w:val="00A01A0E"/>
    <w:rsid w:val="00A01CD6"/>
    <w:rsid w:val="00A036AC"/>
    <w:rsid w:val="00A047B9"/>
    <w:rsid w:val="00A04DA4"/>
    <w:rsid w:val="00A0517C"/>
    <w:rsid w:val="00A06324"/>
    <w:rsid w:val="00A06372"/>
    <w:rsid w:val="00A06C7B"/>
    <w:rsid w:val="00A06CB8"/>
    <w:rsid w:val="00A16D03"/>
    <w:rsid w:val="00A17264"/>
    <w:rsid w:val="00A27BC2"/>
    <w:rsid w:val="00A303F8"/>
    <w:rsid w:val="00A33B8B"/>
    <w:rsid w:val="00A3636E"/>
    <w:rsid w:val="00A414CF"/>
    <w:rsid w:val="00A42F80"/>
    <w:rsid w:val="00A454CE"/>
    <w:rsid w:val="00A52B92"/>
    <w:rsid w:val="00A53C28"/>
    <w:rsid w:val="00A55E0E"/>
    <w:rsid w:val="00A57B53"/>
    <w:rsid w:val="00A740ED"/>
    <w:rsid w:val="00A843B4"/>
    <w:rsid w:val="00A847ED"/>
    <w:rsid w:val="00A92270"/>
    <w:rsid w:val="00A93513"/>
    <w:rsid w:val="00A97C39"/>
    <w:rsid w:val="00AA19BC"/>
    <w:rsid w:val="00AA2918"/>
    <w:rsid w:val="00AA5940"/>
    <w:rsid w:val="00AB11EE"/>
    <w:rsid w:val="00AB13C6"/>
    <w:rsid w:val="00AB52C5"/>
    <w:rsid w:val="00AB69C9"/>
    <w:rsid w:val="00AB7014"/>
    <w:rsid w:val="00AC24DB"/>
    <w:rsid w:val="00AC45AB"/>
    <w:rsid w:val="00AC580B"/>
    <w:rsid w:val="00AC6826"/>
    <w:rsid w:val="00AC7B6A"/>
    <w:rsid w:val="00AD0905"/>
    <w:rsid w:val="00AD7354"/>
    <w:rsid w:val="00AD7628"/>
    <w:rsid w:val="00AE26E9"/>
    <w:rsid w:val="00AF3BD5"/>
    <w:rsid w:val="00B0026F"/>
    <w:rsid w:val="00B00869"/>
    <w:rsid w:val="00B014AD"/>
    <w:rsid w:val="00B04AEE"/>
    <w:rsid w:val="00B11857"/>
    <w:rsid w:val="00B1469E"/>
    <w:rsid w:val="00B14FB5"/>
    <w:rsid w:val="00B20F24"/>
    <w:rsid w:val="00B22C13"/>
    <w:rsid w:val="00B265EA"/>
    <w:rsid w:val="00B26DAB"/>
    <w:rsid w:val="00B26DEA"/>
    <w:rsid w:val="00B30C29"/>
    <w:rsid w:val="00B35CF1"/>
    <w:rsid w:val="00B366F9"/>
    <w:rsid w:val="00B42126"/>
    <w:rsid w:val="00B42F03"/>
    <w:rsid w:val="00B47201"/>
    <w:rsid w:val="00B479D8"/>
    <w:rsid w:val="00B51279"/>
    <w:rsid w:val="00B625ED"/>
    <w:rsid w:val="00B6473D"/>
    <w:rsid w:val="00B659F5"/>
    <w:rsid w:val="00B67C49"/>
    <w:rsid w:val="00B721A2"/>
    <w:rsid w:val="00B7440E"/>
    <w:rsid w:val="00B7490D"/>
    <w:rsid w:val="00B816F3"/>
    <w:rsid w:val="00B849E1"/>
    <w:rsid w:val="00B904CA"/>
    <w:rsid w:val="00B911E9"/>
    <w:rsid w:val="00B952A7"/>
    <w:rsid w:val="00B95544"/>
    <w:rsid w:val="00BA290A"/>
    <w:rsid w:val="00BA3881"/>
    <w:rsid w:val="00BB7196"/>
    <w:rsid w:val="00BB7DC3"/>
    <w:rsid w:val="00BC087D"/>
    <w:rsid w:val="00BC1EF6"/>
    <w:rsid w:val="00BC75F1"/>
    <w:rsid w:val="00BD2A74"/>
    <w:rsid w:val="00BD6DA3"/>
    <w:rsid w:val="00BE2374"/>
    <w:rsid w:val="00BF4FB5"/>
    <w:rsid w:val="00C04E7B"/>
    <w:rsid w:val="00C06A9D"/>
    <w:rsid w:val="00C073C7"/>
    <w:rsid w:val="00C076C5"/>
    <w:rsid w:val="00C10421"/>
    <w:rsid w:val="00C15D06"/>
    <w:rsid w:val="00C21C4E"/>
    <w:rsid w:val="00C30B18"/>
    <w:rsid w:val="00C36DDF"/>
    <w:rsid w:val="00C64AE3"/>
    <w:rsid w:val="00C719C0"/>
    <w:rsid w:val="00C73F5E"/>
    <w:rsid w:val="00C76B2D"/>
    <w:rsid w:val="00C77DF2"/>
    <w:rsid w:val="00C81F06"/>
    <w:rsid w:val="00C83225"/>
    <w:rsid w:val="00C8420E"/>
    <w:rsid w:val="00C87A0C"/>
    <w:rsid w:val="00C91BC6"/>
    <w:rsid w:val="00C9311E"/>
    <w:rsid w:val="00C97248"/>
    <w:rsid w:val="00CB4952"/>
    <w:rsid w:val="00CC4BFC"/>
    <w:rsid w:val="00CC64EC"/>
    <w:rsid w:val="00CE6A30"/>
    <w:rsid w:val="00CE78AB"/>
    <w:rsid w:val="00D009CB"/>
    <w:rsid w:val="00D05573"/>
    <w:rsid w:val="00D13D99"/>
    <w:rsid w:val="00D178B5"/>
    <w:rsid w:val="00D17A41"/>
    <w:rsid w:val="00D17F6B"/>
    <w:rsid w:val="00D22365"/>
    <w:rsid w:val="00D23C0C"/>
    <w:rsid w:val="00D25B32"/>
    <w:rsid w:val="00D33DAD"/>
    <w:rsid w:val="00D418AF"/>
    <w:rsid w:val="00D43EB2"/>
    <w:rsid w:val="00D46D7F"/>
    <w:rsid w:val="00D47681"/>
    <w:rsid w:val="00D50E88"/>
    <w:rsid w:val="00D5151F"/>
    <w:rsid w:val="00D54D5E"/>
    <w:rsid w:val="00D55A61"/>
    <w:rsid w:val="00D5637B"/>
    <w:rsid w:val="00D61506"/>
    <w:rsid w:val="00D62989"/>
    <w:rsid w:val="00D63C3D"/>
    <w:rsid w:val="00D67665"/>
    <w:rsid w:val="00D714DE"/>
    <w:rsid w:val="00D718FD"/>
    <w:rsid w:val="00D80ED6"/>
    <w:rsid w:val="00D85206"/>
    <w:rsid w:val="00D856DD"/>
    <w:rsid w:val="00D91040"/>
    <w:rsid w:val="00D918D9"/>
    <w:rsid w:val="00D92CA1"/>
    <w:rsid w:val="00D95183"/>
    <w:rsid w:val="00D97022"/>
    <w:rsid w:val="00DA0FB9"/>
    <w:rsid w:val="00DA108B"/>
    <w:rsid w:val="00DA26A3"/>
    <w:rsid w:val="00DA4418"/>
    <w:rsid w:val="00DB26A6"/>
    <w:rsid w:val="00DC0680"/>
    <w:rsid w:val="00DC3C5E"/>
    <w:rsid w:val="00DE7AFD"/>
    <w:rsid w:val="00DF200D"/>
    <w:rsid w:val="00DF66B3"/>
    <w:rsid w:val="00DF74C4"/>
    <w:rsid w:val="00E0332E"/>
    <w:rsid w:val="00E03990"/>
    <w:rsid w:val="00E03F40"/>
    <w:rsid w:val="00E10068"/>
    <w:rsid w:val="00E11F3D"/>
    <w:rsid w:val="00E21E1E"/>
    <w:rsid w:val="00E245AB"/>
    <w:rsid w:val="00E2498E"/>
    <w:rsid w:val="00E25B11"/>
    <w:rsid w:val="00E32107"/>
    <w:rsid w:val="00E34ED7"/>
    <w:rsid w:val="00E3733C"/>
    <w:rsid w:val="00E401BD"/>
    <w:rsid w:val="00E41E3F"/>
    <w:rsid w:val="00E45B4E"/>
    <w:rsid w:val="00E51E90"/>
    <w:rsid w:val="00E5213C"/>
    <w:rsid w:val="00E577F3"/>
    <w:rsid w:val="00E72160"/>
    <w:rsid w:val="00E73E94"/>
    <w:rsid w:val="00E802A5"/>
    <w:rsid w:val="00E83660"/>
    <w:rsid w:val="00E8416B"/>
    <w:rsid w:val="00E90507"/>
    <w:rsid w:val="00E90C6D"/>
    <w:rsid w:val="00E913DB"/>
    <w:rsid w:val="00E92071"/>
    <w:rsid w:val="00E92BD8"/>
    <w:rsid w:val="00E96554"/>
    <w:rsid w:val="00E96DC3"/>
    <w:rsid w:val="00EA20BA"/>
    <w:rsid w:val="00EA3317"/>
    <w:rsid w:val="00EB57EC"/>
    <w:rsid w:val="00EB5986"/>
    <w:rsid w:val="00EC0FC8"/>
    <w:rsid w:val="00EC3D2E"/>
    <w:rsid w:val="00ED02C0"/>
    <w:rsid w:val="00ED1D69"/>
    <w:rsid w:val="00ED26F3"/>
    <w:rsid w:val="00ED5109"/>
    <w:rsid w:val="00ED639C"/>
    <w:rsid w:val="00EF0E21"/>
    <w:rsid w:val="00F01E68"/>
    <w:rsid w:val="00F02361"/>
    <w:rsid w:val="00F043F8"/>
    <w:rsid w:val="00F055A9"/>
    <w:rsid w:val="00F0581C"/>
    <w:rsid w:val="00F17FBE"/>
    <w:rsid w:val="00F36D49"/>
    <w:rsid w:val="00F45709"/>
    <w:rsid w:val="00F45BFE"/>
    <w:rsid w:val="00F531E9"/>
    <w:rsid w:val="00F55F9D"/>
    <w:rsid w:val="00F62BD8"/>
    <w:rsid w:val="00F646BD"/>
    <w:rsid w:val="00F652DE"/>
    <w:rsid w:val="00F669F7"/>
    <w:rsid w:val="00F676D7"/>
    <w:rsid w:val="00F7092C"/>
    <w:rsid w:val="00F77FB9"/>
    <w:rsid w:val="00F85733"/>
    <w:rsid w:val="00F87AB1"/>
    <w:rsid w:val="00F92BD5"/>
    <w:rsid w:val="00FA5253"/>
    <w:rsid w:val="00FA5958"/>
    <w:rsid w:val="00FA75CA"/>
    <w:rsid w:val="00FB1ADC"/>
    <w:rsid w:val="00FB2932"/>
    <w:rsid w:val="00FB5B60"/>
    <w:rsid w:val="00FB7551"/>
    <w:rsid w:val="00FC486E"/>
    <w:rsid w:val="00FC62D6"/>
    <w:rsid w:val="00FC7133"/>
    <w:rsid w:val="00FD4317"/>
    <w:rsid w:val="00FD6500"/>
    <w:rsid w:val="00FE48B3"/>
    <w:rsid w:val="00FF5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49B1B9"/>
  <w15:docId w15:val="{10CD30B1-8D97-41D8-9CFC-29F09295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4C4"/>
    <w:rPr>
      <w:sz w:val="24"/>
      <w:szCs w:val="24"/>
    </w:rPr>
  </w:style>
  <w:style w:type="paragraph" w:styleId="1">
    <w:name w:val="heading 1"/>
    <w:aliases w:val="Глава"/>
    <w:basedOn w:val="a"/>
    <w:next w:val="a"/>
    <w:link w:val="10"/>
    <w:qFormat/>
    <w:rsid w:val="00236CE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695"/>
    <w:pPr>
      <w:keepNext/>
      <w:jc w:val="center"/>
      <w:outlineLvl w:val="1"/>
    </w:pPr>
    <w:rPr>
      <w:b/>
      <w:bCs/>
      <w:spacing w:val="60"/>
      <w:sz w:val="44"/>
      <w:szCs w:val="44"/>
    </w:rPr>
  </w:style>
  <w:style w:type="paragraph" w:styleId="3">
    <w:name w:val="heading 3"/>
    <w:basedOn w:val="a"/>
    <w:next w:val="a"/>
    <w:link w:val="30"/>
    <w:qFormat/>
    <w:rsid w:val="00067695"/>
    <w:pPr>
      <w:keepNext/>
      <w:jc w:val="center"/>
      <w:outlineLvl w:val="2"/>
    </w:pPr>
    <w:rPr>
      <w:sz w:val="28"/>
      <w:szCs w:val="28"/>
    </w:rPr>
  </w:style>
  <w:style w:type="paragraph" w:styleId="4">
    <w:name w:val="heading 4"/>
    <w:basedOn w:val="a"/>
    <w:next w:val="a"/>
    <w:link w:val="40"/>
    <w:qFormat/>
    <w:rsid w:val="00236CE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sid w:val="00FB5B60"/>
    <w:rPr>
      <w:rFonts w:ascii="Arial" w:hAnsi="Arial" w:cs="Arial"/>
      <w:b/>
      <w:bCs/>
      <w:kern w:val="32"/>
      <w:sz w:val="32"/>
      <w:szCs w:val="32"/>
      <w:lang w:val="ru-RU" w:eastAsia="ru-RU"/>
    </w:rPr>
  </w:style>
  <w:style w:type="character" w:customStyle="1" w:styleId="20">
    <w:name w:val="Заголовок 2 Знак"/>
    <w:link w:val="2"/>
    <w:uiPriority w:val="99"/>
    <w:semiHidden/>
    <w:locked/>
    <w:rPr>
      <w:rFonts w:ascii="Cambria" w:hAnsi="Cambria" w:cs="Cambria"/>
      <w:b/>
      <w:bCs/>
      <w:i/>
      <w:iCs/>
      <w:sz w:val="28"/>
      <w:szCs w:val="28"/>
    </w:rPr>
  </w:style>
  <w:style w:type="character" w:customStyle="1" w:styleId="30">
    <w:name w:val="Заголовок 3 Знак"/>
    <w:link w:val="3"/>
    <w:uiPriority w:val="99"/>
    <w:semiHidden/>
    <w:locked/>
    <w:rsid w:val="00836671"/>
    <w:rPr>
      <w:sz w:val="28"/>
      <w:szCs w:val="28"/>
      <w:lang w:val="ru-RU" w:eastAsia="ru-RU"/>
    </w:rPr>
  </w:style>
  <w:style w:type="character" w:customStyle="1" w:styleId="40">
    <w:name w:val="Заголовок 4 Знак"/>
    <w:link w:val="4"/>
    <w:uiPriority w:val="99"/>
    <w:semiHidden/>
    <w:locked/>
    <w:rPr>
      <w:rFonts w:ascii="Calibri" w:hAnsi="Calibri" w:cs="Calibri"/>
      <w:b/>
      <w:bCs/>
      <w:sz w:val="28"/>
      <w:szCs w:val="28"/>
    </w:rPr>
  </w:style>
  <w:style w:type="paragraph" w:styleId="a3">
    <w:name w:val="Body Text Indent"/>
    <w:basedOn w:val="a"/>
    <w:link w:val="a4"/>
    <w:uiPriority w:val="99"/>
    <w:rsid w:val="00067695"/>
    <w:pPr>
      <w:keepNext/>
      <w:overflowPunct w:val="0"/>
      <w:autoSpaceDE w:val="0"/>
      <w:autoSpaceDN w:val="0"/>
      <w:adjustRightInd w:val="0"/>
      <w:spacing w:before="20" w:after="20" w:line="480" w:lineRule="atLeast"/>
      <w:jc w:val="center"/>
    </w:pPr>
    <w:rPr>
      <w:b/>
      <w:bCs/>
      <w:sz w:val="28"/>
      <w:szCs w:val="28"/>
    </w:rPr>
  </w:style>
  <w:style w:type="character" w:customStyle="1" w:styleId="a4">
    <w:name w:val="Основной текст с отступом Знак"/>
    <w:link w:val="a3"/>
    <w:uiPriority w:val="99"/>
    <w:locked/>
    <w:rsid w:val="00836671"/>
    <w:rPr>
      <w:b/>
      <w:bCs/>
      <w:sz w:val="28"/>
      <w:szCs w:val="28"/>
      <w:lang w:val="ru-RU" w:eastAsia="ru-RU"/>
    </w:rPr>
  </w:style>
  <w:style w:type="paragraph" w:styleId="21">
    <w:name w:val="Body Text Indent 2"/>
    <w:basedOn w:val="a"/>
    <w:link w:val="22"/>
    <w:uiPriority w:val="99"/>
    <w:rsid w:val="00067695"/>
    <w:pPr>
      <w:ind w:firstLine="600"/>
      <w:jc w:val="both"/>
    </w:pPr>
  </w:style>
  <w:style w:type="character" w:customStyle="1" w:styleId="22">
    <w:name w:val="Основной текст с отступом 2 Знак"/>
    <w:link w:val="21"/>
    <w:uiPriority w:val="99"/>
    <w:semiHidden/>
    <w:locked/>
    <w:rPr>
      <w:sz w:val="24"/>
      <w:szCs w:val="24"/>
    </w:rPr>
  </w:style>
  <w:style w:type="paragraph" w:customStyle="1" w:styleId="ConsNormal">
    <w:name w:val="ConsNormal"/>
    <w:rsid w:val="00067695"/>
    <w:pPr>
      <w:widowControl w:val="0"/>
      <w:autoSpaceDE w:val="0"/>
      <w:autoSpaceDN w:val="0"/>
      <w:adjustRightInd w:val="0"/>
      <w:ind w:firstLine="720"/>
    </w:pPr>
    <w:rPr>
      <w:rFonts w:ascii="Arial" w:hAnsi="Arial" w:cs="Arial"/>
    </w:rPr>
  </w:style>
  <w:style w:type="paragraph" w:styleId="a5">
    <w:name w:val="Document Map"/>
    <w:basedOn w:val="a"/>
    <w:link w:val="a6"/>
    <w:uiPriority w:val="99"/>
    <w:semiHidden/>
    <w:rsid w:val="00067695"/>
    <w:pPr>
      <w:shd w:val="clear" w:color="auto" w:fill="000080"/>
    </w:pPr>
    <w:rPr>
      <w:rFonts w:ascii="Tahoma" w:hAnsi="Tahoma" w:cs="Tahoma"/>
      <w:sz w:val="20"/>
      <w:szCs w:val="20"/>
    </w:rPr>
  </w:style>
  <w:style w:type="character" w:customStyle="1" w:styleId="a6">
    <w:name w:val="Схема документа Знак"/>
    <w:link w:val="a5"/>
    <w:uiPriority w:val="99"/>
    <w:semiHidden/>
    <w:locked/>
    <w:rPr>
      <w:sz w:val="2"/>
      <w:szCs w:val="2"/>
    </w:rPr>
  </w:style>
  <w:style w:type="paragraph" w:styleId="a7">
    <w:name w:val="footer"/>
    <w:basedOn w:val="a"/>
    <w:link w:val="a8"/>
    <w:rsid w:val="001A2D87"/>
    <w:pPr>
      <w:tabs>
        <w:tab w:val="center" w:pos="4677"/>
        <w:tab w:val="right" w:pos="9355"/>
      </w:tabs>
    </w:pPr>
  </w:style>
  <w:style w:type="character" w:customStyle="1" w:styleId="a8">
    <w:name w:val="Нижний колонтитул Знак"/>
    <w:link w:val="a7"/>
    <w:locked/>
    <w:rsid w:val="007F42EC"/>
    <w:rPr>
      <w:sz w:val="24"/>
      <w:szCs w:val="24"/>
    </w:rPr>
  </w:style>
  <w:style w:type="character" w:styleId="a9">
    <w:name w:val="page number"/>
    <w:basedOn w:val="a0"/>
    <w:uiPriority w:val="99"/>
    <w:rsid w:val="001A2D87"/>
  </w:style>
  <w:style w:type="paragraph" w:styleId="aa">
    <w:name w:val="header"/>
    <w:basedOn w:val="a"/>
    <w:link w:val="ab"/>
    <w:rsid w:val="00C9311E"/>
    <w:pPr>
      <w:tabs>
        <w:tab w:val="center" w:pos="4677"/>
        <w:tab w:val="right" w:pos="9355"/>
      </w:tabs>
    </w:pPr>
  </w:style>
  <w:style w:type="character" w:customStyle="1" w:styleId="ab">
    <w:name w:val="Верхний колонтитул Знак"/>
    <w:link w:val="aa"/>
    <w:locked/>
    <w:rPr>
      <w:sz w:val="24"/>
      <w:szCs w:val="24"/>
    </w:rPr>
  </w:style>
  <w:style w:type="table" w:styleId="ac">
    <w:name w:val="Table Grid"/>
    <w:basedOn w:val="a1"/>
    <w:uiPriority w:val="59"/>
    <w:rsid w:val="009F4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B265EA"/>
    <w:rPr>
      <w:rFonts w:ascii="Tahoma" w:hAnsi="Tahoma" w:cs="Tahoma"/>
      <w:sz w:val="16"/>
      <w:szCs w:val="16"/>
    </w:rPr>
  </w:style>
  <w:style w:type="character" w:customStyle="1" w:styleId="ae">
    <w:name w:val="Текст выноски Знак"/>
    <w:link w:val="ad"/>
    <w:semiHidden/>
    <w:locked/>
    <w:rsid w:val="005B72E5"/>
    <w:rPr>
      <w:rFonts w:ascii="Tahoma" w:hAnsi="Tahoma" w:cs="Tahoma"/>
      <w:sz w:val="16"/>
      <w:szCs w:val="16"/>
    </w:rPr>
  </w:style>
  <w:style w:type="paragraph" w:customStyle="1" w:styleId="11">
    <w:name w:val="Стиль1"/>
    <w:basedOn w:val="a"/>
    <w:uiPriority w:val="99"/>
    <w:rsid w:val="005D74B9"/>
    <w:pPr>
      <w:ind w:firstLine="567"/>
    </w:pPr>
  </w:style>
  <w:style w:type="paragraph" w:styleId="af">
    <w:name w:val="Body Text"/>
    <w:basedOn w:val="a"/>
    <w:link w:val="af0"/>
    <w:rsid w:val="005D74B9"/>
    <w:pPr>
      <w:spacing w:after="120"/>
    </w:pPr>
  </w:style>
  <w:style w:type="character" w:customStyle="1" w:styleId="af0">
    <w:name w:val="Основной текст Знак"/>
    <w:link w:val="af"/>
    <w:locked/>
    <w:rsid w:val="007F42EC"/>
    <w:rPr>
      <w:sz w:val="24"/>
      <w:szCs w:val="24"/>
    </w:rPr>
  </w:style>
  <w:style w:type="paragraph" w:styleId="31">
    <w:name w:val="Body Text Indent 3"/>
    <w:basedOn w:val="a"/>
    <w:link w:val="32"/>
    <w:uiPriority w:val="99"/>
    <w:rsid w:val="005D74B9"/>
    <w:pPr>
      <w:spacing w:after="120"/>
      <w:ind w:left="283"/>
    </w:pPr>
    <w:rPr>
      <w:sz w:val="16"/>
      <w:szCs w:val="16"/>
    </w:rPr>
  </w:style>
  <w:style w:type="character" w:customStyle="1" w:styleId="32">
    <w:name w:val="Основной текст с отступом 3 Знак"/>
    <w:link w:val="31"/>
    <w:uiPriority w:val="99"/>
    <w:semiHidden/>
    <w:locked/>
    <w:rPr>
      <w:sz w:val="16"/>
      <w:szCs w:val="16"/>
    </w:rPr>
  </w:style>
  <w:style w:type="paragraph" w:styleId="af1">
    <w:name w:val="Title"/>
    <w:basedOn w:val="a"/>
    <w:link w:val="af2"/>
    <w:qFormat/>
    <w:rsid w:val="00B625ED"/>
    <w:pPr>
      <w:jc w:val="center"/>
    </w:pPr>
  </w:style>
  <w:style w:type="character" w:customStyle="1" w:styleId="af2">
    <w:name w:val="Заголовок Знак"/>
    <w:link w:val="af1"/>
    <w:locked/>
    <w:rPr>
      <w:rFonts w:ascii="Cambria" w:hAnsi="Cambria" w:cs="Cambria"/>
      <w:b/>
      <w:bCs/>
      <w:kern w:val="28"/>
      <w:sz w:val="32"/>
      <w:szCs w:val="32"/>
    </w:rPr>
  </w:style>
  <w:style w:type="paragraph" w:customStyle="1" w:styleId="ConsPlusNormal">
    <w:name w:val="ConsPlusNormal"/>
    <w:rsid w:val="00FA5958"/>
    <w:pPr>
      <w:widowControl w:val="0"/>
      <w:autoSpaceDE w:val="0"/>
      <w:autoSpaceDN w:val="0"/>
      <w:adjustRightInd w:val="0"/>
      <w:ind w:firstLine="720"/>
    </w:pPr>
    <w:rPr>
      <w:rFonts w:ascii="Arial" w:hAnsi="Arial" w:cs="Arial"/>
    </w:rPr>
  </w:style>
  <w:style w:type="paragraph" w:customStyle="1" w:styleId="210">
    <w:name w:val="Основной текст 21"/>
    <w:basedOn w:val="a"/>
    <w:uiPriority w:val="99"/>
    <w:rsid w:val="003C6561"/>
    <w:pPr>
      <w:suppressAutoHyphens/>
      <w:jc w:val="both"/>
    </w:pPr>
    <w:rPr>
      <w:lang w:eastAsia="ar-SA"/>
    </w:rPr>
  </w:style>
  <w:style w:type="character" w:styleId="af3">
    <w:name w:val="Hyperlink"/>
    <w:rsid w:val="003122A3"/>
    <w:rPr>
      <w:color w:val="0000FF"/>
      <w:u w:val="single"/>
    </w:rPr>
  </w:style>
  <w:style w:type="paragraph" w:customStyle="1" w:styleId="P16">
    <w:name w:val="P16"/>
    <w:basedOn w:val="a"/>
    <w:hidden/>
    <w:uiPriority w:val="99"/>
    <w:rsid w:val="00BB7DC3"/>
    <w:pPr>
      <w:widowControl w:val="0"/>
      <w:adjustRightInd w:val="0"/>
      <w:jc w:val="distribute"/>
    </w:pPr>
  </w:style>
  <w:style w:type="paragraph" w:customStyle="1" w:styleId="af4">
    <w:name w:val="Содержимое таблицы"/>
    <w:basedOn w:val="a"/>
    <w:rsid w:val="004B3B6A"/>
    <w:pPr>
      <w:suppressLineNumbers/>
      <w:suppressAutoHyphens/>
    </w:pPr>
    <w:rPr>
      <w:lang w:eastAsia="ar-SA"/>
    </w:rPr>
  </w:style>
  <w:style w:type="paragraph" w:customStyle="1" w:styleId="af5">
    <w:name w:val="Знак"/>
    <w:basedOn w:val="a"/>
    <w:rsid w:val="004B3B6A"/>
    <w:pPr>
      <w:spacing w:after="160" w:line="240" w:lineRule="exact"/>
    </w:pPr>
    <w:rPr>
      <w:rFonts w:ascii="Verdana" w:hAnsi="Verdana" w:cs="Verdana"/>
      <w:sz w:val="20"/>
      <w:szCs w:val="20"/>
      <w:lang w:val="en-US" w:eastAsia="en-US"/>
    </w:rPr>
  </w:style>
  <w:style w:type="paragraph" w:customStyle="1" w:styleId="12">
    <w:name w:val="Знак1"/>
    <w:basedOn w:val="a"/>
    <w:uiPriority w:val="99"/>
    <w:rsid w:val="004F1F8B"/>
    <w:pPr>
      <w:widowControl w:val="0"/>
      <w:suppressAutoHyphens/>
      <w:autoSpaceDN w:val="0"/>
      <w:spacing w:after="160" w:line="240" w:lineRule="exact"/>
      <w:textAlignment w:val="baseline"/>
    </w:pPr>
    <w:rPr>
      <w:rFonts w:ascii="Verdana" w:hAnsi="Verdana" w:cs="Verdana"/>
      <w:kern w:val="3"/>
      <w:sz w:val="22"/>
      <w:szCs w:val="22"/>
      <w:lang w:val="en-US" w:eastAsia="en-US"/>
    </w:rPr>
  </w:style>
  <w:style w:type="paragraph" w:styleId="af6">
    <w:name w:val="Normal (Web)"/>
    <w:basedOn w:val="a"/>
    <w:link w:val="af7"/>
    <w:uiPriority w:val="99"/>
    <w:qFormat/>
    <w:rsid w:val="004F1F8B"/>
    <w:pPr>
      <w:widowControl w:val="0"/>
      <w:suppressAutoHyphens/>
      <w:autoSpaceDN w:val="0"/>
      <w:spacing w:before="100" w:beforeAutospacing="1" w:after="100" w:afterAutospacing="1"/>
      <w:textAlignment w:val="baseline"/>
    </w:pPr>
    <w:rPr>
      <w:rFonts w:ascii="Calibri" w:hAnsi="Calibri" w:cs="Calibri"/>
      <w:kern w:val="3"/>
      <w:sz w:val="22"/>
      <w:szCs w:val="22"/>
    </w:rPr>
  </w:style>
  <w:style w:type="paragraph" w:styleId="af8">
    <w:name w:val="No Spacing"/>
    <w:uiPriority w:val="99"/>
    <w:qFormat/>
    <w:rsid w:val="004F1F8B"/>
    <w:rPr>
      <w:sz w:val="24"/>
      <w:szCs w:val="24"/>
      <w:lang w:eastAsia="en-US"/>
    </w:rPr>
  </w:style>
  <w:style w:type="paragraph" w:customStyle="1" w:styleId="13">
    <w:name w:val="Без интервала1"/>
    <w:uiPriority w:val="99"/>
    <w:rsid w:val="004F1F8B"/>
    <w:pPr>
      <w:suppressAutoHyphens/>
    </w:pPr>
    <w:rPr>
      <w:rFonts w:ascii="Calibri" w:hAnsi="Calibri" w:cs="Calibri"/>
      <w:kern w:val="1"/>
      <w:sz w:val="22"/>
      <w:szCs w:val="22"/>
      <w:lang w:eastAsia="ar-SA"/>
    </w:rPr>
  </w:style>
  <w:style w:type="paragraph" w:styleId="af9">
    <w:name w:val="List Paragraph"/>
    <w:basedOn w:val="a"/>
    <w:uiPriority w:val="34"/>
    <w:qFormat/>
    <w:rsid w:val="00FB5B60"/>
    <w:pPr>
      <w:ind w:left="720"/>
    </w:pPr>
    <w:rPr>
      <w:sz w:val="20"/>
      <w:szCs w:val="20"/>
    </w:rPr>
  </w:style>
  <w:style w:type="character" w:styleId="afa">
    <w:name w:val="Strong"/>
    <w:qFormat/>
    <w:rsid w:val="00836671"/>
    <w:rPr>
      <w:b/>
      <w:bCs/>
    </w:rPr>
  </w:style>
  <w:style w:type="paragraph" w:customStyle="1" w:styleId="14">
    <w:name w:val="нум список 1"/>
    <w:basedOn w:val="a"/>
    <w:uiPriority w:val="99"/>
    <w:rsid w:val="00836671"/>
    <w:pPr>
      <w:tabs>
        <w:tab w:val="left" w:pos="360"/>
      </w:tabs>
      <w:spacing w:before="120" w:after="120"/>
      <w:jc w:val="both"/>
    </w:pPr>
    <w:rPr>
      <w:lang w:eastAsia="ar-SA"/>
    </w:rPr>
  </w:style>
  <w:style w:type="paragraph" w:styleId="33">
    <w:name w:val="Body Text 3"/>
    <w:basedOn w:val="a"/>
    <w:link w:val="34"/>
    <w:uiPriority w:val="99"/>
    <w:rsid w:val="00836671"/>
    <w:pPr>
      <w:widowControl w:val="0"/>
      <w:suppressAutoHyphens/>
      <w:autoSpaceDN w:val="0"/>
      <w:spacing w:after="120"/>
    </w:pPr>
    <w:rPr>
      <w:rFonts w:ascii="Calibri" w:hAnsi="Calibri" w:cs="Calibri"/>
      <w:kern w:val="3"/>
      <w:sz w:val="16"/>
      <w:szCs w:val="16"/>
    </w:rPr>
  </w:style>
  <w:style w:type="character" w:customStyle="1" w:styleId="34">
    <w:name w:val="Основной текст 3 Знак"/>
    <w:link w:val="33"/>
    <w:uiPriority w:val="99"/>
    <w:semiHidden/>
    <w:locked/>
    <w:rPr>
      <w:sz w:val="16"/>
      <w:szCs w:val="16"/>
    </w:rPr>
  </w:style>
  <w:style w:type="paragraph" w:customStyle="1" w:styleId="ConsPlusNonformat">
    <w:name w:val="ConsPlusNonformat"/>
    <w:uiPriority w:val="99"/>
    <w:rsid w:val="00836671"/>
    <w:pPr>
      <w:widowControl w:val="0"/>
      <w:suppressAutoHyphens/>
      <w:autoSpaceDE w:val="0"/>
    </w:pPr>
    <w:rPr>
      <w:rFonts w:ascii="Courier New" w:hAnsi="Courier New" w:cs="Courier New"/>
      <w:lang w:eastAsia="ar-SA"/>
    </w:rPr>
  </w:style>
  <w:style w:type="paragraph" w:customStyle="1" w:styleId="15">
    <w:name w:val="Абзац списка1"/>
    <w:basedOn w:val="a"/>
    <w:uiPriority w:val="99"/>
    <w:rsid w:val="00836671"/>
    <w:pPr>
      <w:ind w:left="720"/>
    </w:pPr>
  </w:style>
  <w:style w:type="paragraph" w:customStyle="1" w:styleId="ConsPlusCell">
    <w:name w:val="ConsPlusCell"/>
    <w:rsid w:val="001B6A33"/>
    <w:pPr>
      <w:autoSpaceDE w:val="0"/>
      <w:autoSpaceDN w:val="0"/>
      <w:adjustRightInd w:val="0"/>
    </w:pPr>
    <w:rPr>
      <w:sz w:val="24"/>
      <w:szCs w:val="24"/>
    </w:rPr>
  </w:style>
  <w:style w:type="paragraph" w:customStyle="1" w:styleId="msolistparagraph0">
    <w:name w:val="msolistparagraph"/>
    <w:basedOn w:val="a"/>
    <w:uiPriority w:val="99"/>
    <w:rsid w:val="00421E8B"/>
    <w:pPr>
      <w:spacing w:before="100" w:beforeAutospacing="1" w:after="100" w:afterAutospacing="1"/>
    </w:pPr>
  </w:style>
  <w:style w:type="paragraph" w:customStyle="1" w:styleId="msolistparagraphcxspmiddle">
    <w:name w:val="msolistparagraphcxspmiddle"/>
    <w:basedOn w:val="a"/>
    <w:uiPriority w:val="99"/>
    <w:rsid w:val="00421E8B"/>
    <w:pPr>
      <w:spacing w:before="100" w:beforeAutospacing="1" w:after="100" w:afterAutospacing="1"/>
    </w:pPr>
  </w:style>
  <w:style w:type="paragraph" w:customStyle="1" w:styleId="msolistparagraphcxsplast">
    <w:name w:val="msolistparagraphcxsplast"/>
    <w:basedOn w:val="a"/>
    <w:uiPriority w:val="99"/>
    <w:rsid w:val="00421E8B"/>
    <w:pPr>
      <w:spacing w:before="100" w:beforeAutospacing="1" w:after="100" w:afterAutospacing="1"/>
    </w:pPr>
  </w:style>
  <w:style w:type="character" w:styleId="afb">
    <w:name w:val="Emphasis"/>
    <w:uiPriority w:val="99"/>
    <w:qFormat/>
    <w:rsid w:val="00421E8B"/>
    <w:rPr>
      <w:i/>
      <w:iCs/>
    </w:rPr>
  </w:style>
  <w:style w:type="character" w:styleId="afc">
    <w:name w:val="FollowedHyperlink"/>
    <w:uiPriority w:val="99"/>
    <w:rsid w:val="00421E8B"/>
    <w:rPr>
      <w:color w:val="800000"/>
      <w:u w:val="single"/>
    </w:rPr>
  </w:style>
  <w:style w:type="paragraph" w:customStyle="1" w:styleId="western">
    <w:name w:val="western"/>
    <w:basedOn w:val="a"/>
    <w:uiPriority w:val="99"/>
    <w:rsid w:val="00421E8B"/>
    <w:pPr>
      <w:spacing w:before="100" w:beforeAutospacing="1" w:after="119"/>
    </w:pPr>
    <w:rPr>
      <w:rFonts w:ascii="Arial" w:hAnsi="Arial" w:cs="Arial"/>
    </w:rPr>
  </w:style>
  <w:style w:type="paragraph" w:customStyle="1" w:styleId="cjk">
    <w:name w:val="cjk"/>
    <w:basedOn w:val="a"/>
    <w:uiPriority w:val="99"/>
    <w:rsid w:val="00421E8B"/>
    <w:pPr>
      <w:spacing w:before="100" w:beforeAutospacing="1" w:after="119"/>
    </w:pPr>
  </w:style>
  <w:style w:type="paragraph" w:customStyle="1" w:styleId="ctl">
    <w:name w:val="ctl"/>
    <w:basedOn w:val="a"/>
    <w:uiPriority w:val="99"/>
    <w:rsid w:val="00421E8B"/>
    <w:pPr>
      <w:spacing w:before="100" w:beforeAutospacing="1" w:after="119"/>
    </w:pPr>
    <w:rPr>
      <w:rFonts w:ascii="Arial" w:hAnsi="Arial" w:cs="Arial"/>
    </w:rPr>
  </w:style>
  <w:style w:type="paragraph" w:styleId="afd">
    <w:name w:val="Body Text First Indent"/>
    <w:basedOn w:val="af"/>
    <w:link w:val="afe"/>
    <w:uiPriority w:val="99"/>
    <w:rsid w:val="00B6473D"/>
    <w:pPr>
      <w:ind w:firstLine="210"/>
    </w:pPr>
    <w:rPr>
      <w:sz w:val="20"/>
      <w:szCs w:val="20"/>
    </w:rPr>
  </w:style>
  <w:style w:type="character" w:customStyle="1" w:styleId="afe">
    <w:name w:val="Красная строка Знак"/>
    <w:link w:val="afd"/>
    <w:uiPriority w:val="99"/>
    <w:locked/>
    <w:rsid w:val="007F42EC"/>
    <w:rPr>
      <w:sz w:val="24"/>
      <w:szCs w:val="24"/>
    </w:rPr>
  </w:style>
  <w:style w:type="paragraph" w:customStyle="1" w:styleId="Default">
    <w:name w:val="Default"/>
    <w:uiPriority w:val="99"/>
    <w:rsid w:val="00286C90"/>
    <w:pPr>
      <w:autoSpaceDE w:val="0"/>
      <w:autoSpaceDN w:val="0"/>
      <w:adjustRightInd w:val="0"/>
    </w:pPr>
    <w:rPr>
      <w:color w:val="000000"/>
      <w:sz w:val="24"/>
      <w:szCs w:val="24"/>
    </w:rPr>
  </w:style>
  <w:style w:type="paragraph" w:customStyle="1" w:styleId="ConsPlusTitle">
    <w:name w:val="ConsPlusTitle"/>
    <w:rsid w:val="002E40B2"/>
    <w:pPr>
      <w:widowControl w:val="0"/>
      <w:suppressAutoHyphens/>
      <w:autoSpaceDE w:val="0"/>
    </w:pPr>
    <w:rPr>
      <w:b/>
      <w:bCs/>
      <w:sz w:val="24"/>
      <w:szCs w:val="24"/>
      <w:lang w:eastAsia="ar-SA"/>
    </w:rPr>
  </w:style>
  <w:style w:type="paragraph" w:styleId="aff">
    <w:name w:val="List"/>
    <w:basedOn w:val="a"/>
    <w:rsid w:val="00636E65"/>
    <w:pPr>
      <w:ind w:left="283" w:hanging="283"/>
    </w:pPr>
    <w:rPr>
      <w:sz w:val="20"/>
      <w:szCs w:val="20"/>
    </w:rPr>
  </w:style>
  <w:style w:type="character" w:customStyle="1" w:styleId="af7">
    <w:name w:val="Обычный (Интернет) Знак"/>
    <w:link w:val="af6"/>
    <w:uiPriority w:val="99"/>
    <w:locked/>
    <w:rsid w:val="007175CF"/>
    <w:rPr>
      <w:rFonts w:ascii="Calibri" w:hAnsi="Calibri" w:cs="Calibri"/>
      <w:kern w:val="3"/>
      <w:sz w:val="22"/>
      <w:szCs w:val="22"/>
      <w:lang w:val="ru-RU" w:eastAsia="ru-RU"/>
    </w:rPr>
  </w:style>
  <w:style w:type="character" w:customStyle="1" w:styleId="aff0">
    <w:name w:val="Гипертекстовая ссылка"/>
    <w:uiPriority w:val="99"/>
    <w:rsid w:val="00213F6C"/>
    <w:rPr>
      <w:b/>
      <w:bCs/>
      <w:color w:val="auto"/>
      <w:sz w:val="26"/>
      <w:szCs w:val="26"/>
    </w:rPr>
  </w:style>
  <w:style w:type="paragraph" w:customStyle="1" w:styleId="aff1">
    <w:name w:val="Прижатый влево"/>
    <w:basedOn w:val="a"/>
    <w:next w:val="a"/>
    <w:uiPriority w:val="99"/>
    <w:rsid w:val="00213F6C"/>
    <w:pPr>
      <w:widowControl w:val="0"/>
      <w:autoSpaceDE w:val="0"/>
      <w:autoSpaceDN w:val="0"/>
      <w:adjustRightInd w:val="0"/>
    </w:pPr>
    <w:rPr>
      <w:rFonts w:ascii="Arial" w:hAnsi="Arial" w:cs="Arial"/>
    </w:rPr>
  </w:style>
  <w:style w:type="paragraph" w:customStyle="1" w:styleId="aff2">
    <w:name w:val="Нормальный (таблица)"/>
    <w:basedOn w:val="a"/>
    <w:next w:val="a"/>
    <w:uiPriority w:val="99"/>
    <w:rsid w:val="00213F6C"/>
    <w:pPr>
      <w:autoSpaceDE w:val="0"/>
      <w:autoSpaceDN w:val="0"/>
      <w:adjustRightInd w:val="0"/>
      <w:jc w:val="both"/>
    </w:pPr>
    <w:rPr>
      <w:rFonts w:ascii="Arial" w:hAnsi="Arial" w:cs="Arial"/>
    </w:rPr>
  </w:style>
  <w:style w:type="paragraph" w:customStyle="1" w:styleId="P11">
    <w:name w:val="P11"/>
    <w:basedOn w:val="a"/>
    <w:hidden/>
    <w:uiPriority w:val="99"/>
    <w:rsid w:val="00665473"/>
    <w:pPr>
      <w:widowControl w:val="0"/>
      <w:adjustRightInd w:val="0"/>
    </w:pPr>
    <w:rPr>
      <w:b/>
      <w:bCs/>
      <w:spacing w:val="19"/>
    </w:rPr>
  </w:style>
  <w:style w:type="paragraph" w:customStyle="1" w:styleId="P15">
    <w:name w:val="P15"/>
    <w:basedOn w:val="a"/>
    <w:hidden/>
    <w:uiPriority w:val="99"/>
    <w:rsid w:val="00665473"/>
    <w:pPr>
      <w:widowControl w:val="0"/>
      <w:adjustRightInd w:val="0"/>
    </w:pPr>
  </w:style>
  <w:style w:type="paragraph" w:customStyle="1" w:styleId="Textbodyindent">
    <w:name w:val="Text body indent"/>
    <w:basedOn w:val="a"/>
    <w:uiPriority w:val="99"/>
    <w:rsid w:val="00D5637B"/>
    <w:pPr>
      <w:widowControl w:val="0"/>
      <w:suppressAutoHyphens/>
      <w:autoSpaceDN w:val="0"/>
      <w:ind w:firstLine="720"/>
      <w:jc w:val="both"/>
      <w:textAlignment w:val="baseline"/>
    </w:pPr>
    <w:rPr>
      <w:kern w:val="3"/>
      <w:sz w:val="28"/>
      <w:szCs w:val="28"/>
    </w:rPr>
  </w:style>
  <w:style w:type="character" w:customStyle="1" w:styleId="blk">
    <w:name w:val="blk"/>
    <w:basedOn w:val="a0"/>
    <w:rsid w:val="009E0BFE"/>
  </w:style>
  <w:style w:type="paragraph" w:customStyle="1" w:styleId="CharChar">
    <w:name w:val="Char Char Знак Знак Знак Знак"/>
    <w:basedOn w:val="a"/>
    <w:uiPriority w:val="99"/>
    <w:rsid w:val="00863B20"/>
    <w:pPr>
      <w:autoSpaceDE w:val="0"/>
      <w:autoSpaceDN w:val="0"/>
      <w:spacing w:after="160" w:line="240" w:lineRule="exact"/>
    </w:pPr>
    <w:rPr>
      <w:rFonts w:ascii="Arial" w:hAnsi="Arial" w:cs="Arial"/>
      <w:b/>
      <w:bCs/>
      <w:sz w:val="20"/>
      <w:szCs w:val="20"/>
      <w:lang w:val="en-US" w:eastAsia="de-DE"/>
    </w:rPr>
  </w:style>
  <w:style w:type="paragraph" w:customStyle="1" w:styleId="310">
    <w:name w:val="Основной текст с отступом 31"/>
    <w:basedOn w:val="a"/>
    <w:rsid w:val="00732390"/>
    <w:pPr>
      <w:suppressAutoHyphens/>
      <w:ind w:firstLine="567"/>
      <w:jc w:val="both"/>
    </w:pPr>
  </w:style>
  <w:style w:type="paragraph" w:customStyle="1" w:styleId="aff3">
    <w:name w:val="Знак Знак Знак"/>
    <w:basedOn w:val="a"/>
    <w:rsid w:val="00732390"/>
    <w:pPr>
      <w:spacing w:after="160" w:line="240" w:lineRule="exact"/>
    </w:pPr>
    <w:rPr>
      <w:rFonts w:ascii="Verdana" w:hAnsi="Verdana" w:cs="Verdana"/>
      <w:lang w:val="en-US" w:eastAsia="en-US"/>
    </w:rPr>
  </w:style>
  <w:style w:type="paragraph" w:customStyle="1" w:styleId="ConsPlusTitlePage">
    <w:name w:val="ConsPlusTitlePage"/>
    <w:uiPriority w:val="99"/>
    <w:rsid w:val="00E90507"/>
    <w:pPr>
      <w:widowControl w:val="0"/>
      <w:autoSpaceDE w:val="0"/>
      <w:autoSpaceDN w:val="0"/>
    </w:pPr>
    <w:rPr>
      <w:rFonts w:ascii="Tahoma" w:hAnsi="Tahoma" w:cs="Tahoma"/>
    </w:rPr>
  </w:style>
  <w:style w:type="character" w:customStyle="1" w:styleId="aff4">
    <w:name w:val="Цветовое выделение"/>
    <w:uiPriority w:val="99"/>
    <w:rsid w:val="00E90507"/>
    <w:rPr>
      <w:b/>
      <w:bCs/>
      <w:color w:val="000080"/>
    </w:rPr>
  </w:style>
  <w:style w:type="character" w:customStyle="1" w:styleId="WW-Absatz-Standardschriftart">
    <w:name w:val="WW-Absatz-Standardschriftart"/>
    <w:uiPriority w:val="99"/>
    <w:rsid w:val="00E90507"/>
  </w:style>
  <w:style w:type="paragraph" w:customStyle="1" w:styleId="aff5">
    <w:name w:val="Заголовок статьи"/>
    <w:basedOn w:val="a"/>
    <w:next w:val="a"/>
    <w:uiPriority w:val="99"/>
    <w:rsid w:val="00E90507"/>
    <w:pPr>
      <w:suppressAutoHyphens/>
      <w:ind w:left="1612" w:hanging="892"/>
      <w:jc w:val="both"/>
    </w:pPr>
    <w:rPr>
      <w:rFonts w:ascii="Arial" w:hAnsi="Arial" w:cs="Arial"/>
      <w:sz w:val="22"/>
      <w:szCs w:val="22"/>
      <w:lang w:eastAsia="ar-SA"/>
    </w:rPr>
  </w:style>
  <w:style w:type="paragraph" w:customStyle="1" w:styleId="aff6">
    <w:name w:val="Нормальный"/>
    <w:uiPriority w:val="99"/>
    <w:rsid w:val="00E90507"/>
    <w:pPr>
      <w:widowControl w:val="0"/>
      <w:autoSpaceDE w:val="0"/>
      <w:autoSpaceDN w:val="0"/>
      <w:adjustRightInd w:val="0"/>
    </w:pPr>
    <w:rPr>
      <w:color w:val="000000"/>
      <w:sz w:val="28"/>
      <w:szCs w:val="28"/>
    </w:rPr>
  </w:style>
  <w:style w:type="paragraph" w:customStyle="1" w:styleId="Standard">
    <w:name w:val="Standard"/>
    <w:uiPriority w:val="99"/>
    <w:rsid w:val="00B20F24"/>
    <w:pPr>
      <w:widowControl w:val="0"/>
      <w:suppressAutoHyphens/>
      <w:autoSpaceDN w:val="0"/>
      <w:textAlignment w:val="baseline"/>
    </w:pPr>
    <w:rPr>
      <w:kern w:val="3"/>
      <w:sz w:val="24"/>
      <w:szCs w:val="24"/>
      <w:lang w:eastAsia="zh-CN"/>
    </w:rPr>
  </w:style>
  <w:style w:type="table" w:customStyle="1" w:styleId="16">
    <w:name w:val="Сетка таблицы1"/>
    <w:uiPriority w:val="99"/>
    <w:rsid w:val="006F7F4A"/>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uiPriority w:val="99"/>
    <w:rsid w:val="006F7F4A"/>
    <w:pPr>
      <w:widowControl w:val="0"/>
      <w:adjustRightInd w:val="0"/>
      <w:spacing w:after="120"/>
      <w:ind w:left="282"/>
      <w:jc w:val="right"/>
    </w:pPr>
  </w:style>
  <w:style w:type="paragraph" w:customStyle="1" w:styleId="P3">
    <w:name w:val="P3"/>
    <w:basedOn w:val="a"/>
    <w:uiPriority w:val="99"/>
    <w:rsid w:val="006F7F4A"/>
    <w:pPr>
      <w:widowControl w:val="0"/>
      <w:adjustRightInd w:val="0"/>
      <w:spacing w:line="219" w:lineRule="atLeast"/>
      <w:ind w:firstLine="720"/>
      <w:jc w:val="center"/>
    </w:pPr>
    <w:rPr>
      <w:sz w:val="20"/>
      <w:szCs w:val="20"/>
    </w:rPr>
  </w:style>
  <w:style w:type="paragraph" w:customStyle="1" w:styleId="P4">
    <w:name w:val="P4"/>
    <w:basedOn w:val="a"/>
    <w:uiPriority w:val="99"/>
    <w:rsid w:val="006F7F4A"/>
    <w:pPr>
      <w:widowControl w:val="0"/>
      <w:adjustRightInd w:val="0"/>
      <w:spacing w:line="219" w:lineRule="atLeast"/>
      <w:ind w:firstLine="720"/>
      <w:jc w:val="distribute"/>
    </w:pPr>
    <w:rPr>
      <w:sz w:val="20"/>
      <w:szCs w:val="20"/>
    </w:rPr>
  </w:style>
  <w:style w:type="paragraph" w:customStyle="1" w:styleId="P12">
    <w:name w:val="P12"/>
    <w:basedOn w:val="a"/>
    <w:uiPriority w:val="99"/>
    <w:rsid w:val="006F7F4A"/>
    <w:pPr>
      <w:widowControl w:val="0"/>
      <w:adjustRightInd w:val="0"/>
      <w:spacing w:line="219" w:lineRule="atLeast"/>
      <w:ind w:firstLine="10"/>
      <w:jc w:val="distribute"/>
    </w:pPr>
  </w:style>
  <w:style w:type="paragraph" w:customStyle="1" w:styleId="P13">
    <w:name w:val="P13"/>
    <w:basedOn w:val="a"/>
    <w:uiPriority w:val="99"/>
    <w:rsid w:val="006F7F4A"/>
    <w:pPr>
      <w:widowControl w:val="0"/>
      <w:adjustRightInd w:val="0"/>
      <w:spacing w:line="219" w:lineRule="atLeast"/>
      <w:ind w:firstLine="1134"/>
      <w:jc w:val="distribute"/>
    </w:pPr>
  </w:style>
  <w:style w:type="paragraph" w:customStyle="1" w:styleId="P14">
    <w:name w:val="P14"/>
    <w:basedOn w:val="a"/>
    <w:uiPriority w:val="99"/>
    <w:rsid w:val="006F7F4A"/>
    <w:pPr>
      <w:widowControl w:val="0"/>
      <w:adjustRightInd w:val="0"/>
      <w:spacing w:line="219" w:lineRule="atLeast"/>
      <w:ind w:firstLine="1134"/>
      <w:jc w:val="center"/>
    </w:pPr>
  </w:style>
  <w:style w:type="paragraph" w:customStyle="1" w:styleId="P17">
    <w:name w:val="P17"/>
    <w:basedOn w:val="a"/>
    <w:uiPriority w:val="99"/>
    <w:rsid w:val="006F7F4A"/>
    <w:pPr>
      <w:widowControl w:val="0"/>
      <w:suppressLineNumbers/>
      <w:adjustRightInd w:val="0"/>
      <w:jc w:val="right"/>
    </w:pPr>
  </w:style>
  <w:style w:type="paragraph" w:customStyle="1" w:styleId="P18">
    <w:name w:val="P18"/>
    <w:basedOn w:val="a"/>
    <w:uiPriority w:val="99"/>
    <w:rsid w:val="006F7F4A"/>
    <w:pPr>
      <w:widowControl w:val="0"/>
      <w:adjustRightInd w:val="0"/>
      <w:spacing w:line="219" w:lineRule="atLeast"/>
      <w:jc w:val="distribute"/>
    </w:pPr>
  </w:style>
  <w:style w:type="character" w:customStyle="1" w:styleId="T1">
    <w:name w:val="T1"/>
    <w:uiPriority w:val="99"/>
    <w:rsid w:val="006F7F4A"/>
    <w:rPr>
      <w:rFonts w:ascii="Times New Roman" w:hAnsi="Times New Roman" w:cs="Times New Roman"/>
      <w:sz w:val="24"/>
      <w:szCs w:val="24"/>
    </w:rPr>
  </w:style>
  <w:style w:type="table" w:customStyle="1" w:styleId="17">
    <w:name w:val="Таблица1"/>
    <w:uiPriority w:val="99"/>
    <w:rsid w:val="006F7F4A"/>
    <w:tblPr>
      <w:tblCellMar>
        <w:top w:w="0" w:type="dxa"/>
        <w:left w:w="0" w:type="dxa"/>
        <w:bottom w:w="0" w:type="dxa"/>
        <w:right w:w="0" w:type="dxa"/>
      </w:tblCellMar>
    </w:tblPr>
  </w:style>
  <w:style w:type="table" w:customStyle="1" w:styleId="23">
    <w:name w:val="Таблица2"/>
    <w:uiPriority w:val="99"/>
    <w:rsid w:val="006F7F4A"/>
    <w:tblPr>
      <w:tblCellMar>
        <w:top w:w="0" w:type="dxa"/>
        <w:left w:w="0" w:type="dxa"/>
        <w:bottom w:w="0" w:type="dxa"/>
        <w:right w:w="0" w:type="dxa"/>
      </w:tblCellMar>
    </w:tblPr>
  </w:style>
  <w:style w:type="character" w:customStyle="1" w:styleId="18">
    <w:name w:val="Основной шрифт абзаца1"/>
    <w:rsid w:val="00FB7551"/>
  </w:style>
  <w:style w:type="paragraph" w:customStyle="1" w:styleId="19">
    <w:name w:val="Заголовок1"/>
    <w:basedOn w:val="a"/>
    <w:next w:val="af"/>
    <w:uiPriority w:val="99"/>
    <w:rsid w:val="00FB7551"/>
    <w:pPr>
      <w:keepNext/>
      <w:suppressAutoHyphens/>
      <w:spacing w:before="240" w:after="120"/>
    </w:pPr>
    <w:rPr>
      <w:rFonts w:ascii="Arial" w:hAnsi="Arial" w:cs="Arial"/>
      <w:sz w:val="28"/>
      <w:szCs w:val="28"/>
      <w:lang w:eastAsia="ar-SA"/>
    </w:rPr>
  </w:style>
  <w:style w:type="paragraph" w:customStyle="1" w:styleId="1a">
    <w:name w:val="Название1"/>
    <w:basedOn w:val="a"/>
    <w:rsid w:val="00FB7551"/>
    <w:pPr>
      <w:suppressLineNumbers/>
      <w:suppressAutoHyphens/>
      <w:spacing w:before="120" w:after="120"/>
    </w:pPr>
    <w:rPr>
      <w:rFonts w:ascii="Arial" w:hAnsi="Arial" w:cs="Arial"/>
      <w:i/>
      <w:iCs/>
      <w:sz w:val="20"/>
      <w:szCs w:val="20"/>
      <w:lang w:eastAsia="ar-SA"/>
    </w:rPr>
  </w:style>
  <w:style w:type="paragraph" w:customStyle="1" w:styleId="1b">
    <w:name w:val="Указатель1"/>
    <w:basedOn w:val="a"/>
    <w:rsid w:val="00FB7551"/>
    <w:pPr>
      <w:suppressLineNumbers/>
      <w:suppressAutoHyphens/>
    </w:pPr>
    <w:rPr>
      <w:rFonts w:ascii="Arial" w:hAnsi="Arial" w:cs="Arial"/>
      <w:lang w:eastAsia="ar-SA"/>
    </w:rPr>
  </w:style>
  <w:style w:type="paragraph" w:customStyle="1" w:styleId="aff7">
    <w:name w:val="Заголовок таблицы"/>
    <w:basedOn w:val="af4"/>
    <w:uiPriority w:val="99"/>
    <w:rsid w:val="00FB7551"/>
    <w:pPr>
      <w:jc w:val="center"/>
    </w:pPr>
    <w:rPr>
      <w:b/>
      <w:bCs/>
    </w:rPr>
  </w:style>
  <w:style w:type="table" w:customStyle="1" w:styleId="24">
    <w:name w:val="Сетка таблицы2"/>
    <w:uiPriority w:val="99"/>
    <w:rsid w:val="00FB755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8">
    <w:name w:val="xl68"/>
    <w:basedOn w:val="a"/>
    <w:rsid w:val="00FB7551"/>
    <w:pPr>
      <w:spacing w:before="100" w:beforeAutospacing="1" w:after="100" w:afterAutospacing="1"/>
    </w:pPr>
  </w:style>
  <w:style w:type="paragraph" w:customStyle="1" w:styleId="xl69">
    <w:name w:val="xl6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0">
    <w:name w:val="xl7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1">
    <w:name w:val="xl7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2">
    <w:name w:val="xl72"/>
    <w:basedOn w:val="a"/>
    <w:rsid w:val="00FB7551"/>
    <w:pPr>
      <w:spacing w:before="100" w:beforeAutospacing="1" w:after="100" w:afterAutospacing="1"/>
    </w:pPr>
  </w:style>
  <w:style w:type="paragraph" w:customStyle="1" w:styleId="xl73">
    <w:name w:val="xl73"/>
    <w:basedOn w:val="a"/>
    <w:rsid w:val="00FB7551"/>
    <w:pPr>
      <w:pBdr>
        <w:top w:val="single" w:sz="4" w:space="0" w:color="000000"/>
        <w:bottom w:val="single" w:sz="4" w:space="0" w:color="000000"/>
      </w:pBdr>
      <w:spacing w:before="100" w:beforeAutospacing="1" w:after="100" w:afterAutospacing="1"/>
      <w:textAlignment w:val="center"/>
    </w:pPr>
    <w:rPr>
      <w:b/>
      <w:bCs/>
    </w:rPr>
  </w:style>
  <w:style w:type="paragraph" w:customStyle="1" w:styleId="xl74">
    <w:name w:val="xl7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75">
    <w:name w:val="xl75"/>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76">
    <w:name w:val="xl7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77">
    <w:name w:val="xl7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FF0000"/>
    </w:rPr>
  </w:style>
  <w:style w:type="paragraph" w:customStyle="1" w:styleId="xl78">
    <w:name w:val="xl7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9">
    <w:name w:val="xl7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0">
    <w:name w:val="xl8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1">
    <w:name w:val="xl8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82">
    <w:name w:val="xl8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3">
    <w:name w:val="xl83"/>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84">
    <w:name w:val="xl84"/>
    <w:basedOn w:val="a"/>
    <w:rsid w:val="00FB7551"/>
    <w:pPr>
      <w:pBdr>
        <w:right w:val="single" w:sz="4" w:space="0" w:color="000000"/>
      </w:pBdr>
      <w:spacing w:before="100" w:beforeAutospacing="1" w:after="100" w:afterAutospacing="1"/>
    </w:pPr>
  </w:style>
  <w:style w:type="paragraph" w:customStyle="1" w:styleId="xl85">
    <w:name w:val="xl85"/>
    <w:basedOn w:val="a"/>
    <w:rsid w:val="00FB7551"/>
    <w:pPr>
      <w:pBdr>
        <w:top w:val="single" w:sz="4" w:space="0" w:color="000000"/>
        <w:bottom w:val="single" w:sz="4" w:space="0" w:color="000000"/>
        <w:right w:val="single" w:sz="4" w:space="0" w:color="000000"/>
      </w:pBdr>
      <w:spacing w:before="100" w:beforeAutospacing="1" w:after="100" w:afterAutospacing="1"/>
    </w:pPr>
  </w:style>
  <w:style w:type="paragraph" w:customStyle="1" w:styleId="xl86">
    <w:name w:val="xl8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87">
    <w:name w:val="xl8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8">
    <w:name w:val="xl88"/>
    <w:basedOn w:val="a"/>
    <w:rsid w:val="00FB7551"/>
    <w:pPr>
      <w:pBdr>
        <w:top w:val="single" w:sz="4" w:space="0" w:color="000000"/>
        <w:bottom w:val="single" w:sz="4" w:space="0" w:color="000000"/>
        <w:right w:val="single" w:sz="4" w:space="0" w:color="000000"/>
      </w:pBdr>
      <w:spacing w:before="100" w:beforeAutospacing="1" w:after="100" w:afterAutospacing="1"/>
    </w:pPr>
    <w:rPr>
      <w:b/>
      <w:bCs/>
    </w:rPr>
  </w:style>
  <w:style w:type="paragraph" w:customStyle="1" w:styleId="xl89">
    <w:name w:val="xl8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90">
    <w:name w:val="xl90"/>
    <w:basedOn w:val="a"/>
    <w:rsid w:val="00FB7551"/>
    <w:pPr>
      <w:pBdr>
        <w:right w:val="single" w:sz="4" w:space="0" w:color="000000"/>
      </w:pBdr>
      <w:spacing w:before="100" w:beforeAutospacing="1" w:after="100" w:afterAutospacing="1"/>
    </w:pPr>
    <w:rPr>
      <w:b/>
      <w:bCs/>
    </w:rPr>
  </w:style>
  <w:style w:type="paragraph" w:customStyle="1" w:styleId="xl91">
    <w:name w:val="xl9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92">
    <w:name w:val="xl9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93">
    <w:name w:val="xl93"/>
    <w:basedOn w:val="a"/>
    <w:rsid w:val="00FB7551"/>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94">
    <w:name w:val="xl9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sz w:val="22"/>
      <w:szCs w:val="22"/>
    </w:rPr>
  </w:style>
  <w:style w:type="paragraph" w:customStyle="1" w:styleId="xl95">
    <w:name w:val="xl95"/>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rPr>
  </w:style>
  <w:style w:type="paragraph" w:customStyle="1" w:styleId="xl96">
    <w:name w:val="xl96"/>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7">
    <w:name w:val="xl97"/>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8">
    <w:name w:val="xl9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9">
    <w:name w:val="xl9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100">
    <w:name w:val="xl100"/>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1">
    <w:name w:val="xl101"/>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2">
    <w:name w:val="xl102"/>
    <w:basedOn w:val="a"/>
    <w:rsid w:val="00FB7551"/>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03">
    <w:name w:val="xl103"/>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4">
    <w:name w:val="xl104"/>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5">
    <w:name w:val="xl105"/>
    <w:basedOn w:val="a"/>
    <w:rsid w:val="00FB7551"/>
    <w:pPr>
      <w:spacing w:before="100" w:beforeAutospacing="1" w:after="100" w:afterAutospacing="1"/>
    </w:pPr>
    <w:rPr>
      <w:sz w:val="22"/>
      <w:szCs w:val="22"/>
    </w:rPr>
  </w:style>
  <w:style w:type="paragraph" w:customStyle="1" w:styleId="xl106">
    <w:name w:val="xl10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2"/>
      <w:szCs w:val="22"/>
    </w:rPr>
  </w:style>
  <w:style w:type="paragraph" w:customStyle="1" w:styleId="xl107">
    <w:name w:val="xl107"/>
    <w:basedOn w:val="a"/>
    <w:rsid w:val="00FB7551"/>
    <w:pPr>
      <w:pBdr>
        <w:top w:val="single" w:sz="4" w:space="0" w:color="000000"/>
        <w:left w:val="single" w:sz="4" w:space="0" w:color="000000"/>
        <w:bottom w:val="single" w:sz="4" w:space="0" w:color="000000"/>
      </w:pBdr>
      <w:spacing w:before="100" w:beforeAutospacing="1" w:after="100" w:afterAutospacing="1"/>
      <w:textAlignment w:val="center"/>
    </w:pPr>
    <w:rPr>
      <w:b/>
      <w:bCs/>
      <w:sz w:val="22"/>
      <w:szCs w:val="22"/>
    </w:rPr>
  </w:style>
  <w:style w:type="paragraph" w:customStyle="1" w:styleId="xl108">
    <w:name w:val="xl10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2"/>
      <w:szCs w:val="22"/>
    </w:rPr>
  </w:style>
  <w:style w:type="paragraph" w:customStyle="1" w:styleId="xl109">
    <w:name w:val="xl109"/>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0">
    <w:name w:val="xl110"/>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1">
    <w:name w:val="xl111"/>
    <w:basedOn w:val="a"/>
    <w:rsid w:val="00FB7551"/>
    <w:pPr>
      <w:pBdr>
        <w:top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112">
    <w:name w:val="xl112"/>
    <w:basedOn w:val="a"/>
    <w:rsid w:val="00FB7551"/>
    <w:pPr>
      <w:pBdr>
        <w:top w:val="single" w:sz="4" w:space="0" w:color="000000"/>
        <w:right w:val="single" w:sz="4" w:space="0" w:color="000000"/>
      </w:pBdr>
      <w:spacing w:before="100" w:beforeAutospacing="1" w:after="100" w:afterAutospacing="1"/>
    </w:pPr>
    <w:rPr>
      <w:sz w:val="22"/>
      <w:szCs w:val="22"/>
    </w:rPr>
  </w:style>
  <w:style w:type="paragraph" w:customStyle="1" w:styleId="xl113">
    <w:name w:val="xl113"/>
    <w:basedOn w:val="a"/>
    <w:rsid w:val="00FB7551"/>
    <w:pPr>
      <w:pBdr>
        <w:top w:val="single" w:sz="4" w:space="0" w:color="000000"/>
        <w:bottom w:val="single" w:sz="4" w:space="0" w:color="000000"/>
        <w:right w:val="single" w:sz="4" w:space="0" w:color="000000"/>
      </w:pBdr>
      <w:spacing w:before="100" w:beforeAutospacing="1" w:after="100" w:afterAutospacing="1"/>
    </w:pPr>
    <w:rPr>
      <w:b/>
      <w:bCs/>
      <w:sz w:val="22"/>
      <w:szCs w:val="22"/>
    </w:rPr>
  </w:style>
  <w:style w:type="paragraph" w:customStyle="1" w:styleId="xl114">
    <w:name w:val="xl114"/>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5">
    <w:name w:val="xl115"/>
    <w:basedOn w:val="a"/>
    <w:rsid w:val="00FB7551"/>
    <w:pPr>
      <w:pBdr>
        <w:right w:val="single" w:sz="4" w:space="0" w:color="000000"/>
      </w:pBdr>
      <w:spacing w:before="100" w:beforeAutospacing="1" w:after="100" w:afterAutospacing="1"/>
    </w:pPr>
    <w:rPr>
      <w:sz w:val="22"/>
      <w:szCs w:val="22"/>
    </w:rPr>
  </w:style>
  <w:style w:type="paragraph" w:customStyle="1" w:styleId="xl116">
    <w:name w:val="xl116"/>
    <w:basedOn w:val="a"/>
    <w:rsid w:val="00FB7551"/>
    <w:pPr>
      <w:pBdr>
        <w:bottom w:val="single" w:sz="4" w:space="0" w:color="000000"/>
        <w:right w:val="single" w:sz="4" w:space="0" w:color="000000"/>
      </w:pBdr>
      <w:spacing w:before="100" w:beforeAutospacing="1" w:after="100" w:afterAutospacing="1"/>
    </w:pPr>
    <w:rPr>
      <w:b/>
      <w:bCs/>
      <w:sz w:val="22"/>
      <w:szCs w:val="22"/>
    </w:rPr>
  </w:style>
  <w:style w:type="paragraph" w:customStyle="1" w:styleId="xl117">
    <w:name w:val="xl117"/>
    <w:basedOn w:val="a"/>
    <w:rsid w:val="00FB7551"/>
    <w:pPr>
      <w:spacing w:before="100" w:beforeAutospacing="1" w:after="100" w:afterAutospacing="1"/>
    </w:pPr>
    <w:rPr>
      <w:sz w:val="22"/>
      <w:szCs w:val="22"/>
    </w:rPr>
  </w:style>
  <w:style w:type="paragraph" w:customStyle="1" w:styleId="aff8">
    <w:name w:val="Знак Знак"/>
    <w:basedOn w:val="a"/>
    <w:uiPriority w:val="99"/>
    <w:rsid w:val="000B5193"/>
    <w:pPr>
      <w:spacing w:after="160" w:line="240" w:lineRule="exact"/>
    </w:pPr>
    <w:rPr>
      <w:rFonts w:ascii="Verdana" w:hAnsi="Verdana" w:cs="Verdana"/>
      <w:sz w:val="20"/>
      <w:szCs w:val="20"/>
      <w:lang w:val="en-US" w:eastAsia="en-US"/>
    </w:rPr>
  </w:style>
  <w:style w:type="paragraph" w:customStyle="1" w:styleId="xl118">
    <w:name w:val="xl118"/>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9">
    <w:name w:val="xl119"/>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entaur" w:hAnsi="Centaur" w:cs="Centaur"/>
      <w:sz w:val="18"/>
      <w:szCs w:val="18"/>
    </w:rPr>
  </w:style>
  <w:style w:type="paragraph" w:customStyle="1" w:styleId="xl120">
    <w:name w:val="xl120"/>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cs="Cambria"/>
      <w:b/>
      <w:bCs/>
      <w:sz w:val="18"/>
      <w:szCs w:val="18"/>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A290A"/>
    <w:pPr>
      <w:spacing w:after="160" w:line="240" w:lineRule="exact"/>
    </w:pPr>
    <w:rPr>
      <w:sz w:val="28"/>
      <w:szCs w:val="28"/>
      <w:lang w:val="en-US" w:eastAsia="en-US"/>
    </w:rPr>
  </w:style>
  <w:style w:type="paragraph" w:customStyle="1" w:styleId="affa">
    <w:name w:val="Стиль"/>
    <w:uiPriority w:val="99"/>
    <w:rsid w:val="00AD7354"/>
    <w:pPr>
      <w:widowControl w:val="0"/>
      <w:autoSpaceDE w:val="0"/>
      <w:autoSpaceDN w:val="0"/>
      <w:adjustRightInd w:val="0"/>
    </w:pPr>
    <w:rPr>
      <w:sz w:val="24"/>
      <w:szCs w:val="24"/>
    </w:rPr>
  </w:style>
  <w:style w:type="paragraph" w:customStyle="1" w:styleId="affb">
    <w:name w:val="Знак Знак"/>
    <w:basedOn w:val="a"/>
    <w:rsid w:val="00A847ED"/>
    <w:pPr>
      <w:spacing w:after="160" w:line="240" w:lineRule="exact"/>
    </w:pPr>
    <w:rPr>
      <w:rFonts w:ascii="Verdana" w:hAnsi="Verdana" w:cs="Verdana"/>
      <w:sz w:val="20"/>
      <w:szCs w:val="20"/>
      <w:lang w:val="en-US" w:eastAsia="en-US"/>
    </w:rPr>
  </w:style>
  <w:style w:type="table" w:customStyle="1" w:styleId="110">
    <w:name w:val="Сетка таблицы11"/>
    <w:basedOn w:val="a1"/>
    <w:next w:val="ac"/>
    <w:uiPriority w:val="59"/>
    <w:rsid w:val="00A847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A847ED"/>
  </w:style>
  <w:style w:type="numbering" w:customStyle="1" w:styleId="25">
    <w:name w:val="Нет списка2"/>
    <w:next w:val="a2"/>
    <w:uiPriority w:val="99"/>
    <w:semiHidden/>
    <w:unhideWhenUsed/>
    <w:rsid w:val="00A847ED"/>
  </w:style>
  <w:style w:type="numbering" w:customStyle="1" w:styleId="111">
    <w:name w:val="Нет списка11"/>
    <w:next w:val="a2"/>
    <w:uiPriority w:val="99"/>
    <w:semiHidden/>
    <w:unhideWhenUsed/>
    <w:rsid w:val="00A847ED"/>
  </w:style>
  <w:style w:type="numbering" w:customStyle="1" w:styleId="35">
    <w:name w:val="Нет списка3"/>
    <w:next w:val="a2"/>
    <w:uiPriority w:val="99"/>
    <w:semiHidden/>
    <w:unhideWhenUsed/>
    <w:rsid w:val="00A847ED"/>
  </w:style>
  <w:style w:type="numbering" w:customStyle="1" w:styleId="41">
    <w:name w:val="Нет списка4"/>
    <w:next w:val="a2"/>
    <w:uiPriority w:val="99"/>
    <w:semiHidden/>
    <w:unhideWhenUsed/>
    <w:rsid w:val="00A847ED"/>
  </w:style>
  <w:style w:type="paragraph" w:customStyle="1" w:styleId="affc">
    <w:name w:val="Знак Знак"/>
    <w:basedOn w:val="a"/>
    <w:rsid w:val="00C8420E"/>
    <w:pPr>
      <w:spacing w:after="160" w:line="240" w:lineRule="exact"/>
    </w:pPr>
    <w:rPr>
      <w:rFonts w:ascii="Verdana" w:hAnsi="Verdana" w:cs="Verdana"/>
      <w:sz w:val="20"/>
      <w:szCs w:val="20"/>
      <w:lang w:val="en-US" w:eastAsia="en-US"/>
    </w:rPr>
  </w:style>
  <w:style w:type="table" w:customStyle="1" w:styleId="120">
    <w:name w:val="Сетка таблицы12"/>
    <w:basedOn w:val="a1"/>
    <w:next w:val="ac"/>
    <w:uiPriority w:val="59"/>
    <w:rsid w:val="00C842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c"/>
    <w:uiPriority w:val="59"/>
    <w:rsid w:val="000804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08043A"/>
    <w:pPr>
      <w:spacing w:before="100" w:beforeAutospacing="1" w:after="100" w:afterAutospacing="1"/>
    </w:pPr>
    <w:rPr>
      <w:rFonts w:ascii="Arial" w:hAnsi="Arial" w:cs="Arial"/>
      <w:color w:val="000000"/>
      <w:sz w:val="16"/>
      <w:szCs w:val="16"/>
    </w:rPr>
  </w:style>
  <w:style w:type="paragraph" w:customStyle="1" w:styleId="xl65">
    <w:name w:val="xl65"/>
    <w:basedOn w:val="a"/>
    <w:rsid w:val="000804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66">
    <w:name w:val="xl66"/>
    <w:basedOn w:val="a"/>
    <w:rsid w:val="0008043A"/>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affd">
    <w:name w:val="Знак Знак"/>
    <w:basedOn w:val="a"/>
    <w:rsid w:val="00933565"/>
    <w:pPr>
      <w:spacing w:after="160" w:line="240" w:lineRule="exact"/>
    </w:pPr>
    <w:rPr>
      <w:rFonts w:ascii="Verdana" w:hAnsi="Verdana" w:cs="Verdana"/>
      <w:sz w:val="20"/>
      <w:szCs w:val="20"/>
      <w:lang w:val="en-US" w:eastAsia="en-US"/>
    </w:rPr>
  </w:style>
  <w:style w:type="table" w:customStyle="1" w:styleId="140">
    <w:name w:val="Сетка таблицы14"/>
    <w:basedOn w:val="a1"/>
    <w:next w:val="ac"/>
    <w:uiPriority w:val="59"/>
    <w:rsid w:val="009335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Знак Знак"/>
    <w:basedOn w:val="a"/>
    <w:rsid w:val="00917932"/>
    <w:pPr>
      <w:spacing w:after="160" w:line="240" w:lineRule="exact"/>
    </w:pPr>
    <w:rPr>
      <w:rFonts w:ascii="Verdana" w:hAnsi="Verdana" w:cs="Verdana"/>
      <w:sz w:val="20"/>
      <w:szCs w:val="20"/>
      <w:lang w:val="en-US" w:eastAsia="en-US"/>
    </w:rPr>
  </w:style>
  <w:style w:type="table" w:customStyle="1" w:styleId="150">
    <w:name w:val="Сетка таблицы15"/>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w:basedOn w:val="a"/>
    <w:rsid w:val="00810694"/>
    <w:pPr>
      <w:spacing w:after="160" w:line="240" w:lineRule="exact"/>
    </w:pPr>
    <w:rPr>
      <w:rFonts w:ascii="Verdana" w:hAnsi="Verdana" w:cs="Verdana"/>
      <w:sz w:val="20"/>
      <w:szCs w:val="20"/>
      <w:lang w:val="en-US" w:eastAsia="en-US"/>
    </w:rPr>
  </w:style>
  <w:style w:type="table" w:customStyle="1" w:styleId="170">
    <w:name w:val="Сетка таблицы17"/>
    <w:basedOn w:val="a1"/>
    <w:next w:val="ac"/>
    <w:uiPriority w:val="59"/>
    <w:rsid w:val="008106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w:basedOn w:val="a"/>
    <w:rsid w:val="004F0B06"/>
    <w:pPr>
      <w:spacing w:after="160" w:line="240" w:lineRule="exact"/>
    </w:pPr>
    <w:rPr>
      <w:rFonts w:ascii="Verdana" w:hAnsi="Verdana" w:cs="Verdana"/>
      <w:sz w:val="20"/>
      <w:szCs w:val="20"/>
      <w:lang w:val="en-US" w:eastAsia="en-US"/>
    </w:rPr>
  </w:style>
  <w:style w:type="table" w:customStyle="1" w:styleId="180">
    <w:name w:val="Сетка таблицы18"/>
    <w:basedOn w:val="a1"/>
    <w:next w:val="ac"/>
    <w:uiPriority w:val="59"/>
    <w:rsid w:val="004F0B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w:basedOn w:val="a"/>
    <w:rsid w:val="00E03F40"/>
    <w:pPr>
      <w:spacing w:after="160" w:line="240" w:lineRule="exact"/>
    </w:pPr>
    <w:rPr>
      <w:rFonts w:ascii="Verdana" w:hAnsi="Verdana" w:cs="Verdana"/>
      <w:sz w:val="20"/>
      <w:szCs w:val="20"/>
      <w:lang w:val="en-US" w:eastAsia="en-US"/>
    </w:rPr>
  </w:style>
  <w:style w:type="numbering" w:customStyle="1" w:styleId="5">
    <w:name w:val="Нет списка5"/>
    <w:next w:val="a2"/>
    <w:uiPriority w:val="99"/>
    <w:semiHidden/>
    <w:rsid w:val="00E03F40"/>
  </w:style>
  <w:style w:type="paragraph" w:customStyle="1" w:styleId="afff2">
    <w:name w:val="Знак"/>
    <w:basedOn w:val="a"/>
    <w:rsid w:val="00D47681"/>
    <w:pPr>
      <w:widowControl w:val="0"/>
      <w:suppressAutoHyphens/>
      <w:autoSpaceDN w:val="0"/>
      <w:spacing w:after="160" w:line="240" w:lineRule="exact"/>
      <w:textAlignment w:val="baseline"/>
    </w:pPr>
    <w:rPr>
      <w:rFonts w:ascii="Verdana" w:hAnsi="Verdana"/>
      <w:kern w:val="3"/>
      <w:sz w:val="22"/>
      <w:szCs w:val="22"/>
      <w:lang w:val="en-US" w:eastAsia="en-US"/>
    </w:rPr>
  </w:style>
  <w:style w:type="character" w:customStyle="1" w:styleId="Bodytext2">
    <w:name w:val="Body text (2)_"/>
    <w:link w:val="Bodytext20"/>
    <w:rsid w:val="00482AD2"/>
    <w:rPr>
      <w:sz w:val="26"/>
      <w:szCs w:val="26"/>
      <w:shd w:val="clear" w:color="auto" w:fill="FFFFFF"/>
    </w:rPr>
  </w:style>
  <w:style w:type="paragraph" w:customStyle="1" w:styleId="Bodytext20">
    <w:name w:val="Body text (2)"/>
    <w:basedOn w:val="a"/>
    <w:link w:val="Bodytext2"/>
    <w:rsid w:val="00482AD2"/>
    <w:pPr>
      <w:widowControl w:val="0"/>
      <w:shd w:val="clear" w:color="auto" w:fill="FFFFFF"/>
      <w:spacing w:before="300" w:after="300" w:line="319" w:lineRule="exact"/>
      <w:jc w:val="both"/>
    </w:pPr>
    <w:rPr>
      <w:sz w:val="26"/>
      <w:szCs w:val="26"/>
    </w:rPr>
  </w:style>
  <w:style w:type="paragraph" w:customStyle="1" w:styleId="afff3">
    <w:basedOn w:val="a"/>
    <w:next w:val="af"/>
    <w:qFormat/>
    <w:rsid w:val="00E21E1E"/>
    <w:pPr>
      <w:keepNext/>
      <w:suppressAutoHyphens/>
      <w:spacing w:before="240" w:after="120"/>
    </w:pPr>
    <w:rPr>
      <w:rFonts w:ascii="Arial" w:eastAsia="Lucida Sans Unicode" w:hAnsi="Arial" w:cs="Tahoma"/>
      <w:sz w:val="28"/>
      <w:szCs w:val="28"/>
      <w:lang w:eastAsia="ar-SA"/>
    </w:rPr>
  </w:style>
  <w:style w:type="paragraph" w:customStyle="1" w:styleId="1d">
    <w:name w:val="Схема документа1"/>
    <w:basedOn w:val="a"/>
    <w:rsid w:val="00E21E1E"/>
    <w:pPr>
      <w:shd w:val="clear" w:color="auto" w:fill="000080"/>
      <w:suppressAutoHyphens/>
    </w:pPr>
    <w:rPr>
      <w:rFonts w:ascii="Tahoma" w:hAnsi="Tahoma" w:cs="Tahoma"/>
      <w:lang w:eastAsia="ar-SA"/>
    </w:rPr>
  </w:style>
  <w:style w:type="paragraph" w:customStyle="1" w:styleId="afff4">
    <w:name w:val="a"/>
    <w:basedOn w:val="a"/>
    <w:rsid w:val="00B14FB5"/>
    <w:pPr>
      <w:jc w:val="both"/>
    </w:pPr>
    <w:rPr>
      <w:rFonts w:ascii="Times New Roman CYR" w:hAnsi="Times New Roman CYR" w:cs="Times New Roman CYR"/>
    </w:rPr>
  </w:style>
  <w:style w:type="paragraph" w:customStyle="1" w:styleId="afff5">
    <w:basedOn w:val="a"/>
    <w:next w:val="af6"/>
    <w:uiPriority w:val="99"/>
    <w:rsid w:val="00B14FB5"/>
    <w:pPr>
      <w:suppressAutoHyphens/>
      <w:spacing w:before="280" w:after="119"/>
    </w:pPr>
    <w:rPr>
      <w:lang w:eastAsia="ar-SA"/>
    </w:rPr>
  </w:style>
  <w:style w:type="paragraph" w:styleId="afff6">
    <w:name w:val="Plain Text"/>
    <w:basedOn w:val="a"/>
    <w:link w:val="afff7"/>
    <w:rsid w:val="00B14FB5"/>
    <w:pPr>
      <w:ind w:firstLine="720"/>
      <w:jc w:val="both"/>
    </w:pPr>
    <w:rPr>
      <w:rFonts w:ascii="Courier New" w:hAnsi="Courier New"/>
      <w:sz w:val="20"/>
      <w:szCs w:val="20"/>
      <w:lang w:val="en-US"/>
    </w:rPr>
  </w:style>
  <w:style w:type="character" w:customStyle="1" w:styleId="afff7">
    <w:name w:val="Текст Знак"/>
    <w:basedOn w:val="a0"/>
    <w:link w:val="afff6"/>
    <w:rsid w:val="00B14FB5"/>
    <w:rPr>
      <w:rFonts w:ascii="Courier New" w:hAnsi="Courier New"/>
      <w:lang w:val="en-US"/>
    </w:rPr>
  </w:style>
  <w:style w:type="paragraph" w:customStyle="1" w:styleId="afff8">
    <w:basedOn w:val="a"/>
    <w:next w:val="af6"/>
    <w:uiPriority w:val="99"/>
    <w:unhideWhenUsed/>
    <w:rsid w:val="009D4465"/>
    <w:pPr>
      <w:spacing w:before="100" w:beforeAutospacing="1" w:after="100" w:afterAutospacing="1"/>
    </w:pPr>
  </w:style>
  <w:style w:type="paragraph" w:customStyle="1" w:styleId="msonormal0">
    <w:name w:val="msonormal"/>
    <w:basedOn w:val="a"/>
    <w:rsid w:val="00DF200D"/>
    <w:pPr>
      <w:spacing w:before="100" w:beforeAutospacing="1" w:after="100" w:afterAutospacing="1"/>
    </w:pPr>
  </w:style>
  <w:style w:type="paragraph" w:customStyle="1" w:styleId="formattext">
    <w:name w:val="formattext"/>
    <w:basedOn w:val="a"/>
    <w:rsid w:val="008F1FAC"/>
    <w:pPr>
      <w:spacing w:before="100" w:beforeAutospacing="1" w:after="100" w:afterAutospacing="1"/>
    </w:pPr>
  </w:style>
  <w:style w:type="paragraph" w:customStyle="1" w:styleId="afff9">
    <w:basedOn w:val="a"/>
    <w:next w:val="af6"/>
    <w:rsid w:val="008338AD"/>
    <w:pPr>
      <w:suppressAutoHyphens/>
      <w:spacing w:before="280" w:after="119"/>
    </w:pPr>
    <w:rPr>
      <w:lang w:eastAsia="ar-SA"/>
    </w:rPr>
  </w:style>
  <w:style w:type="paragraph" w:customStyle="1" w:styleId="FirstParagraph">
    <w:name w:val="First Paragraph"/>
    <w:basedOn w:val="af"/>
    <w:next w:val="af"/>
    <w:qFormat/>
    <w:rsid w:val="00347C1E"/>
    <w:pPr>
      <w:spacing w:before="180" w:after="180"/>
    </w:pPr>
    <w:rPr>
      <w:rFonts w:ascii="Cambria" w:eastAsia="Cambria" w:hAnsi="Cambr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56097">
      <w:marLeft w:val="0"/>
      <w:marRight w:val="0"/>
      <w:marTop w:val="0"/>
      <w:marBottom w:val="0"/>
      <w:divBdr>
        <w:top w:val="none" w:sz="0" w:space="0" w:color="auto"/>
        <w:left w:val="none" w:sz="0" w:space="0" w:color="auto"/>
        <w:bottom w:val="none" w:sz="0" w:space="0" w:color="auto"/>
        <w:right w:val="none" w:sz="0" w:space="0" w:color="auto"/>
      </w:divBdr>
    </w:div>
    <w:div w:id="126356098">
      <w:marLeft w:val="0"/>
      <w:marRight w:val="0"/>
      <w:marTop w:val="0"/>
      <w:marBottom w:val="0"/>
      <w:divBdr>
        <w:top w:val="none" w:sz="0" w:space="0" w:color="auto"/>
        <w:left w:val="none" w:sz="0" w:space="0" w:color="auto"/>
        <w:bottom w:val="none" w:sz="0" w:space="0" w:color="auto"/>
        <w:right w:val="none" w:sz="0" w:space="0" w:color="auto"/>
      </w:divBdr>
    </w:div>
    <w:div w:id="126356099">
      <w:marLeft w:val="0"/>
      <w:marRight w:val="0"/>
      <w:marTop w:val="0"/>
      <w:marBottom w:val="0"/>
      <w:divBdr>
        <w:top w:val="none" w:sz="0" w:space="0" w:color="auto"/>
        <w:left w:val="none" w:sz="0" w:space="0" w:color="auto"/>
        <w:bottom w:val="none" w:sz="0" w:space="0" w:color="auto"/>
        <w:right w:val="none" w:sz="0" w:space="0" w:color="auto"/>
      </w:divBdr>
    </w:div>
    <w:div w:id="126356100">
      <w:marLeft w:val="0"/>
      <w:marRight w:val="0"/>
      <w:marTop w:val="0"/>
      <w:marBottom w:val="0"/>
      <w:divBdr>
        <w:top w:val="none" w:sz="0" w:space="0" w:color="auto"/>
        <w:left w:val="none" w:sz="0" w:space="0" w:color="auto"/>
        <w:bottom w:val="none" w:sz="0" w:space="0" w:color="auto"/>
        <w:right w:val="none" w:sz="0" w:space="0" w:color="auto"/>
      </w:divBdr>
    </w:div>
    <w:div w:id="126356101">
      <w:marLeft w:val="0"/>
      <w:marRight w:val="0"/>
      <w:marTop w:val="0"/>
      <w:marBottom w:val="0"/>
      <w:divBdr>
        <w:top w:val="none" w:sz="0" w:space="0" w:color="auto"/>
        <w:left w:val="none" w:sz="0" w:space="0" w:color="auto"/>
        <w:bottom w:val="none" w:sz="0" w:space="0" w:color="auto"/>
        <w:right w:val="none" w:sz="0" w:space="0" w:color="auto"/>
      </w:divBdr>
    </w:div>
    <w:div w:id="126356102">
      <w:marLeft w:val="0"/>
      <w:marRight w:val="0"/>
      <w:marTop w:val="0"/>
      <w:marBottom w:val="0"/>
      <w:divBdr>
        <w:top w:val="none" w:sz="0" w:space="0" w:color="auto"/>
        <w:left w:val="none" w:sz="0" w:space="0" w:color="auto"/>
        <w:bottom w:val="none" w:sz="0" w:space="0" w:color="auto"/>
        <w:right w:val="none" w:sz="0" w:space="0" w:color="auto"/>
      </w:divBdr>
    </w:div>
    <w:div w:id="126356103">
      <w:marLeft w:val="0"/>
      <w:marRight w:val="0"/>
      <w:marTop w:val="0"/>
      <w:marBottom w:val="0"/>
      <w:divBdr>
        <w:top w:val="none" w:sz="0" w:space="0" w:color="auto"/>
        <w:left w:val="none" w:sz="0" w:space="0" w:color="auto"/>
        <w:bottom w:val="none" w:sz="0" w:space="0" w:color="auto"/>
        <w:right w:val="none" w:sz="0" w:space="0" w:color="auto"/>
      </w:divBdr>
    </w:div>
    <w:div w:id="126356104">
      <w:marLeft w:val="0"/>
      <w:marRight w:val="0"/>
      <w:marTop w:val="0"/>
      <w:marBottom w:val="0"/>
      <w:divBdr>
        <w:top w:val="none" w:sz="0" w:space="0" w:color="auto"/>
        <w:left w:val="none" w:sz="0" w:space="0" w:color="auto"/>
        <w:bottom w:val="none" w:sz="0" w:space="0" w:color="auto"/>
        <w:right w:val="none" w:sz="0" w:space="0" w:color="auto"/>
      </w:divBdr>
    </w:div>
    <w:div w:id="126356105">
      <w:marLeft w:val="0"/>
      <w:marRight w:val="0"/>
      <w:marTop w:val="0"/>
      <w:marBottom w:val="0"/>
      <w:divBdr>
        <w:top w:val="none" w:sz="0" w:space="0" w:color="auto"/>
        <w:left w:val="none" w:sz="0" w:space="0" w:color="auto"/>
        <w:bottom w:val="none" w:sz="0" w:space="0" w:color="auto"/>
        <w:right w:val="none" w:sz="0" w:space="0" w:color="auto"/>
      </w:divBdr>
    </w:div>
    <w:div w:id="126356106">
      <w:marLeft w:val="0"/>
      <w:marRight w:val="0"/>
      <w:marTop w:val="0"/>
      <w:marBottom w:val="0"/>
      <w:divBdr>
        <w:top w:val="none" w:sz="0" w:space="0" w:color="auto"/>
        <w:left w:val="none" w:sz="0" w:space="0" w:color="auto"/>
        <w:bottom w:val="none" w:sz="0" w:space="0" w:color="auto"/>
        <w:right w:val="none" w:sz="0" w:space="0" w:color="auto"/>
      </w:divBdr>
    </w:div>
    <w:div w:id="126356107">
      <w:marLeft w:val="0"/>
      <w:marRight w:val="0"/>
      <w:marTop w:val="0"/>
      <w:marBottom w:val="0"/>
      <w:divBdr>
        <w:top w:val="none" w:sz="0" w:space="0" w:color="auto"/>
        <w:left w:val="none" w:sz="0" w:space="0" w:color="auto"/>
        <w:bottom w:val="none" w:sz="0" w:space="0" w:color="auto"/>
        <w:right w:val="none" w:sz="0" w:space="0" w:color="auto"/>
      </w:divBdr>
    </w:div>
    <w:div w:id="126356108">
      <w:marLeft w:val="0"/>
      <w:marRight w:val="0"/>
      <w:marTop w:val="0"/>
      <w:marBottom w:val="0"/>
      <w:divBdr>
        <w:top w:val="none" w:sz="0" w:space="0" w:color="auto"/>
        <w:left w:val="none" w:sz="0" w:space="0" w:color="auto"/>
        <w:bottom w:val="none" w:sz="0" w:space="0" w:color="auto"/>
        <w:right w:val="none" w:sz="0" w:space="0" w:color="auto"/>
      </w:divBdr>
    </w:div>
    <w:div w:id="126356109">
      <w:marLeft w:val="0"/>
      <w:marRight w:val="0"/>
      <w:marTop w:val="0"/>
      <w:marBottom w:val="0"/>
      <w:divBdr>
        <w:top w:val="none" w:sz="0" w:space="0" w:color="auto"/>
        <w:left w:val="none" w:sz="0" w:space="0" w:color="auto"/>
        <w:bottom w:val="none" w:sz="0" w:space="0" w:color="auto"/>
        <w:right w:val="none" w:sz="0" w:space="0" w:color="auto"/>
      </w:divBdr>
    </w:div>
    <w:div w:id="126356110">
      <w:marLeft w:val="0"/>
      <w:marRight w:val="0"/>
      <w:marTop w:val="0"/>
      <w:marBottom w:val="0"/>
      <w:divBdr>
        <w:top w:val="none" w:sz="0" w:space="0" w:color="auto"/>
        <w:left w:val="none" w:sz="0" w:space="0" w:color="auto"/>
        <w:bottom w:val="none" w:sz="0" w:space="0" w:color="auto"/>
        <w:right w:val="none" w:sz="0" w:space="0" w:color="auto"/>
      </w:divBdr>
    </w:div>
    <w:div w:id="126356111">
      <w:marLeft w:val="0"/>
      <w:marRight w:val="0"/>
      <w:marTop w:val="0"/>
      <w:marBottom w:val="0"/>
      <w:divBdr>
        <w:top w:val="none" w:sz="0" w:space="0" w:color="auto"/>
        <w:left w:val="none" w:sz="0" w:space="0" w:color="auto"/>
        <w:bottom w:val="none" w:sz="0" w:space="0" w:color="auto"/>
        <w:right w:val="none" w:sz="0" w:space="0" w:color="auto"/>
      </w:divBdr>
    </w:div>
    <w:div w:id="126356112">
      <w:marLeft w:val="0"/>
      <w:marRight w:val="0"/>
      <w:marTop w:val="0"/>
      <w:marBottom w:val="0"/>
      <w:divBdr>
        <w:top w:val="none" w:sz="0" w:space="0" w:color="auto"/>
        <w:left w:val="none" w:sz="0" w:space="0" w:color="auto"/>
        <w:bottom w:val="none" w:sz="0" w:space="0" w:color="auto"/>
        <w:right w:val="none" w:sz="0" w:space="0" w:color="auto"/>
      </w:divBdr>
    </w:div>
    <w:div w:id="126356113">
      <w:marLeft w:val="0"/>
      <w:marRight w:val="0"/>
      <w:marTop w:val="0"/>
      <w:marBottom w:val="0"/>
      <w:divBdr>
        <w:top w:val="none" w:sz="0" w:space="0" w:color="auto"/>
        <w:left w:val="none" w:sz="0" w:space="0" w:color="auto"/>
        <w:bottom w:val="none" w:sz="0" w:space="0" w:color="auto"/>
        <w:right w:val="none" w:sz="0" w:space="0" w:color="auto"/>
      </w:divBdr>
    </w:div>
    <w:div w:id="126356114">
      <w:marLeft w:val="0"/>
      <w:marRight w:val="0"/>
      <w:marTop w:val="0"/>
      <w:marBottom w:val="0"/>
      <w:divBdr>
        <w:top w:val="none" w:sz="0" w:space="0" w:color="auto"/>
        <w:left w:val="none" w:sz="0" w:space="0" w:color="auto"/>
        <w:bottom w:val="none" w:sz="0" w:space="0" w:color="auto"/>
        <w:right w:val="none" w:sz="0" w:space="0" w:color="auto"/>
      </w:divBdr>
    </w:div>
    <w:div w:id="126356115">
      <w:marLeft w:val="0"/>
      <w:marRight w:val="0"/>
      <w:marTop w:val="0"/>
      <w:marBottom w:val="0"/>
      <w:divBdr>
        <w:top w:val="none" w:sz="0" w:space="0" w:color="auto"/>
        <w:left w:val="none" w:sz="0" w:space="0" w:color="auto"/>
        <w:bottom w:val="none" w:sz="0" w:space="0" w:color="auto"/>
        <w:right w:val="none" w:sz="0" w:space="0" w:color="auto"/>
      </w:divBdr>
    </w:div>
    <w:div w:id="126356116">
      <w:marLeft w:val="0"/>
      <w:marRight w:val="0"/>
      <w:marTop w:val="0"/>
      <w:marBottom w:val="0"/>
      <w:divBdr>
        <w:top w:val="none" w:sz="0" w:space="0" w:color="auto"/>
        <w:left w:val="none" w:sz="0" w:space="0" w:color="auto"/>
        <w:bottom w:val="none" w:sz="0" w:space="0" w:color="auto"/>
        <w:right w:val="none" w:sz="0" w:space="0" w:color="auto"/>
      </w:divBdr>
    </w:div>
    <w:div w:id="126356117">
      <w:marLeft w:val="0"/>
      <w:marRight w:val="0"/>
      <w:marTop w:val="0"/>
      <w:marBottom w:val="0"/>
      <w:divBdr>
        <w:top w:val="none" w:sz="0" w:space="0" w:color="auto"/>
        <w:left w:val="none" w:sz="0" w:space="0" w:color="auto"/>
        <w:bottom w:val="none" w:sz="0" w:space="0" w:color="auto"/>
        <w:right w:val="none" w:sz="0" w:space="0" w:color="auto"/>
      </w:divBdr>
    </w:div>
    <w:div w:id="126356118">
      <w:marLeft w:val="0"/>
      <w:marRight w:val="0"/>
      <w:marTop w:val="0"/>
      <w:marBottom w:val="0"/>
      <w:divBdr>
        <w:top w:val="none" w:sz="0" w:space="0" w:color="auto"/>
        <w:left w:val="none" w:sz="0" w:space="0" w:color="auto"/>
        <w:bottom w:val="none" w:sz="0" w:space="0" w:color="auto"/>
        <w:right w:val="none" w:sz="0" w:space="0" w:color="auto"/>
      </w:divBdr>
    </w:div>
    <w:div w:id="126356119">
      <w:marLeft w:val="0"/>
      <w:marRight w:val="0"/>
      <w:marTop w:val="0"/>
      <w:marBottom w:val="0"/>
      <w:divBdr>
        <w:top w:val="none" w:sz="0" w:space="0" w:color="auto"/>
        <w:left w:val="none" w:sz="0" w:space="0" w:color="auto"/>
        <w:bottom w:val="none" w:sz="0" w:space="0" w:color="auto"/>
        <w:right w:val="none" w:sz="0" w:space="0" w:color="auto"/>
      </w:divBdr>
    </w:div>
    <w:div w:id="126356120">
      <w:marLeft w:val="0"/>
      <w:marRight w:val="0"/>
      <w:marTop w:val="0"/>
      <w:marBottom w:val="0"/>
      <w:divBdr>
        <w:top w:val="none" w:sz="0" w:space="0" w:color="auto"/>
        <w:left w:val="none" w:sz="0" w:space="0" w:color="auto"/>
        <w:bottom w:val="none" w:sz="0" w:space="0" w:color="auto"/>
        <w:right w:val="none" w:sz="0" w:space="0" w:color="auto"/>
      </w:divBdr>
    </w:div>
    <w:div w:id="126356121">
      <w:marLeft w:val="0"/>
      <w:marRight w:val="0"/>
      <w:marTop w:val="0"/>
      <w:marBottom w:val="0"/>
      <w:divBdr>
        <w:top w:val="none" w:sz="0" w:space="0" w:color="auto"/>
        <w:left w:val="none" w:sz="0" w:space="0" w:color="auto"/>
        <w:bottom w:val="none" w:sz="0" w:space="0" w:color="auto"/>
        <w:right w:val="none" w:sz="0" w:space="0" w:color="auto"/>
      </w:divBdr>
    </w:div>
    <w:div w:id="126356122">
      <w:marLeft w:val="0"/>
      <w:marRight w:val="0"/>
      <w:marTop w:val="0"/>
      <w:marBottom w:val="0"/>
      <w:divBdr>
        <w:top w:val="none" w:sz="0" w:space="0" w:color="auto"/>
        <w:left w:val="none" w:sz="0" w:space="0" w:color="auto"/>
        <w:bottom w:val="none" w:sz="0" w:space="0" w:color="auto"/>
        <w:right w:val="none" w:sz="0" w:space="0" w:color="auto"/>
      </w:divBdr>
    </w:div>
    <w:div w:id="126356123">
      <w:marLeft w:val="0"/>
      <w:marRight w:val="0"/>
      <w:marTop w:val="0"/>
      <w:marBottom w:val="0"/>
      <w:divBdr>
        <w:top w:val="none" w:sz="0" w:space="0" w:color="auto"/>
        <w:left w:val="none" w:sz="0" w:space="0" w:color="auto"/>
        <w:bottom w:val="none" w:sz="0" w:space="0" w:color="auto"/>
        <w:right w:val="none" w:sz="0" w:space="0" w:color="auto"/>
      </w:divBdr>
    </w:div>
    <w:div w:id="126356124">
      <w:marLeft w:val="0"/>
      <w:marRight w:val="0"/>
      <w:marTop w:val="0"/>
      <w:marBottom w:val="0"/>
      <w:divBdr>
        <w:top w:val="none" w:sz="0" w:space="0" w:color="auto"/>
        <w:left w:val="none" w:sz="0" w:space="0" w:color="auto"/>
        <w:bottom w:val="none" w:sz="0" w:space="0" w:color="auto"/>
        <w:right w:val="none" w:sz="0" w:space="0" w:color="auto"/>
      </w:divBdr>
    </w:div>
    <w:div w:id="189683270">
      <w:bodyDiv w:val="1"/>
      <w:marLeft w:val="0"/>
      <w:marRight w:val="0"/>
      <w:marTop w:val="0"/>
      <w:marBottom w:val="0"/>
      <w:divBdr>
        <w:top w:val="none" w:sz="0" w:space="0" w:color="auto"/>
        <w:left w:val="none" w:sz="0" w:space="0" w:color="auto"/>
        <w:bottom w:val="none" w:sz="0" w:space="0" w:color="auto"/>
        <w:right w:val="none" w:sz="0" w:space="0" w:color="auto"/>
      </w:divBdr>
    </w:div>
    <w:div w:id="270094253">
      <w:bodyDiv w:val="1"/>
      <w:marLeft w:val="0"/>
      <w:marRight w:val="0"/>
      <w:marTop w:val="0"/>
      <w:marBottom w:val="0"/>
      <w:divBdr>
        <w:top w:val="none" w:sz="0" w:space="0" w:color="auto"/>
        <w:left w:val="none" w:sz="0" w:space="0" w:color="auto"/>
        <w:bottom w:val="none" w:sz="0" w:space="0" w:color="auto"/>
        <w:right w:val="none" w:sz="0" w:space="0" w:color="auto"/>
      </w:divBdr>
    </w:div>
    <w:div w:id="273903174">
      <w:bodyDiv w:val="1"/>
      <w:marLeft w:val="0"/>
      <w:marRight w:val="0"/>
      <w:marTop w:val="0"/>
      <w:marBottom w:val="0"/>
      <w:divBdr>
        <w:top w:val="none" w:sz="0" w:space="0" w:color="auto"/>
        <w:left w:val="none" w:sz="0" w:space="0" w:color="auto"/>
        <w:bottom w:val="none" w:sz="0" w:space="0" w:color="auto"/>
        <w:right w:val="none" w:sz="0" w:space="0" w:color="auto"/>
      </w:divBdr>
    </w:div>
    <w:div w:id="924453932">
      <w:bodyDiv w:val="1"/>
      <w:marLeft w:val="0"/>
      <w:marRight w:val="0"/>
      <w:marTop w:val="0"/>
      <w:marBottom w:val="0"/>
      <w:divBdr>
        <w:top w:val="none" w:sz="0" w:space="0" w:color="auto"/>
        <w:left w:val="none" w:sz="0" w:space="0" w:color="auto"/>
        <w:bottom w:val="none" w:sz="0" w:space="0" w:color="auto"/>
        <w:right w:val="none" w:sz="0" w:space="0" w:color="auto"/>
      </w:divBdr>
    </w:div>
    <w:div w:id="1160268426">
      <w:bodyDiv w:val="1"/>
      <w:marLeft w:val="0"/>
      <w:marRight w:val="0"/>
      <w:marTop w:val="0"/>
      <w:marBottom w:val="0"/>
      <w:divBdr>
        <w:top w:val="none" w:sz="0" w:space="0" w:color="auto"/>
        <w:left w:val="none" w:sz="0" w:space="0" w:color="auto"/>
        <w:bottom w:val="none" w:sz="0" w:space="0" w:color="auto"/>
        <w:right w:val="none" w:sz="0" w:space="0" w:color="auto"/>
      </w:divBdr>
    </w:div>
    <w:div w:id="1372145617">
      <w:bodyDiv w:val="1"/>
      <w:marLeft w:val="0"/>
      <w:marRight w:val="0"/>
      <w:marTop w:val="0"/>
      <w:marBottom w:val="0"/>
      <w:divBdr>
        <w:top w:val="none" w:sz="0" w:space="0" w:color="auto"/>
        <w:left w:val="none" w:sz="0" w:space="0" w:color="auto"/>
        <w:bottom w:val="none" w:sz="0" w:space="0" w:color="auto"/>
        <w:right w:val="none" w:sz="0" w:space="0" w:color="auto"/>
      </w:divBdr>
    </w:div>
    <w:div w:id="1560820028">
      <w:bodyDiv w:val="1"/>
      <w:marLeft w:val="0"/>
      <w:marRight w:val="0"/>
      <w:marTop w:val="0"/>
      <w:marBottom w:val="0"/>
      <w:divBdr>
        <w:top w:val="none" w:sz="0" w:space="0" w:color="auto"/>
        <w:left w:val="none" w:sz="0" w:space="0" w:color="auto"/>
        <w:bottom w:val="none" w:sz="0" w:space="0" w:color="auto"/>
        <w:right w:val="none" w:sz="0" w:space="0" w:color="auto"/>
      </w:divBdr>
    </w:div>
    <w:div w:id="1750157231">
      <w:bodyDiv w:val="1"/>
      <w:marLeft w:val="0"/>
      <w:marRight w:val="0"/>
      <w:marTop w:val="0"/>
      <w:marBottom w:val="0"/>
      <w:divBdr>
        <w:top w:val="none" w:sz="0" w:space="0" w:color="auto"/>
        <w:left w:val="none" w:sz="0" w:space="0" w:color="auto"/>
        <w:bottom w:val="none" w:sz="0" w:space="0" w:color="auto"/>
        <w:right w:val="none" w:sz="0" w:space="0" w:color="auto"/>
      </w:divBdr>
    </w:div>
    <w:div w:id="1760711122">
      <w:bodyDiv w:val="1"/>
      <w:marLeft w:val="0"/>
      <w:marRight w:val="0"/>
      <w:marTop w:val="0"/>
      <w:marBottom w:val="0"/>
      <w:divBdr>
        <w:top w:val="none" w:sz="0" w:space="0" w:color="auto"/>
        <w:left w:val="none" w:sz="0" w:space="0" w:color="auto"/>
        <w:bottom w:val="none" w:sz="0" w:space="0" w:color="auto"/>
        <w:right w:val="none" w:sz="0" w:space="0" w:color="auto"/>
      </w:divBdr>
    </w:div>
    <w:div w:id="1910726632">
      <w:bodyDiv w:val="1"/>
      <w:marLeft w:val="0"/>
      <w:marRight w:val="0"/>
      <w:marTop w:val="0"/>
      <w:marBottom w:val="0"/>
      <w:divBdr>
        <w:top w:val="none" w:sz="0" w:space="0" w:color="auto"/>
        <w:left w:val="none" w:sz="0" w:space="0" w:color="auto"/>
        <w:bottom w:val="none" w:sz="0" w:space="0" w:color="auto"/>
        <w:right w:val="none" w:sz="0" w:space="0" w:color="auto"/>
      </w:divBdr>
    </w:div>
    <w:div w:id="1997299993">
      <w:bodyDiv w:val="1"/>
      <w:marLeft w:val="0"/>
      <w:marRight w:val="0"/>
      <w:marTop w:val="0"/>
      <w:marBottom w:val="0"/>
      <w:divBdr>
        <w:top w:val="none" w:sz="0" w:space="0" w:color="auto"/>
        <w:left w:val="none" w:sz="0" w:space="0" w:color="auto"/>
        <w:bottom w:val="none" w:sz="0" w:space="0" w:color="auto"/>
        <w:right w:val="none" w:sz="0" w:space="0" w:color="auto"/>
      </w:divBdr>
    </w:div>
    <w:div w:id="203129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stromskoy.kostroma.gov.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E42AC-B0C0-402A-A7BF-97449D2F6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308</Words>
  <Characters>2778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Sandogora</dc:creator>
  <cp:lastModifiedBy>Admin</cp:lastModifiedBy>
  <cp:revision>14</cp:revision>
  <cp:lastPrinted>2013-10-30T13:20:00Z</cp:lastPrinted>
  <dcterms:created xsi:type="dcterms:W3CDTF">2023-08-09T07:06:00Z</dcterms:created>
  <dcterms:modified xsi:type="dcterms:W3CDTF">2023-11-16T07:16:00Z</dcterms:modified>
</cp:coreProperties>
</file>