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29C01" w14:textId="37FB7FA1" w:rsidR="000142AE" w:rsidRPr="00FC486E" w:rsidRDefault="00291652" w:rsidP="00B952A7">
      <w:pPr>
        <w:ind w:left="-1080"/>
      </w:pPr>
      <w:r w:rsidRPr="00FC486E">
        <w:rPr>
          <w:noProof/>
        </w:rPr>
        <mc:AlternateContent>
          <mc:Choice Requires="wps">
            <w:drawing>
              <wp:anchor distT="0" distB="0" distL="114300" distR="114300" simplePos="0" relativeHeight="251657728" behindDoc="0" locked="0" layoutInCell="1" allowOverlap="1" wp14:anchorId="2A0661A6" wp14:editId="16290E6D">
                <wp:simplePos x="0" y="0"/>
                <wp:positionH relativeFrom="column">
                  <wp:posOffset>1356360</wp:posOffset>
                </wp:positionH>
                <wp:positionV relativeFrom="paragraph">
                  <wp:posOffset>175261</wp:posOffset>
                </wp:positionV>
                <wp:extent cx="4778734" cy="1181100"/>
                <wp:effectExtent l="0" t="0" r="22225" b="19050"/>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8734" cy="1181100"/>
                        </a:xfrm>
                        <a:prstGeom prst="rect">
                          <a:avLst/>
                        </a:prstGeom>
                        <a:solidFill>
                          <a:srgbClr val="FFFFFF"/>
                        </a:solidFill>
                        <a:ln w="9525">
                          <a:solidFill>
                            <a:srgbClr val="000000"/>
                          </a:solidFill>
                          <a:miter lim="800000"/>
                          <a:headEnd/>
                          <a:tailEnd/>
                        </a:ln>
                      </wps:spPr>
                      <wps:txbx>
                        <w:txbxContent>
                          <w:p w14:paraId="32178AE5" w14:textId="77777777" w:rsidR="00C03CAC" w:rsidRDefault="00C03CAC"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C03CAC" w:rsidRDefault="00C03CAC"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C03CAC" w:rsidRPr="00BE2374" w:rsidRDefault="00C03CAC" w:rsidP="00BE23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661A6" id="_x0000_t202" coordsize="21600,21600" o:spt="202" path="m,l,21600r21600,l21600,xe">
                <v:stroke joinstyle="miter"/>
                <v:path gradientshapeok="t" o:connecttype="rect"/>
              </v:shapetype>
              <v:shape id="Text Box 111" o:spid="_x0000_s1026" type="#_x0000_t202" style="position:absolute;left:0;text-align:left;margin-left:106.8pt;margin-top:13.8pt;width:376.3pt;height: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">
                <v:textbox>
                  <w:txbxContent>
                    <w:p w14:paraId="32178AE5" w14:textId="77777777" w:rsidR="00C03CAC" w:rsidRDefault="00C03CAC"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C03CAC" w:rsidRDefault="00C03CAC"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C03CAC" w:rsidRPr="00BE2374" w:rsidRDefault="00C03CAC" w:rsidP="00BE2374"/>
                  </w:txbxContent>
                </v:textbox>
              </v:shape>
            </w:pict>
          </mc:Fallback>
        </mc:AlternateContent>
      </w:r>
    </w:p>
    <w:p w14:paraId="1387C7B4" w14:textId="5708C436" w:rsidR="000142AE" w:rsidRPr="00FC486E" w:rsidRDefault="00862B0D" w:rsidP="00863B20">
      <w:r w:rsidRPr="00FC486E">
        <w:rPr>
          <w:noProof/>
        </w:rPr>
        <w:drawing>
          <wp:inline distT="0" distB="0" distL="0" distR="0" wp14:anchorId="213683D4" wp14:editId="436C1AE1">
            <wp:extent cx="1195705" cy="1090246"/>
            <wp:effectExtent l="0" t="0" r="4445" b="0"/>
            <wp:docPr id="3" name="Рисунок 2" descr="герб и карта Костром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и карта Костромской облас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1207" cy="1104381"/>
                    </a:xfrm>
                    <a:prstGeom prst="rect">
                      <a:avLst/>
                    </a:prstGeom>
                    <a:noFill/>
                    <a:ln>
                      <a:noFill/>
                    </a:ln>
                  </pic:spPr>
                </pic:pic>
              </a:graphicData>
            </a:graphic>
          </wp:inline>
        </w:drawing>
      </w:r>
      <w:r w:rsidR="000142AE" w:rsidRPr="00FC486E">
        <w:t xml:space="preserve">                                                                                                                                 </w:t>
      </w:r>
    </w:p>
    <w:p w14:paraId="72EAB50F" w14:textId="77777777" w:rsidR="00291652" w:rsidRDefault="00291652" w:rsidP="00DA4418">
      <w:pPr>
        <w:ind w:right="140"/>
      </w:pPr>
    </w:p>
    <w:p w14:paraId="6B3AF393" w14:textId="23F46C47" w:rsidR="000142AE" w:rsidRPr="00FC486E" w:rsidRDefault="000142AE" w:rsidP="00291652">
      <w:pPr>
        <w:ind w:right="140"/>
        <w:jc w:val="center"/>
      </w:pPr>
      <w:r w:rsidRPr="00FC486E">
        <w:t>ИНФОРМАЦИОННЫЙ БЮЛЛЕТЕНЬ</w:t>
      </w:r>
    </w:p>
    <w:p w14:paraId="4F9F3308" w14:textId="77777777" w:rsidR="00862B0D" w:rsidRPr="00FC486E" w:rsidRDefault="00862B0D" w:rsidP="00B952A7"/>
    <w:tbl>
      <w:tblPr>
        <w:tblW w:w="97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8"/>
      </w:tblGrid>
      <w:tr w:rsidR="000142AE" w:rsidRPr="00FC486E" w14:paraId="1806FBE7" w14:textId="77777777" w:rsidTr="00291652">
        <w:trPr>
          <w:trHeight w:val="416"/>
        </w:trPr>
        <w:tc>
          <w:tcPr>
            <w:tcW w:w="9758" w:type="dxa"/>
          </w:tcPr>
          <w:p w14:paraId="297591A6" w14:textId="76309A6D" w:rsidR="000142AE" w:rsidRPr="00FC486E" w:rsidRDefault="000142AE" w:rsidP="00DA4418">
            <w:pPr>
              <w:ind w:right="-199"/>
              <w:rPr>
                <w:b/>
                <w:bCs/>
              </w:rPr>
            </w:pPr>
            <w:r w:rsidRPr="00FC486E">
              <w:t xml:space="preserve">Бюллетень выходит                                                              </w:t>
            </w:r>
            <w:r w:rsidR="008E0396" w:rsidRPr="00FC486E">
              <w:t xml:space="preserve">       </w:t>
            </w:r>
            <w:r w:rsidR="00501061" w:rsidRPr="00FC486E">
              <w:t xml:space="preserve"> </w:t>
            </w:r>
            <w:r w:rsidR="00862B0D" w:rsidRPr="00FC486E">
              <w:t xml:space="preserve">  </w:t>
            </w:r>
            <w:r w:rsidRPr="00FC486E">
              <w:rPr>
                <w:b/>
                <w:bCs/>
              </w:rPr>
              <w:t>№</w:t>
            </w:r>
            <w:r w:rsidR="009D0B0E">
              <w:rPr>
                <w:b/>
                <w:bCs/>
              </w:rPr>
              <w:t>1</w:t>
            </w:r>
            <w:r w:rsidR="0037488D" w:rsidRPr="0037488D">
              <w:rPr>
                <w:b/>
                <w:bCs/>
              </w:rPr>
              <w:t>3</w:t>
            </w:r>
            <w:r w:rsidR="00E0332E">
              <w:rPr>
                <w:b/>
                <w:bCs/>
              </w:rPr>
              <w:t xml:space="preserve"> </w:t>
            </w:r>
            <w:r w:rsidR="0004448B" w:rsidRPr="00FC486E">
              <w:rPr>
                <w:b/>
                <w:bCs/>
              </w:rPr>
              <w:t>от</w:t>
            </w:r>
            <w:r w:rsidR="001133B9">
              <w:rPr>
                <w:b/>
                <w:bCs/>
              </w:rPr>
              <w:t xml:space="preserve"> </w:t>
            </w:r>
            <w:r w:rsidR="009D0B0E">
              <w:rPr>
                <w:b/>
                <w:bCs/>
              </w:rPr>
              <w:t>2</w:t>
            </w:r>
            <w:r w:rsidR="00490A14">
              <w:rPr>
                <w:b/>
                <w:bCs/>
              </w:rPr>
              <w:t xml:space="preserve">8 </w:t>
            </w:r>
            <w:r w:rsidR="0037488D">
              <w:rPr>
                <w:b/>
                <w:bCs/>
              </w:rPr>
              <w:t>июня</w:t>
            </w:r>
            <w:r w:rsidR="00B36366">
              <w:rPr>
                <w:b/>
                <w:bCs/>
              </w:rPr>
              <w:t xml:space="preserve"> </w:t>
            </w:r>
            <w:r w:rsidR="00095C5D">
              <w:rPr>
                <w:b/>
                <w:bCs/>
              </w:rPr>
              <w:t>2024</w:t>
            </w:r>
            <w:r w:rsidR="00501061" w:rsidRPr="00FC486E">
              <w:rPr>
                <w:b/>
                <w:bCs/>
              </w:rPr>
              <w:t xml:space="preserve"> </w:t>
            </w:r>
            <w:r w:rsidRPr="00FC486E">
              <w:rPr>
                <w:b/>
                <w:bCs/>
              </w:rPr>
              <w:t>года</w:t>
            </w:r>
          </w:p>
          <w:p w14:paraId="1E615BAF" w14:textId="77777777" w:rsidR="000142AE" w:rsidRPr="00FC486E" w:rsidRDefault="000142AE" w:rsidP="00EA20BA">
            <w:r w:rsidRPr="00FC486E">
              <w:t>с 1 июля 2006 года</w:t>
            </w:r>
          </w:p>
        </w:tc>
      </w:tr>
    </w:tbl>
    <w:p w14:paraId="5EFA90A7" w14:textId="77777777" w:rsidR="000142AE" w:rsidRPr="00FC486E" w:rsidRDefault="000142AE" w:rsidP="00C36DDF"/>
    <w:tbl>
      <w:tblPr>
        <w:tblW w:w="9712" w:type="dxa"/>
        <w:tblInd w:w="-10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9712"/>
      </w:tblGrid>
      <w:tr w:rsidR="000142AE" w:rsidRPr="00FC486E" w14:paraId="404FA193" w14:textId="77777777" w:rsidTr="00DA4418">
        <w:trPr>
          <w:trHeight w:val="720"/>
        </w:trPr>
        <w:tc>
          <w:tcPr>
            <w:tcW w:w="9712" w:type="dxa"/>
          </w:tcPr>
          <w:p w14:paraId="4D8C384D" w14:textId="77777777" w:rsidR="000142AE" w:rsidRPr="00FC486E" w:rsidRDefault="000142AE" w:rsidP="00680486">
            <w:r w:rsidRPr="00FC486E">
              <w:t>Учредитель: Совет депутатов Сандогорского сельского поселения</w:t>
            </w:r>
          </w:p>
          <w:p w14:paraId="1758AF74" w14:textId="4AACD2D4" w:rsidR="000142AE" w:rsidRPr="00FC486E" w:rsidRDefault="000142AE" w:rsidP="00DA4418">
            <w:pPr>
              <w:ind w:right="459"/>
            </w:pPr>
            <w:r w:rsidRPr="00FC486E">
              <w:t>Костромского муниципального района</w:t>
            </w:r>
            <w:r w:rsidR="00862B0D" w:rsidRPr="00FC486E">
              <w:t xml:space="preserve"> </w:t>
            </w:r>
            <w:r w:rsidRPr="00FC486E">
              <w:t xml:space="preserve">Костромской области.     </w:t>
            </w:r>
            <w:r w:rsidR="0035434B" w:rsidRPr="00FC486E">
              <w:t xml:space="preserve">                 </w:t>
            </w:r>
            <w:r w:rsidR="00B36366" w:rsidRPr="00FC486E">
              <w:t>Тираж 5</w:t>
            </w:r>
            <w:r w:rsidRPr="00FC486E">
              <w:t xml:space="preserve"> экз.  </w:t>
            </w:r>
          </w:p>
        </w:tc>
      </w:tr>
    </w:tbl>
    <w:p w14:paraId="49F6533A" w14:textId="77777777" w:rsidR="000C709B" w:rsidRPr="00E0332E" w:rsidRDefault="000C709B" w:rsidP="00EB5986">
      <w:pPr>
        <w:jc w:val="center"/>
        <w:rPr>
          <w:b/>
          <w:bCs/>
          <w:sz w:val="28"/>
          <w:szCs w:val="28"/>
        </w:rPr>
      </w:pPr>
    </w:p>
    <w:p w14:paraId="09E3B536" w14:textId="77777777" w:rsidR="00226EB1" w:rsidRPr="00E0332E" w:rsidRDefault="000142AE" w:rsidP="00226EB1">
      <w:pPr>
        <w:jc w:val="center"/>
        <w:rPr>
          <w:b/>
          <w:bCs/>
          <w:sz w:val="28"/>
          <w:szCs w:val="28"/>
        </w:rPr>
      </w:pPr>
      <w:r w:rsidRPr="00E0332E">
        <w:rPr>
          <w:b/>
          <w:bCs/>
          <w:sz w:val="28"/>
          <w:szCs w:val="28"/>
        </w:rPr>
        <w:t>Содержание</w:t>
      </w:r>
    </w:p>
    <w:p w14:paraId="10BDA8DD" w14:textId="2F41ABF3" w:rsidR="00535C74" w:rsidRDefault="00535C74" w:rsidP="003B3F6D">
      <w:pPr>
        <w:ind w:firstLine="567"/>
        <w:jc w:val="both"/>
      </w:pPr>
    </w:p>
    <w:p w14:paraId="35308FF7" w14:textId="3BBC3BCD" w:rsidR="003B3F6D" w:rsidRPr="00C03CAC" w:rsidRDefault="003B3F6D" w:rsidP="003B3F6D">
      <w:pPr>
        <w:ind w:firstLine="567"/>
        <w:jc w:val="both"/>
      </w:pPr>
      <w:r w:rsidRPr="00C03CAC">
        <w:t>1. Постановление администрации Сандогорского Сельского поселения №</w:t>
      </w:r>
      <w:r w:rsidR="00CB6D9F" w:rsidRPr="00C03CAC">
        <w:t>5</w:t>
      </w:r>
      <w:r w:rsidRPr="00C03CAC">
        <w:t>1 от 10.06.2024 «Об утверждении требований к вывескам (объявлениям) и рекламным конструкциям, устанавливаемым на объектах, реализующих алкогольную продукцию, с целью снижения визуальной узнаваемости таких торговых объектов, расположенных на территории Сандогорского сельского поселения Костромского муниципального района Костромской области.»</w:t>
      </w:r>
    </w:p>
    <w:p w14:paraId="449891ED" w14:textId="483FC2AA" w:rsidR="003B3F6D" w:rsidRPr="00C03CAC" w:rsidRDefault="003B3F6D" w:rsidP="003B3F6D">
      <w:pPr>
        <w:ind w:firstLine="567"/>
        <w:jc w:val="both"/>
      </w:pPr>
      <w:r w:rsidRPr="00C03CAC">
        <w:t>2. Постановление администрации Сандогорского Сельского поселения №53 от 13.06.2024 «О внесении изменений в постановление администрации Сандогорского сельского поселения от 28.10.2020 года № 40 «Об утверждении порядка формирования, ведения, ежегодного дополнения и опубликования утвержденного перечня муниципального имущества Сандогорского сельского поселения Костромского муниципального района Костромской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предпринимательства»(в редакции от 30.07.2021 г. № 40/1)(в редакции от 28.06.2024 №46)»</w:t>
      </w:r>
    </w:p>
    <w:p w14:paraId="70E4A4BA" w14:textId="5E05B821" w:rsidR="003B3F6D" w:rsidRPr="00C03CAC" w:rsidRDefault="003B3F6D" w:rsidP="003B3F6D">
      <w:pPr>
        <w:ind w:firstLine="567"/>
        <w:jc w:val="both"/>
      </w:pPr>
      <w:r w:rsidRPr="00C03CAC">
        <w:t xml:space="preserve">3. </w:t>
      </w:r>
      <w:r w:rsidR="00AA3D98" w:rsidRPr="00C03CAC">
        <w:t>Постановление администрации Сандогорского Сельского поселения №54 от 25.06.2024 «</w:t>
      </w:r>
      <w:r w:rsidRPr="00C03CAC">
        <w:t xml:space="preserve">О внесении изменений в постановление </w:t>
      </w:r>
      <w:r w:rsidRPr="003B3F6D">
        <w:t>администрации Сандогорского сельского</w:t>
      </w:r>
      <w:r w:rsidRPr="00C03CAC">
        <w:t xml:space="preserve"> </w:t>
      </w:r>
      <w:r w:rsidRPr="003B3F6D">
        <w:t>поселения Костромского муниципального района</w:t>
      </w:r>
      <w:r w:rsidRPr="00C03CAC">
        <w:t xml:space="preserve"> </w:t>
      </w:r>
      <w:r w:rsidRPr="003B3F6D">
        <w:t>Костромской области «Об утверждении муниципальной программы «Осуществление дорожной деятельности на территории Сандогорского сельского поселения</w:t>
      </w:r>
      <w:r w:rsidRPr="00C03CAC">
        <w:t xml:space="preserve"> </w:t>
      </w:r>
      <w:r w:rsidRPr="003B3F6D">
        <w:t>Костромского муниципального района</w:t>
      </w:r>
      <w:r w:rsidRPr="00C03CAC">
        <w:t xml:space="preserve"> </w:t>
      </w:r>
      <w:r w:rsidRPr="003B3F6D">
        <w:t>Костромской области»</w:t>
      </w:r>
    </w:p>
    <w:p w14:paraId="539D4209" w14:textId="1CF41DAE" w:rsidR="003B3F6D" w:rsidRPr="00C03CAC" w:rsidRDefault="003B3F6D" w:rsidP="003B3F6D">
      <w:pPr>
        <w:ind w:firstLine="567"/>
        <w:jc w:val="both"/>
      </w:pPr>
      <w:r w:rsidRPr="00C03CAC">
        <w:t>4.</w:t>
      </w:r>
      <w:r w:rsidR="00AA3D98" w:rsidRPr="00C03CAC">
        <w:t xml:space="preserve"> Постановление администрации Сандогорского Сельского поселения №55 от 25.06.2024 «</w:t>
      </w:r>
      <w:r w:rsidRPr="00C03CAC">
        <w:t>О внесении изменений в постановление администрации Сандогорского сельского поселения Костромского муниципального района Костромской области от 29 декабря 2023 года №88 «Об утверждении муниципальной программы «Жилищная инфраструктура Сандогорского сельского поселения Костромского муниципального района Костромской области»</w:t>
      </w:r>
    </w:p>
    <w:p w14:paraId="4F122A1C" w14:textId="07118198" w:rsidR="003B3F6D" w:rsidRPr="00C03CAC" w:rsidRDefault="003B3F6D" w:rsidP="00AA3D98">
      <w:pPr>
        <w:ind w:firstLine="567"/>
        <w:jc w:val="both"/>
      </w:pPr>
      <w:r w:rsidRPr="00C03CAC">
        <w:t>5.</w:t>
      </w:r>
      <w:r w:rsidR="00AA3D98" w:rsidRPr="00C03CAC">
        <w:t xml:space="preserve"> Решение совета депутатов Сандогорского сельского поселения №207 от 28.06.2024 «О внесении изменений и дополнений в решение Совета депутатов «О бюджете Сандогорского сельского поселения на 2024 год и на плановый период 2025 и 2026 годов» от 26 декабря 2023 г №182»</w:t>
      </w:r>
    </w:p>
    <w:p w14:paraId="211DB853" w14:textId="0733E9CD" w:rsidR="003B3F6D" w:rsidRPr="00C03CAC" w:rsidRDefault="003B3F6D" w:rsidP="00AA3D98">
      <w:pPr>
        <w:ind w:firstLine="567"/>
        <w:jc w:val="both"/>
      </w:pPr>
      <w:r w:rsidRPr="00C03CAC">
        <w:t xml:space="preserve">6. </w:t>
      </w:r>
      <w:r w:rsidR="00AA3D98" w:rsidRPr="00C03CAC">
        <w:t xml:space="preserve">Решение совета депутатов Сандогорского сельского поселения №208 от 28.06.2024 «О принятии муниципального правового акта о внесении изменений и дополнений в Устав </w:t>
      </w:r>
      <w:r w:rsidR="00AA3D98" w:rsidRPr="00C03CAC">
        <w:lastRenderedPageBreak/>
        <w:t>муниципального образования Сандогорское сельское поселение Костромского муниципального района Костромской области»»</w:t>
      </w:r>
    </w:p>
    <w:p w14:paraId="071338B0" w14:textId="3DA74ECF" w:rsidR="003B3F6D" w:rsidRDefault="003B3F6D" w:rsidP="003B3F6D">
      <w:pPr>
        <w:ind w:firstLine="567"/>
        <w:jc w:val="both"/>
      </w:pPr>
    </w:p>
    <w:p w14:paraId="56873B08" w14:textId="5C5077A0" w:rsidR="00AA3D98" w:rsidRDefault="00AA3D98" w:rsidP="00C03CAC">
      <w:pPr>
        <w:ind w:firstLine="567"/>
        <w:jc w:val="center"/>
      </w:pPr>
      <w:r>
        <w:t>***</w:t>
      </w:r>
    </w:p>
    <w:p w14:paraId="0A1E9EB3" w14:textId="35D05213" w:rsidR="00AA3D98" w:rsidRDefault="00AA3D98" w:rsidP="00AA3D98">
      <w:pPr>
        <w:ind w:firstLine="567"/>
        <w:jc w:val="center"/>
      </w:pPr>
    </w:p>
    <w:p w14:paraId="51FB8420" w14:textId="77777777" w:rsidR="00C03CAC" w:rsidRPr="00C03CAC" w:rsidRDefault="00C03CAC" w:rsidP="00C03CAC">
      <w:pPr>
        <w:suppressAutoHyphens/>
        <w:jc w:val="center"/>
        <w:rPr>
          <w:rFonts w:eastAsia="Calibri"/>
          <w:color w:val="00000A"/>
          <w:sz w:val="28"/>
          <w:szCs w:val="28"/>
          <w:lang w:eastAsia="ar-SA"/>
        </w:rPr>
      </w:pPr>
      <w:r w:rsidRPr="00C03CAC">
        <w:rPr>
          <w:rFonts w:eastAsia="Calibri"/>
          <w:color w:val="00000A"/>
          <w:sz w:val="28"/>
          <w:szCs w:val="28"/>
          <w:lang w:eastAsia="ar-SA"/>
        </w:rPr>
        <w:t>АДМИНИСТРАЦИЯ САНДОГОРСКОГО СЕЛЬСКОГО ПОСЕЛЕНИЯ</w:t>
      </w:r>
    </w:p>
    <w:p w14:paraId="3908908C" w14:textId="77777777" w:rsidR="00C03CAC" w:rsidRPr="00C03CAC" w:rsidRDefault="00C03CAC" w:rsidP="00C03CAC">
      <w:pPr>
        <w:suppressAutoHyphens/>
        <w:jc w:val="center"/>
        <w:rPr>
          <w:rFonts w:eastAsia="Calibri"/>
          <w:color w:val="00000A"/>
          <w:sz w:val="28"/>
          <w:szCs w:val="28"/>
          <w:lang w:eastAsia="ar-SA"/>
        </w:rPr>
      </w:pPr>
      <w:r w:rsidRPr="00C03CAC">
        <w:rPr>
          <w:rFonts w:eastAsia="Calibri"/>
          <w:color w:val="00000A"/>
          <w:sz w:val="28"/>
          <w:szCs w:val="28"/>
          <w:lang w:eastAsia="ar-SA"/>
        </w:rPr>
        <w:t>КОСТРОМСКОГО МУНИЦИПАЛЬНОГО РАЙОНА</w:t>
      </w:r>
    </w:p>
    <w:p w14:paraId="189E2B4B" w14:textId="77777777" w:rsidR="00C03CAC" w:rsidRPr="00C03CAC" w:rsidRDefault="00C03CAC" w:rsidP="00C03CAC">
      <w:pPr>
        <w:suppressAutoHyphens/>
        <w:jc w:val="center"/>
        <w:rPr>
          <w:rFonts w:eastAsia="Calibri"/>
          <w:color w:val="00000A"/>
          <w:sz w:val="28"/>
          <w:szCs w:val="28"/>
          <w:lang w:eastAsia="ar-SA"/>
        </w:rPr>
      </w:pPr>
      <w:r w:rsidRPr="00C03CAC">
        <w:rPr>
          <w:rFonts w:eastAsia="Calibri"/>
          <w:color w:val="00000A"/>
          <w:sz w:val="28"/>
          <w:szCs w:val="28"/>
          <w:lang w:eastAsia="ar-SA"/>
        </w:rPr>
        <w:t xml:space="preserve"> КОСТРОМСКОЙ ОБЛАСТИ</w:t>
      </w:r>
    </w:p>
    <w:p w14:paraId="06EFAD53" w14:textId="77777777" w:rsidR="00C03CAC" w:rsidRPr="00C03CAC" w:rsidRDefault="00C03CAC" w:rsidP="00C03CAC">
      <w:pPr>
        <w:suppressAutoHyphens/>
        <w:rPr>
          <w:rFonts w:eastAsia="Calibri"/>
          <w:b/>
          <w:color w:val="00000A"/>
          <w:sz w:val="28"/>
          <w:szCs w:val="28"/>
          <w:lang w:eastAsia="ar-SA"/>
        </w:rPr>
      </w:pPr>
    </w:p>
    <w:p w14:paraId="33D8EACC" w14:textId="77777777" w:rsidR="00C03CAC" w:rsidRPr="00C03CAC" w:rsidRDefault="00C03CAC" w:rsidP="00C03CAC">
      <w:pPr>
        <w:suppressAutoHyphens/>
        <w:jc w:val="center"/>
        <w:rPr>
          <w:rFonts w:eastAsia="Calibri"/>
          <w:b/>
          <w:color w:val="00000A"/>
          <w:sz w:val="28"/>
          <w:szCs w:val="28"/>
          <w:lang w:eastAsia="ar-SA"/>
        </w:rPr>
      </w:pPr>
      <w:r w:rsidRPr="00C03CAC">
        <w:rPr>
          <w:rFonts w:eastAsia="Calibri"/>
          <w:b/>
          <w:color w:val="00000A"/>
          <w:sz w:val="28"/>
          <w:szCs w:val="28"/>
          <w:lang w:eastAsia="ar-SA"/>
        </w:rPr>
        <w:t>П О С Т А Н О В Л Е Н И Е</w:t>
      </w:r>
    </w:p>
    <w:p w14:paraId="23B45CF1" w14:textId="77777777" w:rsidR="00C03CAC" w:rsidRPr="00C03CAC" w:rsidRDefault="00C03CAC" w:rsidP="00C03CAC">
      <w:pPr>
        <w:suppressAutoHyphens/>
        <w:rPr>
          <w:rFonts w:eastAsia="Calibri"/>
          <w:b/>
          <w:color w:val="00000A"/>
          <w:sz w:val="28"/>
          <w:szCs w:val="28"/>
          <w:lang w:eastAsia="ar-SA"/>
        </w:rPr>
      </w:pPr>
    </w:p>
    <w:p w14:paraId="595E524E" w14:textId="77777777" w:rsidR="00C03CAC" w:rsidRPr="00C03CAC" w:rsidRDefault="00C03CAC" w:rsidP="00C03CAC">
      <w:pPr>
        <w:suppressAutoHyphens/>
        <w:rPr>
          <w:rFonts w:eastAsia="Calibri"/>
          <w:color w:val="00000A"/>
          <w:sz w:val="28"/>
          <w:szCs w:val="28"/>
          <w:lang w:eastAsia="ar-SA"/>
        </w:rPr>
      </w:pPr>
      <w:r w:rsidRPr="00C03CAC">
        <w:rPr>
          <w:rFonts w:eastAsia="Calibri"/>
          <w:color w:val="00000A"/>
          <w:sz w:val="28"/>
          <w:szCs w:val="28"/>
          <w:lang w:eastAsia="ar-SA"/>
        </w:rPr>
        <w:t>от 10 июня 2024 года   № 51                                                         с. Сандогора</w:t>
      </w:r>
    </w:p>
    <w:p w14:paraId="1288627D" w14:textId="77777777" w:rsidR="00C03CAC" w:rsidRPr="00C03CAC" w:rsidRDefault="00C03CAC" w:rsidP="00C03CAC">
      <w:pPr>
        <w:suppressAutoHyphens/>
        <w:rPr>
          <w:rFonts w:eastAsia="Calibri"/>
          <w:color w:val="00000A"/>
          <w:sz w:val="28"/>
          <w:szCs w:val="28"/>
          <w:lang w:eastAsia="ar-SA"/>
        </w:rPr>
      </w:pPr>
    </w:p>
    <w:tbl>
      <w:tblPr>
        <w:tblW w:w="10298" w:type="dxa"/>
        <w:tblLook w:val="01E0" w:firstRow="1" w:lastRow="1" w:firstColumn="1" w:lastColumn="1" w:noHBand="0" w:noVBand="0"/>
      </w:tblPr>
      <w:tblGrid>
        <w:gridCol w:w="6062"/>
        <w:gridCol w:w="4236"/>
      </w:tblGrid>
      <w:tr w:rsidR="00C03CAC" w:rsidRPr="00C03CAC" w14:paraId="619FD1FD" w14:textId="77777777" w:rsidTr="00C03CAC">
        <w:tc>
          <w:tcPr>
            <w:tcW w:w="6062" w:type="dxa"/>
            <w:shd w:val="clear" w:color="auto" w:fill="auto"/>
          </w:tcPr>
          <w:p w14:paraId="15371B52" w14:textId="77777777" w:rsidR="00C03CAC" w:rsidRPr="00C03CAC" w:rsidRDefault="00C03CAC" w:rsidP="00C03CAC">
            <w:pPr>
              <w:suppressAutoHyphens/>
              <w:jc w:val="both"/>
              <w:rPr>
                <w:rFonts w:eastAsia="Calibri"/>
                <w:color w:val="00000A"/>
                <w:sz w:val="28"/>
                <w:szCs w:val="28"/>
              </w:rPr>
            </w:pPr>
            <w:r w:rsidRPr="00C03CAC">
              <w:rPr>
                <w:rFonts w:eastAsia="Calibri"/>
                <w:color w:val="00000A"/>
                <w:sz w:val="28"/>
                <w:szCs w:val="28"/>
              </w:rPr>
              <w:t xml:space="preserve">Об утверждении требований к вывескам (объявлениям) и рекламным конструкциям, устанавливаемым на объектах, реализующих алкогольную продукцию, с целью снижения визуальной узнаваемости таких торговых объектов, расположенных на территории </w:t>
            </w:r>
            <w:r w:rsidRPr="00C03CAC">
              <w:rPr>
                <w:rFonts w:eastAsia="Calibri"/>
                <w:color w:val="00000A"/>
                <w:sz w:val="28"/>
                <w:szCs w:val="28"/>
                <w:lang w:eastAsia="ar-SA"/>
              </w:rPr>
              <w:t xml:space="preserve">Сандогорского сельского поселения Костромского </w:t>
            </w:r>
            <w:r w:rsidRPr="00C03CAC">
              <w:rPr>
                <w:rFonts w:eastAsia="Calibri"/>
                <w:bCs/>
                <w:color w:val="000000"/>
                <w:sz w:val="28"/>
                <w:szCs w:val="28"/>
                <w:lang w:eastAsia="ar-SA"/>
              </w:rPr>
              <w:t>муниципального района Костромской области.</w:t>
            </w:r>
          </w:p>
          <w:p w14:paraId="7E1FDE52" w14:textId="77777777" w:rsidR="00C03CAC" w:rsidRPr="00C03CAC" w:rsidRDefault="00C03CAC" w:rsidP="00C03CAC">
            <w:pPr>
              <w:tabs>
                <w:tab w:val="left" w:pos="0"/>
              </w:tabs>
              <w:suppressAutoHyphens/>
              <w:jc w:val="both"/>
              <w:rPr>
                <w:rFonts w:eastAsia="Calibri"/>
                <w:color w:val="00000A"/>
                <w:sz w:val="28"/>
                <w:szCs w:val="28"/>
                <w:lang w:eastAsia="ar-SA"/>
              </w:rPr>
            </w:pPr>
          </w:p>
        </w:tc>
        <w:tc>
          <w:tcPr>
            <w:tcW w:w="4236" w:type="dxa"/>
            <w:shd w:val="clear" w:color="auto" w:fill="auto"/>
          </w:tcPr>
          <w:p w14:paraId="27A0DF36" w14:textId="77777777" w:rsidR="00C03CAC" w:rsidRPr="00C03CAC" w:rsidRDefault="00C03CAC" w:rsidP="00C03CAC">
            <w:pPr>
              <w:suppressAutoHyphens/>
              <w:rPr>
                <w:rFonts w:eastAsia="Calibri"/>
                <w:color w:val="00000A"/>
                <w:sz w:val="28"/>
                <w:szCs w:val="28"/>
                <w:lang w:eastAsia="ar-SA"/>
              </w:rPr>
            </w:pPr>
          </w:p>
        </w:tc>
      </w:tr>
    </w:tbl>
    <w:p w14:paraId="4B47B9AA" w14:textId="77777777" w:rsidR="00C03CAC" w:rsidRPr="00C03CAC" w:rsidRDefault="00C03CAC" w:rsidP="00C03CAC">
      <w:pPr>
        <w:suppressAutoHyphens/>
        <w:ind w:right="-5" w:firstLine="567"/>
        <w:jc w:val="both"/>
        <w:rPr>
          <w:rFonts w:eastAsia="Calibri"/>
          <w:color w:val="00000A"/>
          <w:sz w:val="28"/>
          <w:szCs w:val="28"/>
          <w:lang w:eastAsia="ar-SA"/>
        </w:rPr>
      </w:pPr>
      <w:r w:rsidRPr="00C03CAC">
        <w:rPr>
          <w:rFonts w:eastAsia="Calibri"/>
          <w:color w:val="00000A"/>
          <w:sz w:val="28"/>
          <w:szCs w:val="28"/>
          <w:lang w:eastAsia="ar-SA"/>
        </w:rPr>
        <w:t>В соответствии с Федеральным законом Российской Федерации от 06 октября 2003 года № 131-ФЗ «Об общих принципах организации местного самоуправления в Российской Федерации», Федеральным законом Российской Федерации от 13 марта 2006 № 38 - ФЗ «О рекламе» (в редакции от 24.07.2023 года), руководствуясь Уставом муниципального образования Сандогорского сельское поселение Костромского муниципального района Костромской области,</w:t>
      </w:r>
    </w:p>
    <w:p w14:paraId="19AA9809" w14:textId="77777777" w:rsidR="00C03CAC" w:rsidRPr="00C03CAC" w:rsidRDefault="00C03CAC" w:rsidP="00C03CAC">
      <w:pPr>
        <w:suppressAutoHyphens/>
        <w:ind w:right="-5"/>
        <w:jc w:val="both"/>
        <w:rPr>
          <w:rFonts w:eastAsia="Calibri"/>
          <w:color w:val="00000A"/>
          <w:sz w:val="28"/>
          <w:szCs w:val="28"/>
          <w:lang w:eastAsia="ar-SA"/>
        </w:rPr>
      </w:pPr>
      <w:r w:rsidRPr="00C03CAC">
        <w:rPr>
          <w:rFonts w:eastAsia="Calibri"/>
          <w:color w:val="00000A"/>
          <w:sz w:val="28"/>
          <w:szCs w:val="28"/>
          <w:lang w:eastAsia="ar-SA"/>
        </w:rPr>
        <w:t>администрация ПОСТАНОВЛЯЕТ:</w:t>
      </w:r>
    </w:p>
    <w:p w14:paraId="40974C9D" w14:textId="77777777" w:rsidR="00C03CAC" w:rsidRPr="00C03CAC" w:rsidRDefault="00C03CAC" w:rsidP="00C03CAC">
      <w:pPr>
        <w:suppressAutoHyphens/>
        <w:ind w:firstLine="709"/>
        <w:jc w:val="both"/>
        <w:rPr>
          <w:rFonts w:eastAsia="Calibri"/>
          <w:color w:val="00000A"/>
          <w:sz w:val="28"/>
          <w:szCs w:val="28"/>
        </w:rPr>
      </w:pPr>
      <w:r w:rsidRPr="00C03CAC">
        <w:rPr>
          <w:rFonts w:eastAsia="Calibri"/>
          <w:color w:val="00000A"/>
          <w:sz w:val="28"/>
          <w:szCs w:val="28"/>
        </w:rPr>
        <w:t xml:space="preserve">1. Утвердить требования к вывескам (объявлениям) и рекламным конструкциям, устанавливаемым на объектах, реализующих алкогольную продукцию, с целью снижения визуальной узнаваемости таких торговых объектов, расположенных на территории </w:t>
      </w:r>
      <w:r w:rsidRPr="00C03CAC">
        <w:rPr>
          <w:rFonts w:eastAsia="Calibri"/>
          <w:color w:val="00000A"/>
          <w:sz w:val="28"/>
          <w:szCs w:val="28"/>
          <w:lang w:eastAsia="ar-SA"/>
        </w:rPr>
        <w:t>Сандогорского сельского поселения Костромского муниципального района Костромской области</w:t>
      </w:r>
      <w:r w:rsidRPr="00C03CAC">
        <w:rPr>
          <w:rFonts w:eastAsia="Calibri"/>
          <w:color w:val="00000A"/>
          <w:sz w:val="28"/>
          <w:szCs w:val="28"/>
        </w:rPr>
        <w:t xml:space="preserve"> (Приложение). </w:t>
      </w:r>
    </w:p>
    <w:p w14:paraId="0762F77C" w14:textId="77777777" w:rsidR="00C03CAC" w:rsidRPr="00C03CAC" w:rsidRDefault="00C03CAC" w:rsidP="00C03CAC">
      <w:pPr>
        <w:suppressAutoHyphens/>
        <w:ind w:firstLine="709"/>
        <w:jc w:val="both"/>
        <w:rPr>
          <w:rFonts w:eastAsia="Calibri"/>
          <w:color w:val="00000A"/>
          <w:sz w:val="28"/>
          <w:szCs w:val="28"/>
          <w:lang w:eastAsia="ar-SA"/>
        </w:rPr>
      </w:pPr>
      <w:r w:rsidRPr="00C03CAC">
        <w:rPr>
          <w:rFonts w:eastAsia="Calibri"/>
          <w:color w:val="00000A"/>
          <w:sz w:val="28"/>
          <w:szCs w:val="28"/>
          <w:lang w:eastAsia="ar-SA"/>
        </w:rPr>
        <w:t>2. Контроль исполнения настоящего постановления оставляю за собой.</w:t>
      </w:r>
    </w:p>
    <w:p w14:paraId="7ABCF85B" w14:textId="77777777" w:rsidR="00C03CAC" w:rsidRPr="00C03CAC" w:rsidRDefault="00C03CAC" w:rsidP="00C03CAC">
      <w:pPr>
        <w:suppressAutoHyphens/>
        <w:spacing w:after="4"/>
        <w:ind w:right="64" w:firstLine="709"/>
        <w:jc w:val="both"/>
        <w:rPr>
          <w:rFonts w:eastAsia="Calibri"/>
          <w:b/>
          <w:color w:val="00000A"/>
          <w:szCs w:val="22"/>
          <w:lang w:eastAsia="ar-SA"/>
        </w:rPr>
      </w:pPr>
      <w:r w:rsidRPr="00C03CAC">
        <w:rPr>
          <w:rFonts w:eastAsia="Calibri"/>
          <w:color w:val="00000A"/>
          <w:sz w:val="28"/>
          <w:szCs w:val="28"/>
          <w:lang w:eastAsia="ar-SA"/>
        </w:rPr>
        <w:t>3. Настоящее постановление вступает в силу со дня его официального опубликования.</w:t>
      </w:r>
    </w:p>
    <w:p w14:paraId="3E90B09F" w14:textId="77777777" w:rsidR="00C03CAC" w:rsidRPr="00C03CAC" w:rsidRDefault="00C03CAC" w:rsidP="00C03CAC">
      <w:pPr>
        <w:suppressAutoHyphens/>
        <w:ind w:right="-2"/>
        <w:jc w:val="both"/>
        <w:rPr>
          <w:rFonts w:eastAsia="Calibri"/>
          <w:color w:val="000000"/>
          <w:sz w:val="28"/>
          <w:szCs w:val="28"/>
          <w:lang w:eastAsia="ar-SA"/>
        </w:rPr>
      </w:pPr>
      <w:r w:rsidRPr="00C03CAC">
        <w:rPr>
          <w:rFonts w:eastAsia="Calibri"/>
          <w:color w:val="000000"/>
          <w:sz w:val="28"/>
          <w:szCs w:val="28"/>
          <w:lang w:eastAsia="ar-SA"/>
        </w:rPr>
        <w:t xml:space="preserve"> </w:t>
      </w:r>
    </w:p>
    <w:p w14:paraId="4FD49D73" w14:textId="77777777" w:rsidR="00C03CAC" w:rsidRPr="00C03CAC" w:rsidRDefault="00C03CAC" w:rsidP="00C03CAC">
      <w:pPr>
        <w:jc w:val="both"/>
        <w:rPr>
          <w:color w:val="000000"/>
          <w:sz w:val="28"/>
          <w:szCs w:val="28"/>
        </w:rPr>
      </w:pPr>
    </w:p>
    <w:p w14:paraId="2AA92EE1" w14:textId="77777777" w:rsidR="00C03CAC" w:rsidRPr="00C03CAC" w:rsidRDefault="00C03CAC" w:rsidP="00C03CAC">
      <w:pPr>
        <w:suppressAutoHyphens/>
        <w:rPr>
          <w:rFonts w:eastAsia="Calibri"/>
          <w:color w:val="00000A"/>
          <w:sz w:val="28"/>
          <w:szCs w:val="28"/>
          <w:lang w:eastAsia="ar-SA"/>
        </w:rPr>
      </w:pPr>
      <w:r w:rsidRPr="00C03CAC">
        <w:rPr>
          <w:rFonts w:eastAsia="Calibri"/>
          <w:color w:val="00000A"/>
          <w:sz w:val="28"/>
          <w:szCs w:val="28"/>
          <w:lang w:eastAsia="ar-SA"/>
        </w:rPr>
        <w:t xml:space="preserve">Глава Сандогорского сельского поселения                             </w:t>
      </w:r>
      <w:proofErr w:type="spellStart"/>
      <w:r w:rsidRPr="00C03CAC">
        <w:rPr>
          <w:rFonts w:eastAsia="Calibri"/>
          <w:color w:val="00000A"/>
          <w:sz w:val="28"/>
          <w:szCs w:val="28"/>
          <w:lang w:eastAsia="ar-SA"/>
        </w:rPr>
        <w:t>А.А.Нургазизов</w:t>
      </w:r>
      <w:proofErr w:type="spellEnd"/>
    </w:p>
    <w:p w14:paraId="37782902" w14:textId="77777777" w:rsidR="00C03CAC" w:rsidRPr="00C03CAC" w:rsidRDefault="00C03CAC" w:rsidP="00C03CAC">
      <w:pPr>
        <w:suppressAutoHyphens/>
        <w:rPr>
          <w:rFonts w:eastAsia="Calibri"/>
          <w:color w:val="00000A"/>
          <w:sz w:val="28"/>
          <w:szCs w:val="28"/>
          <w:lang w:eastAsia="ar-SA"/>
        </w:rPr>
      </w:pPr>
    </w:p>
    <w:p w14:paraId="17C9FF35" w14:textId="77777777" w:rsidR="00C03CAC" w:rsidRPr="00C03CAC" w:rsidRDefault="00C03CAC" w:rsidP="00C03CAC">
      <w:pPr>
        <w:suppressAutoHyphens/>
        <w:rPr>
          <w:rFonts w:eastAsia="Calibri"/>
          <w:color w:val="00000A"/>
          <w:sz w:val="28"/>
          <w:szCs w:val="28"/>
          <w:lang w:eastAsia="ar-SA"/>
        </w:rPr>
      </w:pPr>
    </w:p>
    <w:p w14:paraId="3B5040B0" w14:textId="77777777" w:rsidR="00C03CAC" w:rsidRPr="00C03CAC" w:rsidRDefault="00C03CAC" w:rsidP="00C03CAC">
      <w:pPr>
        <w:widowControl w:val="0"/>
        <w:autoSpaceDE w:val="0"/>
        <w:autoSpaceDN w:val="0"/>
        <w:adjustRightInd w:val="0"/>
        <w:spacing w:after="1" w:line="280" w:lineRule="atLeast"/>
        <w:jc w:val="right"/>
        <w:outlineLvl w:val="0"/>
        <w:rPr>
          <w:sz w:val="28"/>
          <w:szCs w:val="28"/>
        </w:rPr>
      </w:pPr>
      <w:bookmarkStart w:id="0" w:name="_Hlk161324477"/>
      <w:bookmarkStart w:id="1" w:name="_Hlk161404028"/>
      <w:r w:rsidRPr="00C03CAC">
        <w:rPr>
          <w:sz w:val="28"/>
          <w:szCs w:val="28"/>
        </w:rPr>
        <w:t>УТВЕРЖДЕНЫ</w:t>
      </w:r>
    </w:p>
    <w:p w14:paraId="10CE6EC4" w14:textId="77777777" w:rsidR="00C03CAC" w:rsidRPr="00C03CAC" w:rsidRDefault="00C03CAC" w:rsidP="00C03CAC">
      <w:pPr>
        <w:widowControl w:val="0"/>
        <w:autoSpaceDE w:val="0"/>
        <w:autoSpaceDN w:val="0"/>
        <w:adjustRightInd w:val="0"/>
        <w:spacing w:after="1" w:line="280" w:lineRule="atLeast"/>
        <w:jc w:val="right"/>
        <w:outlineLvl w:val="0"/>
        <w:rPr>
          <w:sz w:val="28"/>
          <w:szCs w:val="28"/>
        </w:rPr>
      </w:pPr>
      <w:r w:rsidRPr="00C03CAC">
        <w:rPr>
          <w:sz w:val="28"/>
          <w:szCs w:val="28"/>
        </w:rPr>
        <w:lastRenderedPageBreak/>
        <w:t>Приложение</w:t>
      </w:r>
    </w:p>
    <w:p w14:paraId="5A7C0BF9" w14:textId="77777777" w:rsidR="00C03CAC" w:rsidRPr="00C03CAC" w:rsidRDefault="00C03CAC" w:rsidP="00C03CAC">
      <w:pPr>
        <w:widowControl w:val="0"/>
        <w:autoSpaceDE w:val="0"/>
        <w:autoSpaceDN w:val="0"/>
        <w:adjustRightInd w:val="0"/>
        <w:spacing w:after="1" w:line="280" w:lineRule="atLeast"/>
        <w:jc w:val="right"/>
        <w:rPr>
          <w:sz w:val="28"/>
          <w:szCs w:val="28"/>
        </w:rPr>
      </w:pPr>
      <w:r w:rsidRPr="00C03CAC">
        <w:rPr>
          <w:sz w:val="28"/>
          <w:szCs w:val="28"/>
        </w:rPr>
        <w:t>к постановлению администрации</w:t>
      </w:r>
    </w:p>
    <w:p w14:paraId="63E44731" w14:textId="77777777" w:rsidR="00C03CAC" w:rsidRPr="00C03CAC" w:rsidRDefault="00C03CAC" w:rsidP="00C03CAC">
      <w:pPr>
        <w:widowControl w:val="0"/>
        <w:autoSpaceDE w:val="0"/>
        <w:autoSpaceDN w:val="0"/>
        <w:adjustRightInd w:val="0"/>
        <w:spacing w:after="1" w:line="280" w:lineRule="atLeast"/>
        <w:jc w:val="right"/>
        <w:rPr>
          <w:sz w:val="28"/>
          <w:szCs w:val="28"/>
        </w:rPr>
      </w:pPr>
      <w:r w:rsidRPr="00C03CAC">
        <w:rPr>
          <w:sz w:val="28"/>
          <w:szCs w:val="28"/>
        </w:rPr>
        <w:t>Сандогорского сельского поселения</w:t>
      </w:r>
    </w:p>
    <w:bookmarkEnd w:id="0"/>
    <w:bookmarkEnd w:id="1"/>
    <w:p w14:paraId="478C06AE" w14:textId="77777777" w:rsidR="00C03CAC" w:rsidRPr="00C03CAC" w:rsidRDefault="00C03CAC" w:rsidP="00C03CAC">
      <w:pPr>
        <w:suppressAutoHyphens/>
        <w:ind w:firstLine="720"/>
        <w:jc w:val="right"/>
        <w:rPr>
          <w:sz w:val="28"/>
          <w:szCs w:val="28"/>
        </w:rPr>
      </w:pPr>
      <w:r w:rsidRPr="00C03CAC">
        <w:rPr>
          <w:sz w:val="28"/>
          <w:szCs w:val="28"/>
        </w:rPr>
        <w:t>от 10 июня 2024 года   № 51</w:t>
      </w:r>
    </w:p>
    <w:p w14:paraId="61E91FEB" w14:textId="77777777" w:rsidR="00C03CAC" w:rsidRPr="00C03CAC" w:rsidRDefault="00C03CAC" w:rsidP="00C03CAC">
      <w:pPr>
        <w:suppressAutoHyphens/>
        <w:ind w:firstLine="720"/>
        <w:jc w:val="right"/>
        <w:rPr>
          <w:rFonts w:eastAsia="Calibri"/>
          <w:color w:val="00000A"/>
          <w:sz w:val="28"/>
          <w:szCs w:val="28"/>
          <w:lang w:eastAsia="ar-SA"/>
        </w:rPr>
      </w:pPr>
    </w:p>
    <w:p w14:paraId="477A6AFD" w14:textId="77777777" w:rsidR="00C03CAC" w:rsidRPr="00C03CAC" w:rsidRDefault="00C03CAC" w:rsidP="00C03CAC">
      <w:pPr>
        <w:suppressAutoHyphens/>
        <w:jc w:val="center"/>
        <w:rPr>
          <w:rFonts w:eastAsia="Calibri"/>
          <w:b/>
          <w:color w:val="00000A"/>
          <w:sz w:val="28"/>
          <w:szCs w:val="28"/>
        </w:rPr>
      </w:pPr>
      <w:r w:rsidRPr="00C03CAC">
        <w:rPr>
          <w:rFonts w:eastAsia="Calibri"/>
          <w:b/>
          <w:color w:val="00000A"/>
          <w:sz w:val="28"/>
          <w:szCs w:val="28"/>
        </w:rPr>
        <w:t xml:space="preserve">Требования </w:t>
      </w:r>
    </w:p>
    <w:p w14:paraId="3E6745F9" w14:textId="77777777" w:rsidR="00C03CAC" w:rsidRPr="00C03CAC" w:rsidRDefault="00C03CAC" w:rsidP="00C03CAC">
      <w:pPr>
        <w:suppressAutoHyphens/>
        <w:jc w:val="center"/>
        <w:rPr>
          <w:rFonts w:eastAsia="Calibri"/>
          <w:b/>
          <w:bCs/>
          <w:color w:val="000000"/>
          <w:sz w:val="28"/>
          <w:szCs w:val="28"/>
          <w:lang w:eastAsia="ar-SA"/>
        </w:rPr>
      </w:pPr>
      <w:r w:rsidRPr="00C03CAC">
        <w:rPr>
          <w:rFonts w:eastAsia="Calibri"/>
          <w:b/>
          <w:color w:val="00000A"/>
          <w:sz w:val="28"/>
          <w:szCs w:val="28"/>
        </w:rPr>
        <w:t xml:space="preserve">к вывескам (объявлениям), устанавливаемым на объектах, реализующих алкогольную продукцию, с целью снижения визуальной узнаваемости таких торговых объектов, расположенных на территории </w:t>
      </w:r>
      <w:r w:rsidRPr="00C03CAC">
        <w:rPr>
          <w:rFonts w:eastAsia="Calibri"/>
          <w:b/>
          <w:color w:val="00000A"/>
          <w:sz w:val="28"/>
          <w:szCs w:val="28"/>
          <w:lang w:eastAsia="ar-SA"/>
        </w:rPr>
        <w:t>Сандогорского сельского поселения</w:t>
      </w:r>
      <w:r w:rsidRPr="00C03CAC">
        <w:rPr>
          <w:rFonts w:eastAsia="Calibri"/>
          <w:b/>
          <w:bCs/>
          <w:color w:val="000000"/>
          <w:sz w:val="28"/>
          <w:szCs w:val="28"/>
          <w:lang w:eastAsia="ar-SA"/>
        </w:rPr>
        <w:t xml:space="preserve"> Костромского муниципального района Костромской области</w:t>
      </w:r>
    </w:p>
    <w:p w14:paraId="1AF44809" w14:textId="77777777" w:rsidR="00C03CAC" w:rsidRPr="00C03CAC" w:rsidRDefault="00C03CAC" w:rsidP="00C03CAC">
      <w:pPr>
        <w:suppressAutoHyphens/>
        <w:jc w:val="center"/>
        <w:rPr>
          <w:rFonts w:eastAsia="Calibri"/>
          <w:sz w:val="28"/>
          <w:szCs w:val="28"/>
          <w:lang w:eastAsia="ar-SA"/>
        </w:rPr>
      </w:pPr>
    </w:p>
    <w:p w14:paraId="287C4E4C" w14:textId="77777777" w:rsidR="00C03CAC" w:rsidRPr="00C03CAC" w:rsidRDefault="00C03CAC" w:rsidP="00C03CAC">
      <w:pPr>
        <w:shd w:val="clear" w:color="auto" w:fill="FFFFFF"/>
        <w:ind w:firstLine="709"/>
        <w:jc w:val="both"/>
        <w:rPr>
          <w:rFonts w:eastAsia="Calibri"/>
          <w:color w:val="00000A"/>
          <w:sz w:val="28"/>
          <w:szCs w:val="28"/>
          <w:shd w:val="clear" w:color="auto" w:fill="FFFFFF"/>
          <w:lang w:eastAsia="ar-SA"/>
        </w:rPr>
      </w:pPr>
      <w:r w:rsidRPr="00C03CAC">
        <w:rPr>
          <w:rFonts w:eastAsia="Calibri"/>
          <w:color w:val="00000A"/>
          <w:sz w:val="28"/>
          <w:szCs w:val="28"/>
        </w:rPr>
        <w:t xml:space="preserve">1. </w:t>
      </w:r>
      <w:r w:rsidRPr="00C03CAC">
        <w:rPr>
          <w:rFonts w:eastAsia="Calibri"/>
          <w:color w:val="00000A"/>
          <w:sz w:val="28"/>
          <w:szCs w:val="28"/>
          <w:shd w:val="clear" w:color="auto" w:fill="FFFFFF"/>
          <w:lang w:eastAsia="ar-SA"/>
        </w:rPr>
        <w:t xml:space="preserve">Вывеска размещается перед входом в торговую точку. Используют внешние границы помещения — фасад, дверь и окна. </w:t>
      </w:r>
    </w:p>
    <w:p w14:paraId="43D488F5" w14:textId="77777777" w:rsidR="00C03CAC" w:rsidRPr="00C03CAC" w:rsidRDefault="00C03CAC" w:rsidP="00C03CAC">
      <w:pPr>
        <w:shd w:val="clear" w:color="auto" w:fill="FFFFFF"/>
        <w:ind w:firstLine="709"/>
        <w:jc w:val="both"/>
        <w:rPr>
          <w:rFonts w:eastAsia="Calibri"/>
          <w:color w:val="00000A"/>
          <w:sz w:val="28"/>
          <w:szCs w:val="28"/>
          <w:shd w:val="clear" w:color="auto" w:fill="FFFFFF"/>
          <w:lang w:eastAsia="ar-SA"/>
        </w:rPr>
      </w:pPr>
      <w:r w:rsidRPr="00C03CAC">
        <w:rPr>
          <w:rFonts w:eastAsia="Calibri"/>
          <w:color w:val="00000A"/>
          <w:sz w:val="28"/>
          <w:szCs w:val="28"/>
        </w:rPr>
        <w:t xml:space="preserve">2. Вывеска </w:t>
      </w:r>
      <w:r w:rsidRPr="00C03CAC">
        <w:rPr>
          <w:rFonts w:eastAsia="Calibri"/>
          <w:color w:val="00000A"/>
          <w:sz w:val="28"/>
          <w:szCs w:val="28"/>
          <w:lang w:eastAsia="ar-SA"/>
        </w:rPr>
        <w:t>не должна превышать 30 сантиметров в высоту и 1,5 метра в длину.</w:t>
      </w:r>
    </w:p>
    <w:p w14:paraId="4B97068E" w14:textId="77777777" w:rsidR="00C03CAC" w:rsidRPr="00C03CAC" w:rsidRDefault="00C03CAC" w:rsidP="00C03CAC">
      <w:pPr>
        <w:suppressAutoHyphens/>
        <w:ind w:firstLine="709"/>
        <w:jc w:val="both"/>
        <w:rPr>
          <w:rFonts w:eastAsia="Calibri"/>
          <w:color w:val="00000A"/>
          <w:sz w:val="28"/>
          <w:szCs w:val="28"/>
          <w:lang w:eastAsia="ar-SA"/>
        </w:rPr>
      </w:pPr>
      <w:r w:rsidRPr="00C03CAC">
        <w:rPr>
          <w:rFonts w:eastAsia="Calibri"/>
          <w:color w:val="00000A"/>
          <w:sz w:val="28"/>
          <w:szCs w:val="28"/>
          <w:shd w:val="clear" w:color="auto" w:fill="FFFFFF"/>
          <w:lang w:eastAsia="ar-SA"/>
        </w:rPr>
        <w:t>3.</w:t>
      </w:r>
      <w:r w:rsidRPr="00C03CAC">
        <w:rPr>
          <w:rFonts w:eastAsia="Calibri"/>
          <w:color w:val="00000A"/>
          <w:sz w:val="28"/>
          <w:szCs w:val="28"/>
          <w:lang w:eastAsia="ar-SA"/>
        </w:rPr>
        <w:t xml:space="preserve"> Консольные и витринные конструкции запрещаются.</w:t>
      </w:r>
    </w:p>
    <w:p w14:paraId="7BE35078" w14:textId="77777777" w:rsidR="00C03CAC" w:rsidRPr="00C03CAC" w:rsidRDefault="00C03CAC" w:rsidP="00C03CAC">
      <w:pPr>
        <w:ind w:firstLine="709"/>
        <w:jc w:val="both"/>
        <w:rPr>
          <w:rFonts w:ascii="Inter" w:eastAsia="Calibri" w:hAnsi="Inter"/>
          <w:color w:val="00000A"/>
          <w:sz w:val="28"/>
          <w:szCs w:val="28"/>
          <w:lang w:eastAsia="ar-SA"/>
        </w:rPr>
      </w:pPr>
      <w:r w:rsidRPr="00C03CAC">
        <w:rPr>
          <w:rFonts w:eastAsia="Calibri"/>
          <w:color w:val="00000A"/>
          <w:sz w:val="28"/>
          <w:szCs w:val="28"/>
        </w:rPr>
        <w:t>4.</w:t>
      </w:r>
      <w:r w:rsidRPr="00C03CAC">
        <w:rPr>
          <w:rFonts w:ascii="Inter" w:eastAsia="Calibri" w:hAnsi="Inter"/>
          <w:color w:val="00000A"/>
          <w:sz w:val="28"/>
          <w:szCs w:val="28"/>
          <w:lang w:eastAsia="ar-SA"/>
        </w:rPr>
        <w:t xml:space="preserve"> Запрет на использование в вывесках: </w:t>
      </w:r>
    </w:p>
    <w:p w14:paraId="5A931875" w14:textId="77777777" w:rsidR="00C03CAC" w:rsidRPr="00C03CAC" w:rsidRDefault="00C03CAC" w:rsidP="00C03CAC">
      <w:pPr>
        <w:ind w:firstLine="709"/>
        <w:jc w:val="both"/>
        <w:rPr>
          <w:rFonts w:ascii="Inter" w:eastAsia="Calibri" w:hAnsi="Inter"/>
          <w:color w:val="00000A"/>
          <w:sz w:val="28"/>
          <w:szCs w:val="28"/>
          <w:lang w:eastAsia="ar-SA"/>
        </w:rPr>
      </w:pPr>
      <w:r w:rsidRPr="00C03CAC">
        <w:rPr>
          <w:rFonts w:ascii="Inter" w:eastAsia="Calibri" w:hAnsi="Inter"/>
          <w:color w:val="00000A"/>
          <w:sz w:val="28"/>
          <w:szCs w:val="28"/>
          <w:lang w:eastAsia="ar-SA"/>
        </w:rPr>
        <w:t xml:space="preserve">— названий алкогольных напитков и названий, ассоциирующихся с алкоголем: «алкоголь», «водка», «вино», «вино-водочный», «пиво» и т.п.;  </w:t>
      </w:r>
    </w:p>
    <w:p w14:paraId="581E2CED" w14:textId="77777777" w:rsidR="00C03CAC" w:rsidRPr="00C03CAC" w:rsidRDefault="00C03CAC" w:rsidP="00C03CAC">
      <w:pPr>
        <w:ind w:firstLine="709"/>
        <w:jc w:val="both"/>
        <w:rPr>
          <w:rFonts w:ascii="Inter" w:eastAsia="Calibri" w:hAnsi="Inter"/>
          <w:color w:val="00000A"/>
          <w:sz w:val="28"/>
          <w:szCs w:val="28"/>
          <w:lang w:eastAsia="ar-SA"/>
        </w:rPr>
      </w:pPr>
      <w:r w:rsidRPr="00C03CAC">
        <w:rPr>
          <w:rFonts w:ascii="Inter" w:eastAsia="Calibri" w:hAnsi="Inter"/>
          <w:color w:val="00000A"/>
          <w:sz w:val="28"/>
          <w:szCs w:val="28"/>
          <w:lang w:eastAsia="ar-SA"/>
        </w:rPr>
        <w:t>— символов и изображений алкогольной продукции (бутылки, рюмки, стопки, бокалы, пивные кружки и прочее).</w:t>
      </w:r>
    </w:p>
    <w:p w14:paraId="18AE5392" w14:textId="77777777" w:rsidR="00C03CAC" w:rsidRPr="00C03CAC" w:rsidRDefault="00C03CAC" w:rsidP="00C03CAC">
      <w:pPr>
        <w:ind w:firstLine="709"/>
        <w:jc w:val="both"/>
        <w:rPr>
          <w:rFonts w:eastAsia="Calibri"/>
          <w:sz w:val="28"/>
          <w:szCs w:val="28"/>
          <w:lang w:eastAsia="ar-SA"/>
        </w:rPr>
      </w:pPr>
    </w:p>
    <w:p w14:paraId="72C8C8D9" w14:textId="77777777" w:rsidR="00C03CAC" w:rsidRPr="00C03CAC" w:rsidRDefault="00C03CAC" w:rsidP="00C03CAC">
      <w:pPr>
        <w:suppressAutoHyphens/>
        <w:jc w:val="center"/>
        <w:rPr>
          <w:rFonts w:eastAsia="Calibri"/>
          <w:b/>
          <w:color w:val="00000A"/>
          <w:sz w:val="28"/>
          <w:szCs w:val="28"/>
        </w:rPr>
      </w:pPr>
      <w:r w:rsidRPr="00C03CAC">
        <w:rPr>
          <w:rFonts w:eastAsia="Calibri"/>
          <w:b/>
          <w:color w:val="00000A"/>
          <w:sz w:val="28"/>
          <w:szCs w:val="28"/>
        </w:rPr>
        <w:t xml:space="preserve">Требования </w:t>
      </w:r>
    </w:p>
    <w:p w14:paraId="1BCE319C" w14:textId="77777777" w:rsidR="00C03CAC" w:rsidRPr="00C03CAC" w:rsidRDefault="00C03CAC" w:rsidP="00C03CAC">
      <w:pPr>
        <w:suppressAutoHyphens/>
        <w:ind w:firstLine="709"/>
        <w:jc w:val="center"/>
        <w:rPr>
          <w:rFonts w:eastAsia="Calibri"/>
          <w:b/>
          <w:bCs/>
          <w:color w:val="000000"/>
          <w:sz w:val="28"/>
          <w:szCs w:val="28"/>
          <w:lang w:eastAsia="ar-SA"/>
        </w:rPr>
      </w:pPr>
      <w:r w:rsidRPr="00C03CAC">
        <w:rPr>
          <w:rFonts w:eastAsia="Calibri"/>
          <w:b/>
          <w:color w:val="00000A"/>
          <w:sz w:val="28"/>
          <w:szCs w:val="28"/>
        </w:rPr>
        <w:t xml:space="preserve">к рекламным конструкциям, устанавливаемым на объектах, реализующих алкогольную продукцию, с целью снижения визуальной узнаваемости таких торговых объектов, расположенных на территории </w:t>
      </w:r>
      <w:r w:rsidRPr="00C03CAC">
        <w:rPr>
          <w:rFonts w:eastAsia="Calibri"/>
          <w:b/>
          <w:color w:val="00000A"/>
          <w:sz w:val="28"/>
          <w:szCs w:val="28"/>
          <w:lang w:eastAsia="ar-SA"/>
        </w:rPr>
        <w:t>Сандогорского сельского поселения Костромского</w:t>
      </w:r>
      <w:r w:rsidRPr="00C03CAC">
        <w:rPr>
          <w:rFonts w:eastAsia="Calibri"/>
          <w:b/>
          <w:bCs/>
          <w:color w:val="000000"/>
          <w:sz w:val="28"/>
          <w:szCs w:val="28"/>
          <w:lang w:eastAsia="ar-SA"/>
        </w:rPr>
        <w:t xml:space="preserve"> муниципального района Костромской области</w:t>
      </w:r>
    </w:p>
    <w:p w14:paraId="5051DC0D" w14:textId="77777777" w:rsidR="00C03CAC" w:rsidRPr="00C03CAC" w:rsidRDefault="00C03CAC" w:rsidP="00C03CAC">
      <w:pPr>
        <w:shd w:val="clear" w:color="auto" w:fill="FFFFFF"/>
        <w:ind w:firstLine="709"/>
        <w:jc w:val="both"/>
        <w:rPr>
          <w:rFonts w:eastAsia="Calibri"/>
          <w:color w:val="000000"/>
          <w:sz w:val="28"/>
          <w:szCs w:val="28"/>
        </w:rPr>
      </w:pPr>
    </w:p>
    <w:p w14:paraId="6F73C945" w14:textId="77777777" w:rsidR="00C03CAC" w:rsidRPr="00C03CAC" w:rsidRDefault="00C03CAC" w:rsidP="00C03CAC">
      <w:pPr>
        <w:shd w:val="clear" w:color="auto" w:fill="FFFFFF"/>
        <w:ind w:firstLine="709"/>
        <w:jc w:val="both"/>
        <w:rPr>
          <w:rFonts w:eastAsia="Calibri"/>
          <w:color w:val="000000"/>
          <w:sz w:val="28"/>
          <w:szCs w:val="28"/>
        </w:rPr>
      </w:pPr>
      <w:r w:rsidRPr="00C03CAC">
        <w:rPr>
          <w:rFonts w:eastAsia="Calibri"/>
          <w:color w:val="000000"/>
          <w:sz w:val="28"/>
          <w:szCs w:val="28"/>
        </w:rPr>
        <w:t>1. Рекламная конструкция,</w:t>
      </w:r>
      <w:r w:rsidRPr="00C03CAC">
        <w:rPr>
          <w:rFonts w:eastAsia="Calibri"/>
          <w:color w:val="00000A"/>
          <w:sz w:val="28"/>
          <w:szCs w:val="28"/>
        </w:rPr>
        <w:t xml:space="preserve"> устанавливаемая на объектах, реализующих алкогольную продукцию,</w:t>
      </w:r>
      <w:r w:rsidRPr="00C03CAC">
        <w:rPr>
          <w:rFonts w:eastAsia="Calibri"/>
          <w:color w:val="000000"/>
          <w:sz w:val="28"/>
          <w:szCs w:val="28"/>
        </w:rPr>
        <w:t xml:space="preserve"> не должна:</w:t>
      </w:r>
    </w:p>
    <w:p w14:paraId="47FD4125" w14:textId="77777777" w:rsidR="00C03CAC" w:rsidRPr="00C03CAC" w:rsidRDefault="00C03CAC" w:rsidP="00C03CAC">
      <w:pPr>
        <w:ind w:firstLine="709"/>
        <w:jc w:val="both"/>
        <w:rPr>
          <w:rFonts w:eastAsia="Calibri"/>
          <w:color w:val="00000A"/>
          <w:sz w:val="28"/>
          <w:szCs w:val="28"/>
        </w:rPr>
      </w:pPr>
      <w:r w:rsidRPr="00C03CAC">
        <w:rPr>
          <w:rFonts w:eastAsia="Calibri"/>
          <w:color w:val="00000A"/>
          <w:sz w:val="28"/>
          <w:szCs w:val="28"/>
        </w:rPr>
        <w:t>1) содержать утверждение о том, что употребление алкогольной продукции имеет важное значение для достижения общественного признания, профессионального, спортивного или личного успеха либо способствует улучшению физического или эмоционального состояния;</w:t>
      </w:r>
    </w:p>
    <w:p w14:paraId="59B903A1" w14:textId="77777777" w:rsidR="00C03CAC" w:rsidRPr="00C03CAC" w:rsidRDefault="00C03CAC" w:rsidP="00C03CAC">
      <w:pPr>
        <w:ind w:firstLine="709"/>
        <w:jc w:val="both"/>
        <w:rPr>
          <w:rFonts w:eastAsia="Calibri"/>
          <w:color w:val="00000A"/>
          <w:sz w:val="28"/>
          <w:szCs w:val="28"/>
        </w:rPr>
      </w:pPr>
      <w:r w:rsidRPr="00C03CAC">
        <w:rPr>
          <w:rFonts w:eastAsia="Calibri"/>
          <w:color w:val="000000"/>
          <w:sz w:val="28"/>
          <w:szCs w:val="28"/>
          <w:shd w:val="clear" w:color="auto" w:fill="FFFFFF"/>
          <w:lang w:eastAsia="ar-SA"/>
        </w:rPr>
        <w:t>2) размещаться с использованием технических средств стабильного территориального размещения (рекламных конструкций), монтируемых и располагаемых на крышах, внешних стенах и иных конструктивных элементах зданий, строений, сооружений или вне их;</w:t>
      </w:r>
    </w:p>
    <w:p w14:paraId="29CD1380" w14:textId="77777777" w:rsidR="00C03CAC" w:rsidRPr="00C03CAC" w:rsidRDefault="00C03CAC" w:rsidP="00C03CAC">
      <w:pPr>
        <w:ind w:firstLine="709"/>
        <w:rPr>
          <w:rFonts w:eastAsia="Calibri"/>
          <w:color w:val="00000A"/>
          <w:sz w:val="28"/>
          <w:szCs w:val="28"/>
        </w:rPr>
      </w:pPr>
      <w:r w:rsidRPr="00C03CAC">
        <w:rPr>
          <w:rFonts w:eastAsia="Calibri"/>
          <w:color w:val="00000A"/>
          <w:sz w:val="28"/>
          <w:szCs w:val="28"/>
        </w:rPr>
        <w:t>3) осуждать воздержание от употребления алкогольной продукции;</w:t>
      </w:r>
    </w:p>
    <w:p w14:paraId="3B71F170" w14:textId="77777777" w:rsidR="00C03CAC" w:rsidRPr="00C03CAC" w:rsidRDefault="00C03CAC" w:rsidP="00C03CAC">
      <w:pPr>
        <w:ind w:firstLine="709"/>
        <w:jc w:val="both"/>
        <w:rPr>
          <w:rFonts w:eastAsia="Calibri"/>
          <w:color w:val="00000A"/>
          <w:sz w:val="28"/>
          <w:szCs w:val="28"/>
        </w:rPr>
      </w:pPr>
      <w:r w:rsidRPr="00C03CAC">
        <w:rPr>
          <w:rFonts w:eastAsia="Calibri"/>
          <w:color w:val="00000A"/>
          <w:sz w:val="28"/>
          <w:szCs w:val="28"/>
        </w:rPr>
        <w:t>4) содержать утверждение о том, что алкогольная продукция безвредна или полезна для здоровья человека, в том числе информацию о наличии в алкогольной продукции биологически активных добавок, витаминов;</w:t>
      </w:r>
    </w:p>
    <w:p w14:paraId="1D482AA9" w14:textId="77777777" w:rsidR="00C03CAC" w:rsidRPr="00C03CAC" w:rsidRDefault="00C03CAC" w:rsidP="00C03CAC">
      <w:pPr>
        <w:ind w:firstLine="709"/>
        <w:jc w:val="both"/>
        <w:rPr>
          <w:rFonts w:eastAsia="Calibri"/>
          <w:color w:val="00000A"/>
          <w:sz w:val="28"/>
          <w:szCs w:val="28"/>
        </w:rPr>
      </w:pPr>
      <w:r w:rsidRPr="00C03CAC">
        <w:rPr>
          <w:rFonts w:eastAsia="Calibri"/>
          <w:color w:val="00000A"/>
          <w:sz w:val="28"/>
          <w:szCs w:val="28"/>
        </w:rPr>
        <w:lastRenderedPageBreak/>
        <w:t>5) содержать упоминание о том, что употребление алкогольной продукции является одним из способов утоления жажды;</w:t>
      </w:r>
    </w:p>
    <w:p w14:paraId="7499481E" w14:textId="77777777" w:rsidR="00C03CAC" w:rsidRPr="00C03CAC" w:rsidRDefault="00C03CAC" w:rsidP="00C03CAC">
      <w:pPr>
        <w:ind w:firstLine="709"/>
        <w:jc w:val="both"/>
        <w:rPr>
          <w:rFonts w:eastAsia="Calibri"/>
          <w:color w:val="00000A"/>
          <w:sz w:val="28"/>
          <w:szCs w:val="28"/>
        </w:rPr>
      </w:pPr>
      <w:r w:rsidRPr="00C03CAC">
        <w:rPr>
          <w:rFonts w:eastAsia="Calibri"/>
          <w:color w:val="00000A"/>
          <w:sz w:val="28"/>
          <w:szCs w:val="28"/>
        </w:rPr>
        <w:t>6) обращаться к несовершеннолетним;</w:t>
      </w:r>
    </w:p>
    <w:p w14:paraId="3770A5FA" w14:textId="77777777" w:rsidR="00C03CAC" w:rsidRPr="00C03CAC" w:rsidRDefault="00C03CAC" w:rsidP="00C03CAC">
      <w:pPr>
        <w:ind w:firstLine="709"/>
        <w:jc w:val="both"/>
        <w:rPr>
          <w:rFonts w:eastAsia="Calibri"/>
          <w:color w:val="00000A"/>
          <w:sz w:val="28"/>
          <w:szCs w:val="28"/>
        </w:rPr>
      </w:pPr>
      <w:r w:rsidRPr="00C03CAC">
        <w:rPr>
          <w:rFonts w:eastAsia="Calibri"/>
          <w:color w:val="00000A"/>
          <w:sz w:val="28"/>
          <w:szCs w:val="28"/>
        </w:rPr>
        <w:t>7) использовать образы людей и животных, в том числе выполненные с помощью мультипликации (анимации).</w:t>
      </w:r>
    </w:p>
    <w:p w14:paraId="779C440E" w14:textId="77777777" w:rsidR="00C03CAC" w:rsidRPr="00C03CAC" w:rsidRDefault="00C03CAC" w:rsidP="00C03CAC">
      <w:pPr>
        <w:ind w:firstLine="709"/>
        <w:jc w:val="both"/>
        <w:rPr>
          <w:rFonts w:eastAsia="Calibri"/>
          <w:color w:val="000000"/>
          <w:sz w:val="28"/>
          <w:szCs w:val="28"/>
          <w:shd w:val="clear" w:color="auto" w:fill="FFFFFF"/>
          <w:lang w:eastAsia="ar-SA"/>
        </w:rPr>
      </w:pPr>
      <w:r w:rsidRPr="00C03CAC">
        <w:rPr>
          <w:rFonts w:eastAsia="Calibri"/>
          <w:color w:val="00000A"/>
          <w:sz w:val="28"/>
          <w:szCs w:val="28"/>
        </w:rPr>
        <w:t>2.</w:t>
      </w:r>
      <w:r w:rsidRPr="00C03CAC">
        <w:rPr>
          <w:rFonts w:eastAsia="Calibri"/>
          <w:color w:val="000000"/>
          <w:sz w:val="28"/>
          <w:szCs w:val="28"/>
          <w:shd w:val="clear" w:color="auto" w:fill="FFFFFF"/>
          <w:lang w:eastAsia="ar-SA"/>
        </w:rPr>
        <w:t xml:space="preserve"> Реклама алкогольной продукции с содержанием этилового спирта пять и более процентов объема готовой продукции разрешается только в стационарных торговых объектах, в которых осуществляется розничная продажа алкогольной продукции.</w:t>
      </w:r>
    </w:p>
    <w:p w14:paraId="40EBBDEE" w14:textId="77777777" w:rsidR="00C03CAC" w:rsidRPr="00C03CAC" w:rsidRDefault="00C03CAC" w:rsidP="00C03CAC">
      <w:pPr>
        <w:ind w:firstLine="709"/>
        <w:jc w:val="both"/>
        <w:rPr>
          <w:rFonts w:eastAsia="Calibri"/>
          <w:color w:val="00000A"/>
          <w:sz w:val="28"/>
          <w:szCs w:val="28"/>
        </w:rPr>
      </w:pPr>
      <w:r w:rsidRPr="00C03CAC">
        <w:rPr>
          <w:rFonts w:eastAsia="Calibri"/>
          <w:color w:val="000000"/>
          <w:sz w:val="28"/>
          <w:szCs w:val="28"/>
          <w:shd w:val="clear" w:color="auto" w:fill="FFFFFF"/>
          <w:lang w:eastAsia="ar-SA"/>
        </w:rPr>
        <w:t>3. Реклама алкогольной продукции в каждом случае должна сопровождаться предупреждением о вреде ее чрезмерного потребления, причем такому предупреждению должно быть отведено не менее чем десять процентов рекламной площади (пространства).</w:t>
      </w:r>
    </w:p>
    <w:p w14:paraId="13E96225" w14:textId="77777777" w:rsidR="00C03CAC" w:rsidRDefault="00C03CAC" w:rsidP="00AA3D98">
      <w:pPr>
        <w:ind w:firstLine="567"/>
        <w:jc w:val="center"/>
      </w:pPr>
    </w:p>
    <w:p w14:paraId="6CDC1BCB" w14:textId="29C39437" w:rsidR="00C03CAC" w:rsidRDefault="00C03CAC" w:rsidP="00AA3D98">
      <w:pPr>
        <w:ind w:firstLine="567"/>
        <w:jc w:val="center"/>
      </w:pPr>
      <w:r>
        <w:t>***</w:t>
      </w:r>
    </w:p>
    <w:p w14:paraId="20464116" w14:textId="77777777" w:rsidR="00C03CAC" w:rsidRPr="00C03CAC" w:rsidRDefault="00C03CAC" w:rsidP="00C03CAC">
      <w:pPr>
        <w:widowControl w:val="0"/>
        <w:shd w:val="clear" w:color="auto" w:fill="FFFFFF"/>
        <w:suppressAutoHyphens/>
        <w:autoSpaceDE w:val="0"/>
        <w:ind w:left="43"/>
        <w:jc w:val="center"/>
        <w:rPr>
          <w:sz w:val="28"/>
          <w:szCs w:val="28"/>
          <w:lang w:eastAsia="ar-SA"/>
        </w:rPr>
      </w:pPr>
      <w:r w:rsidRPr="00C03CAC">
        <w:rPr>
          <w:sz w:val="28"/>
          <w:szCs w:val="28"/>
          <w:lang w:eastAsia="ar-SA"/>
        </w:rPr>
        <w:t xml:space="preserve">АДМИНИСТРАЦИЯ САНДОГОРСКОГО СЕЛЬСКОГО ПОСЕЛЕНИЯ КОСТРОМСКОГО МУНИЦИПАЛЬНОГО РАЙОНА </w:t>
      </w:r>
    </w:p>
    <w:p w14:paraId="423BA59C" w14:textId="77777777" w:rsidR="00C03CAC" w:rsidRPr="00C03CAC" w:rsidRDefault="00C03CAC" w:rsidP="00C03CAC">
      <w:pPr>
        <w:widowControl w:val="0"/>
        <w:shd w:val="clear" w:color="auto" w:fill="FFFFFF"/>
        <w:suppressAutoHyphens/>
        <w:autoSpaceDE w:val="0"/>
        <w:spacing w:after="120"/>
        <w:ind w:left="43"/>
        <w:jc w:val="center"/>
        <w:rPr>
          <w:sz w:val="28"/>
          <w:szCs w:val="28"/>
          <w:lang w:eastAsia="ar-SA"/>
        </w:rPr>
      </w:pPr>
      <w:r w:rsidRPr="00C03CAC">
        <w:rPr>
          <w:sz w:val="28"/>
          <w:szCs w:val="20"/>
          <w:lang w:eastAsia="ar-SA"/>
        </w:rPr>
        <w:t>КОСТРОМСКОЙ ОБЛАСТИ</w:t>
      </w:r>
    </w:p>
    <w:p w14:paraId="054D297E" w14:textId="77777777" w:rsidR="00C03CAC" w:rsidRPr="00C03CAC" w:rsidRDefault="00C03CAC" w:rsidP="00C03CAC">
      <w:pPr>
        <w:widowControl w:val="0"/>
        <w:suppressAutoHyphens/>
        <w:autoSpaceDE w:val="0"/>
        <w:spacing w:after="120"/>
        <w:jc w:val="center"/>
        <w:rPr>
          <w:sz w:val="20"/>
          <w:szCs w:val="20"/>
          <w:lang w:eastAsia="ar-SA"/>
        </w:rPr>
      </w:pPr>
      <w:r w:rsidRPr="00C03CAC">
        <w:rPr>
          <w:sz w:val="20"/>
          <w:szCs w:val="20"/>
          <w:lang w:eastAsia="ar-SA"/>
        </w:rPr>
        <w:t> </w:t>
      </w:r>
    </w:p>
    <w:p w14:paraId="7C3D75C0" w14:textId="77777777" w:rsidR="00C03CAC" w:rsidRPr="00C03CAC" w:rsidRDefault="00C03CAC" w:rsidP="00C03CAC">
      <w:pPr>
        <w:widowControl w:val="0"/>
        <w:suppressAutoHyphens/>
        <w:autoSpaceDE w:val="0"/>
        <w:spacing w:after="120"/>
        <w:jc w:val="center"/>
        <w:rPr>
          <w:b/>
          <w:sz w:val="28"/>
          <w:szCs w:val="20"/>
          <w:lang w:eastAsia="ar-SA"/>
        </w:rPr>
      </w:pPr>
      <w:r w:rsidRPr="00C03CAC">
        <w:rPr>
          <w:b/>
          <w:sz w:val="28"/>
          <w:szCs w:val="20"/>
          <w:lang w:eastAsia="ar-SA"/>
        </w:rPr>
        <w:t>ПОСТАНОВЛЕНИЕ</w:t>
      </w:r>
    </w:p>
    <w:p w14:paraId="5CDB42AE" w14:textId="77777777" w:rsidR="00C03CAC" w:rsidRPr="00C03CAC" w:rsidRDefault="00C03CAC" w:rsidP="00C03CAC">
      <w:pPr>
        <w:widowControl w:val="0"/>
        <w:suppressAutoHyphens/>
        <w:autoSpaceDE w:val="0"/>
        <w:spacing w:after="120"/>
        <w:rPr>
          <w:sz w:val="20"/>
          <w:szCs w:val="20"/>
          <w:lang w:eastAsia="ar-SA"/>
        </w:rPr>
      </w:pPr>
      <w:r w:rsidRPr="00C03CAC">
        <w:rPr>
          <w:sz w:val="20"/>
          <w:szCs w:val="20"/>
          <w:lang w:eastAsia="ar-SA"/>
        </w:rPr>
        <w:t> </w:t>
      </w:r>
    </w:p>
    <w:p w14:paraId="6299F7D5" w14:textId="77777777" w:rsidR="00C03CAC" w:rsidRPr="00C03CAC" w:rsidRDefault="00C03CAC" w:rsidP="00C03CAC">
      <w:pPr>
        <w:suppressAutoHyphens/>
        <w:autoSpaceDE w:val="0"/>
        <w:rPr>
          <w:sz w:val="28"/>
          <w:szCs w:val="28"/>
          <w:lang w:eastAsia="ar-SA"/>
        </w:rPr>
      </w:pPr>
      <w:r w:rsidRPr="00C03CAC">
        <w:rPr>
          <w:sz w:val="28"/>
          <w:szCs w:val="28"/>
          <w:lang w:eastAsia="ar-SA"/>
        </w:rPr>
        <w:t>от 13 июня 2024 года №53                                                     с. Сандогора</w:t>
      </w:r>
    </w:p>
    <w:p w14:paraId="47C5926D" w14:textId="77777777" w:rsidR="00C03CAC" w:rsidRPr="00C03CAC" w:rsidRDefault="00C03CAC" w:rsidP="00C03CAC">
      <w:pPr>
        <w:suppressAutoHyphens/>
        <w:autoSpaceDE w:val="0"/>
        <w:rPr>
          <w:b/>
          <w:sz w:val="28"/>
          <w:szCs w:val="28"/>
          <w:lang w:eastAsia="ar-SA"/>
        </w:rPr>
      </w:pPr>
    </w:p>
    <w:tbl>
      <w:tblPr>
        <w:tblW w:w="9464" w:type="dxa"/>
        <w:tblLook w:val="01E0" w:firstRow="1" w:lastRow="1" w:firstColumn="1" w:lastColumn="1" w:noHBand="0" w:noVBand="0"/>
      </w:tblPr>
      <w:tblGrid>
        <w:gridCol w:w="7054"/>
        <w:gridCol w:w="2410"/>
      </w:tblGrid>
      <w:tr w:rsidR="00C03CAC" w:rsidRPr="00C03CAC" w14:paraId="78CC9DF7" w14:textId="77777777" w:rsidTr="00C03CAC">
        <w:trPr>
          <w:trHeight w:val="1595"/>
        </w:trPr>
        <w:tc>
          <w:tcPr>
            <w:tcW w:w="7054" w:type="dxa"/>
            <w:hideMark/>
          </w:tcPr>
          <w:p w14:paraId="018F3698" w14:textId="77777777" w:rsidR="00C03CAC" w:rsidRPr="00C03CAC" w:rsidRDefault="00C03CAC" w:rsidP="00C03CAC">
            <w:pPr>
              <w:widowControl w:val="0"/>
              <w:spacing w:line="274" w:lineRule="exact"/>
              <w:ind w:right="-45"/>
              <w:jc w:val="both"/>
              <w:rPr>
                <w:rFonts w:eastAsia="Calibri"/>
                <w:lang w:eastAsia="en-US"/>
              </w:rPr>
            </w:pPr>
            <w:r w:rsidRPr="00C03CAC">
              <w:rPr>
                <w:rFonts w:eastAsia="Calibri"/>
                <w:sz w:val="28"/>
                <w:lang w:eastAsia="en-US"/>
              </w:rPr>
              <w:t>О внесении изменений в постановление администрации Сандогорского сельского поселения от 28.10.2020 года № 40 «Об утверждении порядка формирования, ведения, ежегодного дополнения и опубликования утвержденного перечня муниципального имущества Сандогорского сельского поселения Костромского муниципального района Костромской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предпринимательства»(в редакции от 30.07.2021 г. № 40/1)(в редакции от 28.06.2024 №46)</w:t>
            </w:r>
          </w:p>
        </w:tc>
        <w:tc>
          <w:tcPr>
            <w:tcW w:w="2410" w:type="dxa"/>
          </w:tcPr>
          <w:p w14:paraId="6E2E1445" w14:textId="77777777" w:rsidR="00C03CAC" w:rsidRPr="00C03CAC" w:rsidRDefault="00C03CAC" w:rsidP="00C03CAC">
            <w:pPr>
              <w:suppressAutoHyphens/>
              <w:autoSpaceDE w:val="0"/>
              <w:rPr>
                <w:lang w:eastAsia="ar-SA"/>
              </w:rPr>
            </w:pPr>
          </w:p>
        </w:tc>
      </w:tr>
    </w:tbl>
    <w:p w14:paraId="5CD4FEB2" w14:textId="77777777" w:rsidR="00C03CAC" w:rsidRPr="00C03CAC" w:rsidRDefault="00C03CAC" w:rsidP="00C03CAC">
      <w:pPr>
        <w:suppressAutoHyphens/>
        <w:autoSpaceDE w:val="0"/>
        <w:jc w:val="both"/>
        <w:rPr>
          <w:rFonts w:ascii="Arial" w:hAnsi="Arial" w:cs="Arial"/>
          <w:b/>
          <w:sz w:val="28"/>
          <w:szCs w:val="28"/>
          <w:lang w:eastAsia="ar-SA"/>
        </w:rPr>
      </w:pPr>
    </w:p>
    <w:p w14:paraId="723BD724" w14:textId="77777777" w:rsidR="00C03CAC" w:rsidRPr="00C03CAC" w:rsidRDefault="00C03CAC" w:rsidP="00C03CAC">
      <w:pPr>
        <w:suppressAutoHyphens/>
        <w:autoSpaceDE w:val="0"/>
        <w:ind w:firstLine="709"/>
        <w:jc w:val="both"/>
        <w:rPr>
          <w:sz w:val="28"/>
          <w:szCs w:val="28"/>
          <w:lang w:eastAsia="ar-SA"/>
        </w:rPr>
      </w:pPr>
      <w:r w:rsidRPr="00C03CAC">
        <w:rPr>
          <w:sz w:val="28"/>
          <w:szCs w:val="28"/>
          <w:lang w:eastAsia="ar-SA"/>
        </w:rPr>
        <w:t xml:space="preserve">В целях реализации положения Федерального закона от 24.07.2007 года №209-ФЗ «О развитии малого и среднего предпринимательства в Российской Федерации», Закон Костромской области от 26 мая 2008 года №318-4-ЗКО «О развитии малого и среднего предпринимательства на территории Костромской области», улучшения условий развития малого и среднего предпринимательства на территории Сандогорского сельского поселения Костромского муниципального района Костромской области, </w:t>
      </w:r>
      <w:r w:rsidRPr="00C03CAC">
        <w:rPr>
          <w:color w:val="000000"/>
          <w:sz w:val="28"/>
          <w:szCs w:val="28"/>
          <w:shd w:val="clear" w:color="auto" w:fill="FFFFFF"/>
          <w:lang w:eastAsia="ar-SA"/>
        </w:rPr>
        <w:t>руководствуясь Уставом Сандогорского сельского поселения Костромского муниципального района Костромской области,</w:t>
      </w:r>
    </w:p>
    <w:p w14:paraId="7CB9702B" w14:textId="77777777" w:rsidR="00C03CAC" w:rsidRPr="00C03CAC" w:rsidRDefault="00C03CAC" w:rsidP="00C03CAC">
      <w:pPr>
        <w:autoSpaceDE w:val="0"/>
        <w:ind w:firstLine="708"/>
        <w:jc w:val="both"/>
        <w:rPr>
          <w:sz w:val="28"/>
          <w:szCs w:val="28"/>
        </w:rPr>
      </w:pPr>
      <w:r w:rsidRPr="00C03CAC">
        <w:rPr>
          <w:sz w:val="28"/>
          <w:szCs w:val="28"/>
        </w:rPr>
        <w:lastRenderedPageBreak/>
        <w:t>администрация ПОСТАНОВЛЯЕТ:</w:t>
      </w:r>
    </w:p>
    <w:p w14:paraId="711117A1" w14:textId="77777777" w:rsidR="00C03CAC" w:rsidRPr="00C03CAC" w:rsidRDefault="00C03CAC" w:rsidP="00C03CAC">
      <w:pPr>
        <w:autoSpaceDE w:val="0"/>
        <w:ind w:firstLine="708"/>
        <w:jc w:val="both"/>
        <w:rPr>
          <w:sz w:val="28"/>
          <w:lang w:eastAsia="ar-SA"/>
        </w:rPr>
      </w:pPr>
      <w:r w:rsidRPr="00C03CAC">
        <w:rPr>
          <w:sz w:val="28"/>
          <w:szCs w:val="28"/>
          <w:lang w:eastAsia="ar-SA"/>
        </w:rPr>
        <w:t xml:space="preserve">1. Внести в постановление </w:t>
      </w:r>
      <w:r w:rsidRPr="00C03CAC">
        <w:rPr>
          <w:sz w:val="28"/>
          <w:lang w:eastAsia="ar-SA"/>
        </w:rPr>
        <w:t>администрации Сандогорского сельского поселения от 28.10.2020 года № 40 «Об утверждении порядка формирования, ведения, ежегодного дополнения и опубликования утвержденного перечня муниципального имущества Сандогорского сельского поселения Костромского муниципального района Костромской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предпринимательства»(в редакции от 30.07.2021 г. № 40/1)</w:t>
      </w:r>
      <w:r w:rsidRPr="00C03CAC">
        <w:rPr>
          <w:sz w:val="20"/>
          <w:szCs w:val="20"/>
          <w:lang w:eastAsia="ar-SA"/>
        </w:rPr>
        <w:t xml:space="preserve"> </w:t>
      </w:r>
      <w:r w:rsidRPr="00C03CAC">
        <w:rPr>
          <w:sz w:val="28"/>
          <w:lang w:eastAsia="ar-SA"/>
        </w:rPr>
        <w:t>)(в редакции от 28.06.2024 №46) следующие изменения:</w:t>
      </w:r>
    </w:p>
    <w:p w14:paraId="37C47EFD" w14:textId="77777777" w:rsidR="00C03CAC" w:rsidRPr="00C03CAC" w:rsidRDefault="00C03CAC" w:rsidP="00C03CAC">
      <w:pPr>
        <w:tabs>
          <w:tab w:val="left" w:pos="0"/>
        </w:tabs>
        <w:autoSpaceDN w:val="0"/>
        <w:ind w:firstLine="720"/>
        <w:jc w:val="both"/>
        <w:rPr>
          <w:rFonts w:eastAsia="Lucida Sans Unicode"/>
          <w:kern w:val="3"/>
          <w:sz w:val="28"/>
          <w:szCs w:val="28"/>
        </w:rPr>
      </w:pPr>
      <w:r w:rsidRPr="00C03CAC">
        <w:rPr>
          <w:rFonts w:eastAsia="Lucida Sans Unicode"/>
          <w:kern w:val="3"/>
          <w:sz w:val="28"/>
          <w:szCs w:val="28"/>
        </w:rPr>
        <w:t>- Приложение №3 «Перечень муниципального имущества Сандогорского сельского поселения Костромского муниципального района Костромской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C03CAC">
        <w:rPr>
          <w:rFonts w:eastAsia="Lucida Sans Unicode" w:cs="Tahoma"/>
          <w:kern w:val="3"/>
          <w:sz w:val="28"/>
          <w:szCs w:val="20"/>
        </w:rPr>
        <w:t xml:space="preserve"> </w:t>
      </w:r>
      <w:r w:rsidRPr="00C03CAC">
        <w:rPr>
          <w:rFonts w:eastAsia="Lucida Sans Unicode"/>
          <w:kern w:val="3"/>
          <w:sz w:val="28"/>
          <w:szCs w:val="28"/>
        </w:rPr>
        <w:t>изложить в новой редакции.</w:t>
      </w:r>
    </w:p>
    <w:p w14:paraId="0848815C" w14:textId="77777777" w:rsidR="00C03CAC" w:rsidRPr="00C03CAC" w:rsidRDefault="00C03CAC" w:rsidP="00C03CAC">
      <w:pPr>
        <w:tabs>
          <w:tab w:val="left" w:pos="0"/>
        </w:tabs>
        <w:autoSpaceDN w:val="0"/>
        <w:ind w:firstLine="720"/>
        <w:jc w:val="both"/>
        <w:rPr>
          <w:rFonts w:eastAsia="Lucida Sans Unicode" w:cs="Arial"/>
          <w:kern w:val="3"/>
          <w:sz w:val="28"/>
          <w:szCs w:val="28"/>
        </w:rPr>
      </w:pPr>
      <w:r w:rsidRPr="00C03CAC">
        <w:rPr>
          <w:rFonts w:eastAsia="Lucida Sans Unicode"/>
          <w:kern w:val="3"/>
          <w:sz w:val="28"/>
          <w:szCs w:val="28"/>
        </w:rPr>
        <w:t>2. Настоящее</w:t>
      </w:r>
      <w:r w:rsidRPr="00C03CAC">
        <w:rPr>
          <w:rFonts w:eastAsia="Lucida Sans Unicode" w:cs="Arial"/>
          <w:kern w:val="3"/>
          <w:sz w:val="28"/>
          <w:szCs w:val="28"/>
        </w:rPr>
        <w:t xml:space="preserve"> постановление подлежит официальному опубликованию в информационном бюллетене «Депутатский вестник».</w:t>
      </w:r>
    </w:p>
    <w:p w14:paraId="60976AE8" w14:textId="77777777" w:rsidR="00C03CAC" w:rsidRPr="00C03CAC" w:rsidRDefault="00C03CAC" w:rsidP="00C03CAC">
      <w:pPr>
        <w:tabs>
          <w:tab w:val="left" w:pos="0"/>
        </w:tabs>
        <w:autoSpaceDN w:val="0"/>
        <w:ind w:firstLine="720"/>
        <w:jc w:val="both"/>
        <w:rPr>
          <w:rFonts w:eastAsia="Lucida Sans Unicode"/>
          <w:kern w:val="3"/>
          <w:sz w:val="28"/>
          <w:szCs w:val="28"/>
        </w:rPr>
      </w:pPr>
      <w:r w:rsidRPr="00C03CAC">
        <w:rPr>
          <w:rFonts w:eastAsia="Lucida Sans Unicode" w:cs="Arial"/>
          <w:kern w:val="3"/>
          <w:sz w:val="28"/>
          <w:szCs w:val="28"/>
        </w:rPr>
        <w:t>3. Настоящее постановление вступает в силу со дня его официального опубликования.</w:t>
      </w:r>
    </w:p>
    <w:p w14:paraId="2BED20DF" w14:textId="77777777" w:rsidR="00C03CAC" w:rsidRPr="00C03CAC" w:rsidRDefault="00C03CAC" w:rsidP="00C03CAC">
      <w:pPr>
        <w:suppressAutoHyphens/>
        <w:autoSpaceDE w:val="0"/>
        <w:jc w:val="both"/>
        <w:rPr>
          <w:sz w:val="28"/>
          <w:szCs w:val="28"/>
          <w:lang w:eastAsia="ar-SA"/>
        </w:rPr>
      </w:pPr>
    </w:p>
    <w:p w14:paraId="4312D5A4" w14:textId="77777777" w:rsidR="00C03CAC" w:rsidRPr="00C03CAC" w:rsidRDefault="00C03CAC" w:rsidP="00C03CAC">
      <w:pPr>
        <w:suppressAutoHyphens/>
        <w:autoSpaceDE w:val="0"/>
        <w:jc w:val="both"/>
        <w:rPr>
          <w:sz w:val="28"/>
          <w:szCs w:val="28"/>
          <w:lang w:eastAsia="ar-SA"/>
        </w:rPr>
      </w:pPr>
    </w:p>
    <w:p w14:paraId="449ACB1F" w14:textId="77777777" w:rsidR="00C03CAC" w:rsidRPr="00C03CAC" w:rsidRDefault="00C03CAC" w:rsidP="00C03CAC">
      <w:pPr>
        <w:suppressAutoHyphens/>
        <w:autoSpaceDE w:val="0"/>
        <w:rPr>
          <w:sz w:val="28"/>
          <w:szCs w:val="28"/>
          <w:lang w:eastAsia="ar-SA"/>
        </w:rPr>
      </w:pPr>
    </w:p>
    <w:p w14:paraId="016F363D" w14:textId="77777777" w:rsidR="00C03CAC" w:rsidRPr="00C03CAC" w:rsidRDefault="00C03CAC" w:rsidP="00C03CAC">
      <w:pPr>
        <w:suppressAutoHyphens/>
        <w:autoSpaceDE w:val="0"/>
        <w:rPr>
          <w:sz w:val="28"/>
          <w:szCs w:val="28"/>
          <w:lang w:eastAsia="ar-SA"/>
        </w:rPr>
      </w:pPr>
      <w:r w:rsidRPr="00C03CAC">
        <w:rPr>
          <w:sz w:val="28"/>
          <w:szCs w:val="28"/>
          <w:lang w:eastAsia="ar-SA"/>
        </w:rPr>
        <w:t>Глава Сандогорского</w:t>
      </w:r>
    </w:p>
    <w:p w14:paraId="22806AB3" w14:textId="77777777" w:rsidR="00C03CAC" w:rsidRPr="00C03CAC" w:rsidRDefault="00C03CAC" w:rsidP="00C03CAC">
      <w:pPr>
        <w:suppressAutoHyphens/>
        <w:autoSpaceDE w:val="0"/>
        <w:rPr>
          <w:sz w:val="28"/>
          <w:szCs w:val="28"/>
          <w:lang w:eastAsia="ar-SA"/>
        </w:rPr>
      </w:pPr>
      <w:r w:rsidRPr="00C03CAC">
        <w:rPr>
          <w:sz w:val="28"/>
          <w:szCs w:val="28"/>
          <w:lang w:eastAsia="ar-SA"/>
        </w:rPr>
        <w:t xml:space="preserve">сельского поселения                                                                     </w:t>
      </w:r>
      <w:proofErr w:type="spellStart"/>
      <w:r w:rsidRPr="00C03CAC">
        <w:rPr>
          <w:sz w:val="28"/>
          <w:szCs w:val="28"/>
          <w:lang w:eastAsia="ar-SA"/>
        </w:rPr>
        <w:t>Нургазизов</w:t>
      </w:r>
      <w:proofErr w:type="spellEnd"/>
      <w:r w:rsidRPr="00C03CAC">
        <w:rPr>
          <w:sz w:val="20"/>
          <w:szCs w:val="20"/>
          <w:lang w:eastAsia="ar-SA"/>
        </w:rPr>
        <w:t xml:space="preserve"> </w:t>
      </w:r>
      <w:r w:rsidRPr="00C03CAC">
        <w:rPr>
          <w:sz w:val="28"/>
          <w:szCs w:val="28"/>
          <w:lang w:eastAsia="ar-SA"/>
        </w:rPr>
        <w:t>А.А.</w:t>
      </w:r>
    </w:p>
    <w:p w14:paraId="338A12C5" w14:textId="77777777" w:rsidR="00C03CAC" w:rsidRPr="00C03CAC" w:rsidRDefault="00C03CAC" w:rsidP="00C03CAC">
      <w:pPr>
        <w:rPr>
          <w:sz w:val="28"/>
          <w:szCs w:val="28"/>
          <w:lang w:eastAsia="ar-SA"/>
        </w:rPr>
      </w:pPr>
    </w:p>
    <w:p w14:paraId="52FEE851" w14:textId="77777777" w:rsidR="00C03CAC" w:rsidRPr="00C03CAC" w:rsidRDefault="00C03CAC" w:rsidP="00C03CAC">
      <w:pPr>
        <w:rPr>
          <w:sz w:val="28"/>
          <w:szCs w:val="28"/>
          <w:lang w:eastAsia="ar-SA"/>
        </w:rPr>
      </w:pPr>
    </w:p>
    <w:p w14:paraId="18235E55" w14:textId="77777777" w:rsidR="00C03CAC" w:rsidRPr="00C03CAC" w:rsidRDefault="00C03CAC" w:rsidP="00C03CAC">
      <w:pPr>
        <w:rPr>
          <w:sz w:val="28"/>
          <w:szCs w:val="28"/>
          <w:lang w:eastAsia="ar-SA"/>
        </w:rPr>
      </w:pPr>
    </w:p>
    <w:tbl>
      <w:tblPr>
        <w:tblStyle w:val="50"/>
        <w:tblW w:w="5435" w:type="dxa"/>
        <w:tblInd w:w="4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5"/>
      </w:tblGrid>
      <w:tr w:rsidR="00C03CAC" w:rsidRPr="00C03CAC" w14:paraId="0A4CDDF9" w14:textId="77777777" w:rsidTr="00C03CAC">
        <w:trPr>
          <w:trHeight w:val="2117"/>
        </w:trPr>
        <w:tc>
          <w:tcPr>
            <w:tcW w:w="5435" w:type="dxa"/>
          </w:tcPr>
          <w:p w14:paraId="1FE69815" w14:textId="77777777" w:rsidR="00C03CAC" w:rsidRPr="00C03CAC" w:rsidRDefault="00C03CAC" w:rsidP="00C03CAC">
            <w:pPr>
              <w:suppressAutoHyphens/>
              <w:jc w:val="right"/>
              <w:rPr>
                <w:rFonts w:ascii="Times New Roman" w:hAnsi="Times New Roman"/>
                <w:sz w:val="28"/>
                <w:szCs w:val="28"/>
                <w:lang w:eastAsia="ar-SA"/>
              </w:rPr>
            </w:pPr>
            <w:r w:rsidRPr="00C03CAC">
              <w:rPr>
                <w:rFonts w:ascii="Times New Roman" w:hAnsi="Times New Roman"/>
                <w:sz w:val="28"/>
                <w:szCs w:val="28"/>
                <w:lang w:eastAsia="ar-SA"/>
              </w:rPr>
              <w:t>Приложение №1</w:t>
            </w:r>
          </w:p>
          <w:p w14:paraId="6C650FC1" w14:textId="77777777" w:rsidR="00C03CAC" w:rsidRPr="00C03CAC" w:rsidRDefault="00C03CAC" w:rsidP="00C03CAC">
            <w:pPr>
              <w:suppressAutoHyphens/>
              <w:jc w:val="right"/>
              <w:rPr>
                <w:rFonts w:ascii="Times New Roman" w:hAnsi="Times New Roman"/>
                <w:sz w:val="28"/>
                <w:szCs w:val="28"/>
                <w:lang w:eastAsia="ar-SA"/>
              </w:rPr>
            </w:pPr>
          </w:p>
          <w:p w14:paraId="7C1A4CCE" w14:textId="77777777" w:rsidR="00C03CAC" w:rsidRPr="00C03CAC" w:rsidRDefault="00C03CAC" w:rsidP="00C03CAC">
            <w:pPr>
              <w:suppressAutoHyphens/>
              <w:jc w:val="right"/>
              <w:rPr>
                <w:rFonts w:ascii="Times New Roman" w:hAnsi="Times New Roman"/>
                <w:sz w:val="28"/>
                <w:szCs w:val="28"/>
                <w:lang w:eastAsia="ar-SA"/>
              </w:rPr>
            </w:pPr>
            <w:r w:rsidRPr="00C03CAC">
              <w:rPr>
                <w:rFonts w:ascii="Times New Roman" w:hAnsi="Times New Roman"/>
                <w:sz w:val="28"/>
                <w:szCs w:val="28"/>
                <w:lang w:eastAsia="ar-SA"/>
              </w:rPr>
              <w:t>УТВЕРЖДЕН</w:t>
            </w:r>
          </w:p>
          <w:p w14:paraId="1801780B" w14:textId="77777777" w:rsidR="00C03CAC" w:rsidRPr="00C03CAC" w:rsidRDefault="00C03CAC" w:rsidP="00C03CAC">
            <w:pPr>
              <w:suppressAutoHyphens/>
              <w:jc w:val="right"/>
              <w:rPr>
                <w:rFonts w:ascii="Times New Roman" w:hAnsi="Times New Roman"/>
                <w:sz w:val="28"/>
                <w:szCs w:val="28"/>
                <w:lang w:eastAsia="ar-SA"/>
              </w:rPr>
            </w:pPr>
            <w:r w:rsidRPr="00C03CAC">
              <w:rPr>
                <w:rFonts w:ascii="Times New Roman" w:hAnsi="Times New Roman"/>
                <w:sz w:val="28"/>
                <w:szCs w:val="28"/>
                <w:lang w:eastAsia="ar-SA"/>
              </w:rPr>
              <w:t>Постановлением администрации Сандогорского сельского поселения</w:t>
            </w:r>
          </w:p>
          <w:p w14:paraId="0B67058E" w14:textId="77777777" w:rsidR="00C03CAC" w:rsidRPr="00C03CAC" w:rsidRDefault="00C03CAC" w:rsidP="00C03CAC">
            <w:pPr>
              <w:suppressAutoHyphens/>
              <w:jc w:val="right"/>
              <w:rPr>
                <w:rFonts w:ascii="Times New Roman" w:hAnsi="Times New Roman"/>
                <w:sz w:val="22"/>
                <w:szCs w:val="28"/>
                <w:lang w:eastAsia="ar-SA"/>
              </w:rPr>
            </w:pPr>
            <w:r w:rsidRPr="00C03CAC">
              <w:rPr>
                <w:rFonts w:ascii="Times New Roman" w:hAnsi="Times New Roman"/>
                <w:sz w:val="28"/>
                <w:szCs w:val="28"/>
                <w:lang w:eastAsia="ar-SA"/>
              </w:rPr>
              <w:t>от 30.07.2021 г. № 40/1</w:t>
            </w:r>
          </w:p>
        </w:tc>
      </w:tr>
    </w:tbl>
    <w:p w14:paraId="41EC5493" w14:textId="77777777" w:rsidR="00C03CAC" w:rsidRPr="00C03CAC" w:rsidRDefault="00C03CAC" w:rsidP="00C03CAC">
      <w:pPr>
        <w:widowControl w:val="0"/>
        <w:suppressAutoHyphens/>
        <w:autoSpaceDE w:val="0"/>
        <w:autoSpaceDN w:val="0"/>
        <w:adjustRightInd w:val="0"/>
        <w:ind w:right="337"/>
        <w:jc w:val="center"/>
        <w:rPr>
          <w:b/>
          <w:sz w:val="28"/>
          <w:szCs w:val="28"/>
          <w:lang w:eastAsia="ar-SA"/>
        </w:rPr>
      </w:pPr>
    </w:p>
    <w:p w14:paraId="2275714F" w14:textId="77777777" w:rsidR="00C03CAC" w:rsidRPr="00C03CAC" w:rsidRDefault="00C03CAC" w:rsidP="00C03CAC">
      <w:pPr>
        <w:widowControl w:val="0"/>
        <w:suppressAutoHyphens/>
        <w:autoSpaceDE w:val="0"/>
        <w:autoSpaceDN w:val="0"/>
        <w:adjustRightInd w:val="0"/>
        <w:ind w:right="337"/>
        <w:jc w:val="center"/>
        <w:rPr>
          <w:b/>
          <w:sz w:val="28"/>
          <w:szCs w:val="28"/>
          <w:lang w:eastAsia="ar-SA"/>
        </w:rPr>
      </w:pPr>
      <w:r w:rsidRPr="00C03CAC">
        <w:rPr>
          <w:b/>
          <w:sz w:val="28"/>
          <w:szCs w:val="28"/>
          <w:lang w:eastAsia="ar-SA"/>
        </w:rPr>
        <w:t xml:space="preserve">ПОРЯДОК ФОРМИРОВАНИЯ, ВЕДЕНИЯ, ЕЖЕГОДНОГО ДОПОЛНЕНИЯ И ОПУБЛИКОВАНИЯ ПЕРЕЧНЯ МУНИЦИПАЛЬНОГО ИМУЩЕСТВА САНДОГОРСКОГО СЕЛЬСКОГО ПОСЕЛЕНИЯ КОСТРОМСКОГО МУНИЦИПАЛЬНОГО РАЙОНА КОСТРОМСКОЙ ОБЛАСТИ, ПРЕДНАЗНАЧЕННОГО ДЛЯ ПРЕДОСТАВЛЕНИЯ ВО ВЛАДЕНИЕ И (ИЛИ) ПОЛЬЗОВАНИЕ САМОЗАНЯТЫМ ГРАЖДАНАМ, СУБЪЕКТАМ МАЛОГО И СРЕДНЕГО ПРЕДПРИНИМАТЕЛЬСТВА И ОРГАНИЗАЦИЯМ, ОБРАЗУЮЩИМ ИНФРАСТРУКТУРУ </w:t>
      </w:r>
      <w:r w:rsidRPr="00C03CAC">
        <w:rPr>
          <w:b/>
          <w:sz w:val="28"/>
          <w:szCs w:val="28"/>
          <w:lang w:eastAsia="ar-SA"/>
        </w:rPr>
        <w:lastRenderedPageBreak/>
        <w:t>ПОДДЕРЖКИ САМОЗАНЯТЫХ ГРАЖДАН, СУБЪЕКТОВ МАЛОГО И СРЕДНЕГО ПРЕДПРИНИМАТЕЛЬСТВА</w:t>
      </w:r>
    </w:p>
    <w:p w14:paraId="0E889861" w14:textId="77777777" w:rsidR="00C03CAC" w:rsidRPr="00C03CAC" w:rsidRDefault="00C03CAC" w:rsidP="00C03CAC">
      <w:pPr>
        <w:widowControl w:val="0"/>
        <w:suppressAutoHyphens/>
        <w:autoSpaceDE w:val="0"/>
        <w:autoSpaceDN w:val="0"/>
        <w:adjustRightInd w:val="0"/>
        <w:ind w:right="337"/>
        <w:jc w:val="center"/>
        <w:rPr>
          <w:b/>
          <w:sz w:val="28"/>
          <w:szCs w:val="28"/>
          <w:lang w:eastAsia="ar-SA"/>
        </w:rPr>
      </w:pPr>
    </w:p>
    <w:p w14:paraId="294A68F4" w14:textId="77777777" w:rsidR="00C03CAC" w:rsidRPr="00C03CAC" w:rsidRDefault="00C03CAC" w:rsidP="00C03CAC">
      <w:pPr>
        <w:widowControl w:val="0"/>
        <w:autoSpaceDE w:val="0"/>
        <w:autoSpaceDN w:val="0"/>
        <w:adjustRightInd w:val="0"/>
        <w:spacing w:line="276" w:lineRule="auto"/>
        <w:ind w:left="1080" w:right="337"/>
        <w:contextualSpacing/>
        <w:jc w:val="center"/>
        <w:rPr>
          <w:b/>
          <w:sz w:val="28"/>
          <w:szCs w:val="28"/>
          <w:lang w:eastAsia="ar-SA"/>
        </w:rPr>
      </w:pPr>
      <w:r w:rsidRPr="00C03CAC">
        <w:rPr>
          <w:b/>
          <w:sz w:val="28"/>
          <w:szCs w:val="28"/>
          <w:lang w:val="en-US" w:eastAsia="ar-SA"/>
        </w:rPr>
        <w:t>I</w:t>
      </w:r>
      <w:r w:rsidRPr="00C03CAC">
        <w:rPr>
          <w:b/>
          <w:sz w:val="28"/>
          <w:szCs w:val="28"/>
          <w:lang w:eastAsia="ar-SA"/>
        </w:rPr>
        <w:t>.Общие положения</w:t>
      </w:r>
    </w:p>
    <w:p w14:paraId="26A91675" w14:textId="77777777" w:rsidR="00C03CAC" w:rsidRPr="00C03CAC" w:rsidRDefault="00C03CAC" w:rsidP="00C03CAC">
      <w:pPr>
        <w:widowControl w:val="0"/>
        <w:autoSpaceDE w:val="0"/>
        <w:autoSpaceDN w:val="0"/>
        <w:adjustRightInd w:val="0"/>
        <w:spacing w:line="276" w:lineRule="auto"/>
        <w:ind w:left="1080" w:right="337"/>
        <w:contextualSpacing/>
        <w:jc w:val="center"/>
        <w:rPr>
          <w:b/>
          <w:sz w:val="28"/>
          <w:szCs w:val="28"/>
          <w:lang w:eastAsia="ar-SA"/>
        </w:rPr>
      </w:pPr>
    </w:p>
    <w:p w14:paraId="3FCF5AB9" w14:textId="77777777" w:rsidR="00C03CAC" w:rsidRPr="00C03CAC" w:rsidRDefault="00C03CAC" w:rsidP="00C03CAC">
      <w:pPr>
        <w:widowControl w:val="0"/>
        <w:suppressAutoHyphens/>
        <w:autoSpaceDE w:val="0"/>
        <w:autoSpaceDN w:val="0"/>
        <w:adjustRightInd w:val="0"/>
        <w:ind w:right="337" w:firstLine="567"/>
        <w:jc w:val="both"/>
        <w:rPr>
          <w:sz w:val="28"/>
          <w:szCs w:val="28"/>
          <w:lang w:eastAsia="ar-SA"/>
        </w:rPr>
      </w:pPr>
      <w:r w:rsidRPr="00C03CAC">
        <w:rPr>
          <w:sz w:val="28"/>
          <w:szCs w:val="28"/>
          <w:lang w:eastAsia="ar-SA"/>
        </w:rPr>
        <w:t xml:space="preserve">1. Настоящий Порядок определяет правила формирования, ведения, ежегодного дополнения и опубликования Перечня муниципального имущества Сандогорского сельского поселения Костромского муниципального района Костромской области, предназначенного для предоставления во владение и (или) пользование </w:t>
      </w:r>
      <w:proofErr w:type="spellStart"/>
      <w:r w:rsidRPr="00C03CAC">
        <w:rPr>
          <w:sz w:val="28"/>
          <w:szCs w:val="28"/>
          <w:lang w:eastAsia="ar-SA"/>
        </w:rPr>
        <w:t>самозанятым</w:t>
      </w:r>
      <w:proofErr w:type="spellEnd"/>
      <w:r w:rsidRPr="00C03CAC">
        <w:rPr>
          <w:sz w:val="28"/>
          <w:szCs w:val="28"/>
          <w:lang w:eastAsia="ar-SA"/>
        </w:rPr>
        <w:t xml:space="preserve"> гражданам, субъектам малого и среднего предпринимательства и организациям, образующим инфраструктуру поддержки </w:t>
      </w:r>
      <w:proofErr w:type="spellStart"/>
      <w:r w:rsidRPr="00C03CAC">
        <w:rPr>
          <w:sz w:val="28"/>
          <w:szCs w:val="28"/>
          <w:lang w:eastAsia="ar-SA"/>
        </w:rPr>
        <w:t>самозанятых</w:t>
      </w:r>
      <w:proofErr w:type="spellEnd"/>
      <w:r w:rsidRPr="00C03CAC">
        <w:rPr>
          <w:sz w:val="28"/>
          <w:szCs w:val="28"/>
          <w:lang w:eastAsia="ar-SA"/>
        </w:rPr>
        <w:t xml:space="preserve"> граждан, субъектов малого и среднего предпринимательства (далее-Перечень),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w:t>
      </w:r>
      <w:proofErr w:type="spellStart"/>
      <w:r w:rsidRPr="00C03CAC">
        <w:rPr>
          <w:sz w:val="28"/>
          <w:szCs w:val="28"/>
          <w:lang w:eastAsia="ar-SA"/>
        </w:rPr>
        <w:t>самозанятым</w:t>
      </w:r>
      <w:proofErr w:type="spellEnd"/>
      <w:r w:rsidRPr="00C03CAC">
        <w:rPr>
          <w:sz w:val="28"/>
          <w:szCs w:val="28"/>
          <w:lang w:eastAsia="ar-SA"/>
        </w:rPr>
        <w:t xml:space="preserve"> гражданам, субъектам малого и среднего предпринимательства и организациям, образующим инфраструктуру поддержки </w:t>
      </w:r>
      <w:proofErr w:type="spellStart"/>
      <w:r w:rsidRPr="00C03CAC">
        <w:rPr>
          <w:sz w:val="28"/>
          <w:szCs w:val="28"/>
          <w:lang w:eastAsia="ar-SA"/>
        </w:rPr>
        <w:t>самозанятых</w:t>
      </w:r>
      <w:proofErr w:type="spellEnd"/>
      <w:r w:rsidRPr="00C03CAC">
        <w:rPr>
          <w:sz w:val="28"/>
          <w:szCs w:val="28"/>
          <w:lang w:eastAsia="ar-SA"/>
        </w:rPr>
        <w:t xml:space="preserve"> граждан, субъектов малого и среднего предпринимательства (далее-организации инфраструктуры поддержки).</w:t>
      </w:r>
    </w:p>
    <w:p w14:paraId="10D84B58" w14:textId="77777777" w:rsidR="00C03CAC" w:rsidRPr="00C03CAC" w:rsidRDefault="00C03CAC" w:rsidP="00C03CAC">
      <w:pPr>
        <w:widowControl w:val="0"/>
        <w:suppressAutoHyphens/>
        <w:autoSpaceDE w:val="0"/>
        <w:autoSpaceDN w:val="0"/>
        <w:adjustRightInd w:val="0"/>
        <w:ind w:left="360" w:right="337" w:firstLine="348"/>
        <w:jc w:val="both"/>
        <w:rPr>
          <w:b/>
          <w:sz w:val="28"/>
          <w:szCs w:val="28"/>
          <w:lang w:eastAsia="ar-SA"/>
        </w:rPr>
      </w:pPr>
    </w:p>
    <w:p w14:paraId="54CF242B" w14:textId="77777777" w:rsidR="00C03CAC" w:rsidRPr="00C03CAC" w:rsidRDefault="00C03CAC" w:rsidP="00C03CAC">
      <w:pPr>
        <w:widowControl w:val="0"/>
        <w:autoSpaceDE w:val="0"/>
        <w:autoSpaceDN w:val="0"/>
        <w:adjustRightInd w:val="0"/>
        <w:spacing w:line="276" w:lineRule="auto"/>
        <w:ind w:left="360" w:right="337"/>
        <w:jc w:val="center"/>
        <w:rPr>
          <w:b/>
          <w:sz w:val="28"/>
          <w:szCs w:val="28"/>
          <w:lang w:eastAsia="ar-SA"/>
        </w:rPr>
      </w:pPr>
      <w:r w:rsidRPr="00C03CAC">
        <w:rPr>
          <w:b/>
          <w:sz w:val="28"/>
          <w:szCs w:val="28"/>
          <w:lang w:val="en-US" w:eastAsia="ar-SA"/>
        </w:rPr>
        <w:t>II</w:t>
      </w:r>
      <w:r w:rsidRPr="00C03CAC">
        <w:rPr>
          <w:b/>
          <w:sz w:val="28"/>
          <w:szCs w:val="28"/>
          <w:lang w:eastAsia="ar-SA"/>
        </w:rPr>
        <w:t>.Цели создания и основные принципы формирования, ведения, ежегодного дополнения и опубликования Перечня</w:t>
      </w:r>
    </w:p>
    <w:p w14:paraId="29AB5E1D" w14:textId="77777777" w:rsidR="00C03CAC" w:rsidRPr="00C03CAC" w:rsidRDefault="00C03CAC" w:rsidP="00C03CAC">
      <w:pPr>
        <w:widowControl w:val="0"/>
        <w:autoSpaceDE w:val="0"/>
        <w:autoSpaceDN w:val="0"/>
        <w:adjustRightInd w:val="0"/>
        <w:spacing w:line="276" w:lineRule="auto"/>
        <w:ind w:left="360" w:right="337"/>
        <w:jc w:val="center"/>
        <w:rPr>
          <w:b/>
          <w:sz w:val="28"/>
          <w:szCs w:val="28"/>
          <w:lang w:eastAsia="ar-SA"/>
        </w:rPr>
      </w:pPr>
    </w:p>
    <w:p w14:paraId="2E4645DE" w14:textId="77777777" w:rsidR="00C03CAC" w:rsidRPr="00C03CAC" w:rsidRDefault="00C03CAC" w:rsidP="00C03CAC">
      <w:pPr>
        <w:widowControl w:val="0"/>
        <w:autoSpaceDE w:val="0"/>
        <w:autoSpaceDN w:val="0"/>
        <w:adjustRightInd w:val="0"/>
        <w:spacing w:line="276" w:lineRule="auto"/>
        <w:ind w:right="337" w:firstLine="567"/>
        <w:jc w:val="both"/>
        <w:rPr>
          <w:b/>
          <w:sz w:val="28"/>
          <w:szCs w:val="28"/>
          <w:lang w:eastAsia="ar-SA"/>
        </w:rPr>
      </w:pPr>
      <w:r w:rsidRPr="00C03CAC">
        <w:rPr>
          <w:sz w:val="28"/>
          <w:szCs w:val="28"/>
          <w:lang w:eastAsia="ar-SA"/>
        </w:rPr>
        <w:t xml:space="preserve">1. В перечне содержатся сведения о муниципальном имуществе Сандогорского сельского поселения Костромского муниципального района Костромской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г.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г.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w:t>
      </w:r>
      <w:r w:rsidRPr="00C03CAC">
        <w:rPr>
          <w:sz w:val="28"/>
          <w:szCs w:val="28"/>
          <w:lang w:eastAsia="ar-SA"/>
        </w:rPr>
        <w:lastRenderedPageBreak/>
        <w:t>Федерации» и в случаях, указанных в подпунктах 6, 8 и 9 пункта 2 статьи 39.3 Земельного кодекса Российской Федерации.</w:t>
      </w:r>
    </w:p>
    <w:p w14:paraId="58F32C7D" w14:textId="77777777" w:rsidR="00C03CAC" w:rsidRPr="00C03CAC" w:rsidRDefault="00C03CAC" w:rsidP="00C03CAC">
      <w:pPr>
        <w:widowControl w:val="0"/>
        <w:autoSpaceDE w:val="0"/>
        <w:autoSpaceDN w:val="0"/>
        <w:adjustRightInd w:val="0"/>
        <w:spacing w:line="276" w:lineRule="auto"/>
        <w:ind w:left="568" w:right="337"/>
        <w:jc w:val="both"/>
        <w:rPr>
          <w:sz w:val="28"/>
          <w:szCs w:val="28"/>
          <w:lang w:eastAsia="ar-SA"/>
        </w:rPr>
      </w:pPr>
      <w:r w:rsidRPr="00C03CAC">
        <w:rPr>
          <w:sz w:val="28"/>
          <w:szCs w:val="28"/>
          <w:lang w:eastAsia="ar-SA"/>
        </w:rPr>
        <w:t>2. Формирование Перечня осуществляется в целях:</w:t>
      </w:r>
    </w:p>
    <w:p w14:paraId="03FEA542" w14:textId="77777777" w:rsidR="00C03CAC" w:rsidRPr="00C03CAC" w:rsidRDefault="00C03CAC" w:rsidP="00C03CAC">
      <w:pPr>
        <w:widowControl w:val="0"/>
        <w:autoSpaceDE w:val="0"/>
        <w:autoSpaceDN w:val="0"/>
        <w:adjustRightInd w:val="0"/>
        <w:spacing w:line="276" w:lineRule="auto"/>
        <w:ind w:right="337" w:firstLine="1134"/>
        <w:jc w:val="both"/>
        <w:rPr>
          <w:sz w:val="28"/>
          <w:szCs w:val="28"/>
          <w:lang w:eastAsia="ar-SA"/>
        </w:rPr>
      </w:pPr>
      <w:r w:rsidRPr="00C03CAC">
        <w:rPr>
          <w:sz w:val="28"/>
          <w:szCs w:val="28"/>
          <w:lang w:eastAsia="ar-SA"/>
        </w:rPr>
        <w:t xml:space="preserve">1) Обеспечения доступности информации об имуществе, включенном в Перечень, для </w:t>
      </w:r>
      <w:proofErr w:type="spellStart"/>
      <w:r w:rsidRPr="00C03CAC">
        <w:rPr>
          <w:sz w:val="28"/>
          <w:szCs w:val="28"/>
          <w:lang w:eastAsia="ar-SA"/>
        </w:rPr>
        <w:t>самозанятых</w:t>
      </w:r>
      <w:proofErr w:type="spellEnd"/>
      <w:r w:rsidRPr="00C03CAC">
        <w:rPr>
          <w:sz w:val="28"/>
          <w:szCs w:val="28"/>
          <w:lang w:eastAsia="ar-SA"/>
        </w:rPr>
        <w:t xml:space="preserve"> граждан, субъектов малого и среднего предпринимательства и организаций инфраструктуры поддержки.</w:t>
      </w:r>
    </w:p>
    <w:p w14:paraId="5B169364" w14:textId="77777777" w:rsidR="00C03CAC" w:rsidRPr="00C03CAC" w:rsidRDefault="00C03CAC" w:rsidP="00C03CAC">
      <w:pPr>
        <w:widowControl w:val="0"/>
        <w:autoSpaceDE w:val="0"/>
        <w:autoSpaceDN w:val="0"/>
        <w:adjustRightInd w:val="0"/>
        <w:spacing w:line="276" w:lineRule="auto"/>
        <w:ind w:right="337" w:firstLine="1134"/>
        <w:jc w:val="both"/>
        <w:rPr>
          <w:color w:val="000000"/>
          <w:sz w:val="28"/>
          <w:szCs w:val="28"/>
          <w:shd w:val="clear" w:color="auto" w:fill="FFFFFF"/>
          <w:lang w:eastAsia="ar-SA"/>
        </w:rPr>
      </w:pPr>
      <w:r w:rsidRPr="00C03CAC">
        <w:rPr>
          <w:color w:val="000000"/>
          <w:sz w:val="28"/>
          <w:szCs w:val="28"/>
          <w:shd w:val="clear" w:color="auto" w:fill="FFFFFF"/>
          <w:lang w:eastAsia="ar-SA"/>
        </w:rPr>
        <w:t xml:space="preserve">2) Предоставления имущества, принадлежащего на праве собственности </w:t>
      </w:r>
      <w:proofErr w:type="spellStart"/>
      <w:r w:rsidRPr="00C03CAC">
        <w:rPr>
          <w:color w:val="000000"/>
          <w:sz w:val="28"/>
          <w:szCs w:val="28"/>
          <w:shd w:val="clear" w:color="auto" w:fill="FFFFFF"/>
          <w:lang w:eastAsia="ar-SA"/>
        </w:rPr>
        <w:t>Сандогорскому</w:t>
      </w:r>
      <w:proofErr w:type="spellEnd"/>
      <w:r w:rsidRPr="00C03CAC">
        <w:rPr>
          <w:color w:val="000000"/>
          <w:sz w:val="28"/>
          <w:szCs w:val="28"/>
          <w:shd w:val="clear" w:color="auto" w:fill="FFFFFF"/>
          <w:lang w:eastAsia="ar-SA"/>
        </w:rPr>
        <w:t xml:space="preserve"> сельскому поселению Костромского муниципального района Костромской области во владение и (или) пользование на долгосрочной основе (в том числе </w:t>
      </w:r>
      <w:proofErr w:type="spellStart"/>
      <w:r w:rsidRPr="00C03CAC">
        <w:rPr>
          <w:color w:val="000000"/>
          <w:sz w:val="28"/>
          <w:szCs w:val="28"/>
          <w:shd w:val="clear" w:color="auto" w:fill="FFFFFF"/>
          <w:lang w:eastAsia="ar-SA"/>
        </w:rPr>
        <w:t>возмездно</w:t>
      </w:r>
      <w:proofErr w:type="spellEnd"/>
      <w:r w:rsidRPr="00C03CAC">
        <w:rPr>
          <w:color w:val="000000"/>
          <w:sz w:val="28"/>
          <w:szCs w:val="28"/>
          <w:shd w:val="clear" w:color="auto" w:fill="FFFFFF"/>
          <w:lang w:eastAsia="ar-SA"/>
        </w:rPr>
        <w:t xml:space="preserve">, безвозмездно и по льготным ставкам арендной платы) </w:t>
      </w:r>
      <w:proofErr w:type="spellStart"/>
      <w:r w:rsidRPr="00C03CAC">
        <w:rPr>
          <w:sz w:val="28"/>
          <w:szCs w:val="28"/>
          <w:lang w:eastAsia="ar-SA"/>
        </w:rPr>
        <w:t>самозанятым</w:t>
      </w:r>
      <w:proofErr w:type="spellEnd"/>
      <w:r w:rsidRPr="00C03CAC">
        <w:rPr>
          <w:sz w:val="28"/>
          <w:szCs w:val="28"/>
          <w:lang w:eastAsia="ar-SA"/>
        </w:rPr>
        <w:t xml:space="preserve"> гражданам,</w:t>
      </w:r>
      <w:r w:rsidRPr="00C03CAC">
        <w:rPr>
          <w:color w:val="000000"/>
          <w:sz w:val="28"/>
          <w:szCs w:val="28"/>
          <w:shd w:val="clear" w:color="auto" w:fill="FFFFFF"/>
          <w:lang w:eastAsia="ar-SA"/>
        </w:rPr>
        <w:t xml:space="preserve"> субъектам малого и среднего предпринимательства и организациям инфраструктуры поддержки.</w:t>
      </w:r>
    </w:p>
    <w:p w14:paraId="0C2148EF" w14:textId="77777777" w:rsidR="00C03CAC" w:rsidRPr="00C03CAC" w:rsidRDefault="00C03CAC" w:rsidP="00C03CAC">
      <w:pPr>
        <w:widowControl w:val="0"/>
        <w:autoSpaceDE w:val="0"/>
        <w:autoSpaceDN w:val="0"/>
        <w:adjustRightInd w:val="0"/>
        <w:spacing w:line="276" w:lineRule="auto"/>
        <w:ind w:right="337" w:firstLine="1134"/>
        <w:jc w:val="both"/>
        <w:rPr>
          <w:sz w:val="28"/>
          <w:szCs w:val="28"/>
          <w:lang w:eastAsia="ar-SA"/>
        </w:rPr>
      </w:pPr>
      <w:r w:rsidRPr="00C03CAC">
        <w:rPr>
          <w:sz w:val="28"/>
          <w:szCs w:val="28"/>
          <w:lang w:eastAsia="ar-SA"/>
        </w:rPr>
        <w:t xml:space="preserve">3) Реализации полномочий в сфере оказания имущественной поддержки </w:t>
      </w:r>
      <w:proofErr w:type="spellStart"/>
      <w:r w:rsidRPr="00C03CAC">
        <w:rPr>
          <w:sz w:val="28"/>
          <w:szCs w:val="28"/>
          <w:lang w:eastAsia="ar-SA"/>
        </w:rPr>
        <w:t>самозанятым</w:t>
      </w:r>
      <w:proofErr w:type="spellEnd"/>
      <w:r w:rsidRPr="00C03CAC">
        <w:rPr>
          <w:sz w:val="28"/>
          <w:szCs w:val="28"/>
          <w:lang w:eastAsia="ar-SA"/>
        </w:rPr>
        <w:t xml:space="preserve"> гражданам, субъектам малого и среднего предпринимательства.</w:t>
      </w:r>
    </w:p>
    <w:p w14:paraId="73F7B7FC" w14:textId="77777777" w:rsidR="00C03CAC" w:rsidRPr="00C03CAC" w:rsidRDefault="00C03CAC" w:rsidP="00C03CAC">
      <w:pPr>
        <w:widowControl w:val="0"/>
        <w:autoSpaceDE w:val="0"/>
        <w:autoSpaceDN w:val="0"/>
        <w:adjustRightInd w:val="0"/>
        <w:spacing w:line="276" w:lineRule="auto"/>
        <w:ind w:right="337" w:firstLine="1134"/>
        <w:jc w:val="both"/>
        <w:rPr>
          <w:sz w:val="28"/>
          <w:szCs w:val="28"/>
          <w:lang w:eastAsia="ar-SA"/>
        </w:rPr>
      </w:pPr>
      <w:r w:rsidRPr="00C03CAC">
        <w:rPr>
          <w:sz w:val="28"/>
          <w:szCs w:val="28"/>
          <w:lang w:eastAsia="ar-SA"/>
        </w:rPr>
        <w:t xml:space="preserve">4) Повышения эффективности управления муниципальным имуществом, находящимся в собственности Сандогорского сельского поселения Костромского муниципального района Костромской области, стимулирования развития </w:t>
      </w:r>
      <w:proofErr w:type="spellStart"/>
      <w:r w:rsidRPr="00C03CAC">
        <w:rPr>
          <w:sz w:val="28"/>
          <w:szCs w:val="28"/>
          <w:lang w:eastAsia="ar-SA"/>
        </w:rPr>
        <w:t>самозанятых</w:t>
      </w:r>
      <w:proofErr w:type="spellEnd"/>
      <w:r w:rsidRPr="00C03CAC">
        <w:rPr>
          <w:sz w:val="28"/>
          <w:szCs w:val="28"/>
          <w:lang w:eastAsia="ar-SA"/>
        </w:rPr>
        <w:t xml:space="preserve"> граждан, малого и среднего предпринимательства на территории Сандогорского сельского поселения.</w:t>
      </w:r>
    </w:p>
    <w:p w14:paraId="015A4379" w14:textId="77777777" w:rsidR="00C03CAC" w:rsidRPr="00C03CAC" w:rsidRDefault="00C03CAC" w:rsidP="00C03CAC">
      <w:pPr>
        <w:widowControl w:val="0"/>
        <w:autoSpaceDE w:val="0"/>
        <w:autoSpaceDN w:val="0"/>
        <w:adjustRightInd w:val="0"/>
        <w:spacing w:line="276" w:lineRule="auto"/>
        <w:ind w:right="337" w:firstLine="426"/>
        <w:jc w:val="both"/>
        <w:rPr>
          <w:sz w:val="28"/>
          <w:szCs w:val="28"/>
          <w:lang w:eastAsia="ar-SA"/>
        </w:rPr>
      </w:pPr>
      <w:r w:rsidRPr="00C03CAC">
        <w:rPr>
          <w:sz w:val="28"/>
          <w:szCs w:val="28"/>
          <w:lang w:eastAsia="ar-SA"/>
        </w:rPr>
        <w:t>3. Формирование и ведение Перечня основывается на следующих основных принципах:</w:t>
      </w:r>
    </w:p>
    <w:p w14:paraId="7EDB356C" w14:textId="77777777" w:rsidR="00C03CAC" w:rsidRPr="00C03CAC" w:rsidRDefault="00C03CAC" w:rsidP="00C03CAC">
      <w:pPr>
        <w:widowControl w:val="0"/>
        <w:autoSpaceDE w:val="0"/>
        <w:autoSpaceDN w:val="0"/>
        <w:adjustRightInd w:val="0"/>
        <w:spacing w:line="276" w:lineRule="auto"/>
        <w:ind w:right="337" w:firstLine="1134"/>
        <w:jc w:val="both"/>
        <w:rPr>
          <w:sz w:val="28"/>
          <w:szCs w:val="28"/>
          <w:lang w:eastAsia="ar-SA"/>
        </w:rPr>
      </w:pPr>
      <w:r w:rsidRPr="00C03CAC">
        <w:rPr>
          <w:sz w:val="28"/>
          <w:szCs w:val="28"/>
          <w:lang w:eastAsia="ar-SA"/>
        </w:rPr>
        <w:t>1) Достоверность данных об имуществе, включаемом в Перечень, и поддержание актуальности информации об имуществе, включенном в Перечень.</w:t>
      </w:r>
    </w:p>
    <w:p w14:paraId="3A9D607B" w14:textId="77777777" w:rsidR="00C03CAC" w:rsidRPr="00C03CAC" w:rsidRDefault="00C03CAC" w:rsidP="00C03CAC">
      <w:pPr>
        <w:widowControl w:val="0"/>
        <w:autoSpaceDE w:val="0"/>
        <w:autoSpaceDN w:val="0"/>
        <w:adjustRightInd w:val="0"/>
        <w:spacing w:line="276" w:lineRule="auto"/>
        <w:ind w:right="337" w:firstLine="1134"/>
        <w:jc w:val="both"/>
        <w:rPr>
          <w:sz w:val="28"/>
          <w:szCs w:val="28"/>
          <w:lang w:eastAsia="ar-SA"/>
        </w:rPr>
      </w:pPr>
      <w:r w:rsidRPr="00C03CAC">
        <w:rPr>
          <w:sz w:val="28"/>
          <w:szCs w:val="28"/>
          <w:lang w:eastAsia="ar-SA"/>
        </w:rPr>
        <w:t>2) Ежегодная актуализация Перечня (до 1 ноября текущего года).</w:t>
      </w:r>
    </w:p>
    <w:p w14:paraId="428B1172" w14:textId="77777777" w:rsidR="00C03CAC" w:rsidRPr="00C03CAC" w:rsidRDefault="00C03CAC" w:rsidP="00C03CAC">
      <w:pPr>
        <w:widowControl w:val="0"/>
        <w:suppressAutoHyphens/>
        <w:autoSpaceDE w:val="0"/>
        <w:autoSpaceDN w:val="0"/>
        <w:adjustRightInd w:val="0"/>
        <w:ind w:left="360" w:right="337"/>
        <w:jc w:val="both"/>
        <w:rPr>
          <w:sz w:val="28"/>
          <w:szCs w:val="28"/>
          <w:lang w:eastAsia="ar-SA"/>
        </w:rPr>
      </w:pPr>
    </w:p>
    <w:p w14:paraId="6C29162E" w14:textId="77777777" w:rsidR="00C03CAC" w:rsidRPr="00C03CAC" w:rsidRDefault="00C03CAC" w:rsidP="00C03CAC">
      <w:pPr>
        <w:widowControl w:val="0"/>
        <w:autoSpaceDE w:val="0"/>
        <w:autoSpaceDN w:val="0"/>
        <w:adjustRightInd w:val="0"/>
        <w:spacing w:line="276" w:lineRule="auto"/>
        <w:ind w:right="337"/>
        <w:jc w:val="center"/>
        <w:rPr>
          <w:b/>
          <w:sz w:val="28"/>
          <w:szCs w:val="28"/>
          <w:lang w:eastAsia="ar-SA"/>
        </w:rPr>
      </w:pPr>
      <w:r w:rsidRPr="00C03CAC">
        <w:rPr>
          <w:b/>
          <w:sz w:val="28"/>
          <w:szCs w:val="28"/>
          <w:lang w:val="en-US" w:eastAsia="ar-SA"/>
        </w:rPr>
        <w:t>III</w:t>
      </w:r>
      <w:r w:rsidRPr="00C03CAC">
        <w:rPr>
          <w:b/>
          <w:sz w:val="28"/>
          <w:szCs w:val="28"/>
          <w:lang w:eastAsia="ar-SA"/>
        </w:rPr>
        <w:t xml:space="preserve">.Формирование, ведение Перечня, внесение в него изменений, в том числе ежегодное дополнение перечня </w:t>
      </w:r>
    </w:p>
    <w:p w14:paraId="7F44E5C2" w14:textId="77777777" w:rsidR="00C03CAC" w:rsidRPr="00C03CAC" w:rsidRDefault="00C03CAC" w:rsidP="00C03CAC">
      <w:pPr>
        <w:widowControl w:val="0"/>
        <w:autoSpaceDE w:val="0"/>
        <w:autoSpaceDN w:val="0"/>
        <w:adjustRightInd w:val="0"/>
        <w:spacing w:line="276" w:lineRule="auto"/>
        <w:ind w:right="337"/>
        <w:jc w:val="center"/>
        <w:rPr>
          <w:b/>
          <w:sz w:val="28"/>
          <w:szCs w:val="28"/>
          <w:lang w:eastAsia="ar-SA"/>
        </w:rPr>
      </w:pPr>
    </w:p>
    <w:p w14:paraId="112F37D8" w14:textId="77777777" w:rsidR="00C03CAC" w:rsidRPr="00C03CAC" w:rsidRDefault="00C03CAC" w:rsidP="00C03CAC">
      <w:pPr>
        <w:widowControl w:val="0"/>
        <w:autoSpaceDE w:val="0"/>
        <w:autoSpaceDN w:val="0"/>
        <w:adjustRightInd w:val="0"/>
        <w:spacing w:line="276" w:lineRule="auto"/>
        <w:ind w:right="337" w:firstLine="567"/>
        <w:jc w:val="both"/>
        <w:rPr>
          <w:b/>
          <w:sz w:val="28"/>
          <w:szCs w:val="28"/>
          <w:lang w:eastAsia="ar-SA"/>
        </w:rPr>
      </w:pPr>
      <w:r w:rsidRPr="00C03CAC">
        <w:rPr>
          <w:sz w:val="28"/>
          <w:szCs w:val="28"/>
          <w:lang w:eastAsia="ar-SA"/>
        </w:rPr>
        <w:t>1. Перечень, изменения и ежегодное дополнение в него утверждаются постановлением администрации Сандогорского сельского поселения Костромского муниципального района Костромской области</w:t>
      </w:r>
      <w:r w:rsidRPr="00C03CAC">
        <w:rPr>
          <w:b/>
          <w:sz w:val="28"/>
          <w:szCs w:val="28"/>
          <w:lang w:eastAsia="ar-SA"/>
        </w:rPr>
        <w:t>.</w:t>
      </w:r>
    </w:p>
    <w:p w14:paraId="5B7E1064" w14:textId="77777777" w:rsidR="00C03CAC" w:rsidRPr="00C03CAC" w:rsidRDefault="00C03CAC" w:rsidP="00C03CAC">
      <w:pPr>
        <w:widowControl w:val="0"/>
        <w:autoSpaceDE w:val="0"/>
        <w:autoSpaceDN w:val="0"/>
        <w:adjustRightInd w:val="0"/>
        <w:spacing w:line="276" w:lineRule="auto"/>
        <w:ind w:right="337" w:firstLine="567"/>
        <w:jc w:val="both"/>
        <w:rPr>
          <w:sz w:val="28"/>
          <w:szCs w:val="28"/>
          <w:lang w:eastAsia="ar-SA"/>
        </w:rPr>
      </w:pPr>
      <w:r w:rsidRPr="00C03CAC">
        <w:rPr>
          <w:sz w:val="28"/>
          <w:szCs w:val="28"/>
          <w:lang w:eastAsia="ar-SA"/>
        </w:rPr>
        <w:t>2. В Перечень вносятся сведения об имуществе, соответствующем следующим критериям:</w:t>
      </w:r>
    </w:p>
    <w:p w14:paraId="0E47ABA4" w14:textId="77777777" w:rsidR="00C03CAC" w:rsidRPr="00C03CAC" w:rsidRDefault="00C03CAC" w:rsidP="00C03CAC">
      <w:pPr>
        <w:widowControl w:val="0"/>
        <w:autoSpaceDE w:val="0"/>
        <w:autoSpaceDN w:val="0"/>
        <w:adjustRightInd w:val="0"/>
        <w:spacing w:line="276" w:lineRule="auto"/>
        <w:ind w:right="337" w:firstLine="1134"/>
        <w:jc w:val="both"/>
        <w:rPr>
          <w:sz w:val="28"/>
          <w:szCs w:val="28"/>
          <w:lang w:eastAsia="ar-SA"/>
        </w:rPr>
      </w:pPr>
      <w:r w:rsidRPr="00C03CAC">
        <w:rPr>
          <w:sz w:val="28"/>
          <w:szCs w:val="28"/>
          <w:lang w:eastAsia="ar-SA"/>
        </w:rPr>
        <w:t xml:space="preserve">1) Имущество свободно от прав третьих лиц (за исключением права хозяйственного ведения, права оперативного управления, а также имущественных прав </w:t>
      </w:r>
      <w:proofErr w:type="spellStart"/>
      <w:r w:rsidRPr="00C03CAC">
        <w:rPr>
          <w:sz w:val="28"/>
          <w:szCs w:val="28"/>
          <w:lang w:eastAsia="ar-SA"/>
        </w:rPr>
        <w:t>самозанятых</w:t>
      </w:r>
      <w:proofErr w:type="spellEnd"/>
      <w:r w:rsidRPr="00C03CAC">
        <w:rPr>
          <w:sz w:val="28"/>
          <w:szCs w:val="28"/>
          <w:lang w:eastAsia="ar-SA"/>
        </w:rPr>
        <w:t xml:space="preserve"> граждан, субъектов малого и среднего </w:t>
      </w:r>
      <w:r w:rsidRPr="00C03CAC">
        <w:rPr>
          <w:sz w:val="28"/>
          <w:szCs w:val="28"/>
          <w:lang w:eastAsia="ar-SA"/>
        </w:rPr>
        <w:lastRenderedPageBreak/>
        <w:t xml:space="preserve">предпринимательства); </w:t>
      </w:r>
    </w:p>
    <w:p w14:paraId="6E9067DA" w14:textId="77777777" w:rsidR="00C03CAC" w:rsidRPr="00C03CAC" w:rsidRDefault="00C03CAC" w:rsidP="00C03CAC">
      <w:pPr>
        <w:widowControl w:val="0"/>
        <w:autoSpaceDE w:val="0"/>
        <w:autoSpaceDN w:val="0"/>
        <w:adjustRightInd w:val="0"/>
        <w:spacing w:line="276" w:lineRule="auto"/>
        <w:ind w:right="337" w:firstLine="1134"/>
        <w:jc w:val="both"/>
        <w:rPr>
          <w:sz w:val="28"/>
          <w:szCs w:val="28"/>
          <w:lang w:eastAsia="ar-SA"/>
        </w:rPr>
      </w:pPr>
      <w:r w:rsidRPr="00C03CAC">
        <w:rPr>
          <w:sz w:val="28"/>
          <w:szCs w:val="28"/>
          <w:lang w:eastAsia="ar-SA"/>
        </w:rPr>
        <w:t xml:space="preserve">2) </w:t>
      </w:r>
      <w:proofErr w:type="gramStart"/>
      <w:r w:rsidRPr="00C03CAC">
        <w:rPr>
          <w:sz w:val="28"/>
          <w:szCs w:val="28"/>
          <w:lang w:eastAsia="ar-SA"/>
        </w:rPr>
        <w:t>В</w:t>
      </w:r>
      <w:proofErr w:type="gramEnd"/>
      <w:r w:rsidRPr="00C03CAC">
        <w:rPr>
          <w:sz w:val="28"/>
          <w:szCs w:val="28"/>
          <w:lang w:eastAsia="ar-SA"/>
        </w:rPr>
        <w:t xml:space="preserve"> отношении имущества федеральными законами не установлен запрет на передачу во временное владение и (или) пользование, в том числе в аренду; </w:t>
      </w:r>
    </w:p>
    <w:p w14:paraId="34ECF5A8" w14:textId="77777777" w:rsidR="00C03CAC" w:rsidRPr="00C03CAC" w:rsidRDefault="00C03CAC" w:rsidP="00C03CAC">
      <w:pPr>
        <w:widowControl w:val="0"/>
        <w:autoSpaceDE w:val="0"/>
        <w:autoSpaceDN w:val="0"/>
        <w:adjustRightInd w:val="0"/>
        <w:spacing w:line="276" w:lineRule="auto"/>
        <w:ind w:right="337" w:firstLine="1134"/>
        <w:jc w:val="both"/>
        <w:rPr>
          <w:sz w:val="28"/>
          <w:szCs w:val="28"/>
          <w:lang w:eastAsia="ar-SA"/>
        </w:rPr>
      </w:pPr>
      <w:r w:rsidRPr="00C03CAC">
        <w:rPr>
          <w:sz w:val="28"/>
          <w:szCs w:val="28"/>
          <w:lang w:eastAsia="ar-SA"/>
        </w:rPr>
        <w:t xml:space="preserve">3) Имущество не является объектом религиозного назначения; </w:t>
      </w:r>
    </w:p>
    <w:p w14:paraId="0198F165" w14:textId="77777777" w:rsidR="00C03CAC" w:rsidRPr="00C03CAC" w:rsidRDefault="00C03CAC" w:rsidP="00C03CAC">
      <w:pPr>
        <w:widowControl w:val="0"/>
        <w:autoSpaceDE w:val="0"/>
        <w:autoSpaceDN w:val="0"/>
        <w:adjustRightInd w:val="0"/>
        <w:spacing w:line="276" w:lineRule="auto"/>
        <w:ind w:right="337" w:firstLine="1134"/>
        <w:jc w:val="both"/>
        <w:rPr>
          <w:sz w:val="28"/>
          <w:szCs w:val="28"/>
          <w:lang w:eastAsia="ar-SA"/>
        </w:rPr>
      </w:pPr>
      <w:r w:rsidRPr="00C03CAC">
        <w:rPr>
          <w:sz w:val="28"/>
          <w:szCs w:val="28"/>
          <w:lang w:eastAsia="ar-SA"/>
        </w:rPr>
        <w:t xml:space="preserve">4) Имущество не требует проведения капитального ремонта или реконструкции, не является объектом незавершенного строительства; </w:t>
      </w:r>
    </w:p>
    <w:p w14:paraId="63716E7B" w14:textId="77777777" w:rsidR="00C03CAC" w:rsidRPr="00C03CAC" w:rsidRDefault="00C03CAC" w:rsidP="00C03CAC">
      <w:pPr>
        <w:widowControl w:val="0"/>
        <w:autoSpaceDE w:val="0"/>
        <w:autoSpaceDN w:val="0"/>
        <w:adjustRightInd w:val="0"/>
        <w:spacing w:line="276" w:lineRule="auto"/>
        <w:ind w:right="337" w:firstLine="1134"/>
        <w:jc w:val="both"/>
        <w:rPr>
          <w:sz w:val="28"/>
          <w:szCs w:val="28"/>
          <w:lang w:eastAsia="ar-SA"/>
        </w:rPr>
      </w:pPr>
      <w:r w:rsidRPr="00C03CAC">
        <w:rPr>
          <w:sz w:val="28"/>
          <w:szCs w:val="28"/>
          <w:lang w:eastAsia="ar-SA"/>
        </w:rPr>
        <w:t xml:space="preserve">5) Имущество не включено в действующий в текущем году и на очередной год акт о планировании приватизации муниципального имущества, принятый в соответствии с Федеральным законом от 21.12.2001 года №178-ФЗ «О приватизации государственного и муниципального имущества»; </w:t>
      </w:r>
    </w:p>
    <w:p w14:paraId="11A846C5" w14:textId="77777777" w:rsidR="00C03CAC" w:rsidRPr="00C03CAC" w:rsidRDefault="00C03CAC" w:rsidP="00C03CAC">
      <w:pPr>
        <w:widowControl w:val="0"/>
        <w:autoSpaceDE w:val="0"/>
        <w:autoSpaceDN w:val="0"/>
        <w:adjustRightInd w:val="0"/>
        <w:spacing w:line="276" w:lineRule="auto"/>
        <w:ind w:right="337" w:firstLine="1134"/>
        <w:jc w:val="both"/>
        <w:rPr>
          <w:sz w:val="28"/>
          <w:szCs w:val="28"/>
          <w:lang w:eastAsia="ar-SA"/>
        </w:rPr>
      </w:pPr>
      <w:r w:rsidRPr="00C03CAC">
        <w:rPr>
          <w:sz w:val="28"/>
          <w:szCs w:val="28"/>
          <w:lang w:eastAsia="ar-SA"/>
        </w:rPr>
        <w:t>6)</w:t>
      </w:r>
      <w:r w:rsidRPr="00C03CAC">
        <w:rPr>
          <w:b/>
          <w:sz w:val="28"/>
          <w:szCs w:val="28"/>
          <w:lang w:eastAsia="ar-SA"/>
        </w:rPr>
        <w:t xml:space="preserve"> </w:t>
      </w:r>
      <w:r w:rsidRPr="00C03CAC">
        <w:rPr>
          <w:sz w:val="28"/>
          <w:szCs w:val="28"/>
          <w:lang w:eastAsia="ar-SA"/>
        </w:rPr>
        <w:t xml:space="preserve">Имущество не признано аварийным и подлежащим сносу; </w:t>
      </w:r>
    </w:p>
    <w:p w14:paraId="7FAFA996" w14:textId="77777777" w:rsidR="00C03CAC" w:rsidRPr="00C03CAC" w:rsidRDefault="00C03CAC" w:rsidP="00C03CAC">
      <w:pPr>
        <w:widowControl w:val="0"/>
        <w:autoSpaceDE w:val="0"/>
        <w:autoSpaceDN w:val="0"/>
        <w:adjustRightInd w:val="0"/>
        <w:spacing w:line="276" w:lineRule="auto"/>
        <w:ind w:right="337" w:firstLine="1134"/>
        <w:jc w:val="both"/>
        <w:rPr>
          <w:sz w:val="28"/>
          <w:szCs w:val="28"/>
          <w:lang w:eastAsia="ar-SA"/>
        </w:rPr>
      </w:pPr>
      <w:r w:rsidRPr="00C03CAC">
        <w:rPr>
          <w:sz w:val="28"/>
          <w:szCs w:val="28"/>
          <w:lang w:eastAsia="ar-SA"/>
        </w:rPr>
        <w:t xml:space="preserve">7) Имущество не относится к жилому фонду или объектам сети инженерно-технического обеспечения, к которым подключен объект жилищного фонда; </w:t>
      </w:r>
    </w:p>
    <w:p w14:paraId="1109DE46" w14:textId="77777777" w:rsidR="00C03CAC" w:rsidRPr="00C03CAC" w:rsidRDefault="00C03CAC" w:rsidP="00C03CAC">
      <w:pPr>
        <w:widowControl w:val="0"/>
        <w:autoSpaceDE w:val="0"/>
        <w:autoSpaceDN w:val="0"/>
        <w:adjustRightInd w:val="0"/>
        <w:spacing w:line="276" w:lineRule="auto"/>
        <w:ind w:right="337" w:firstLine="1134"/>
        <w:jc w:val="both"/>
        <w:rPr>
          <w:sz w:val="28"/>
          <w:szCs w:val="28"/>
          <w:lang w:eastAsia="ar-SA"/>
        </w:rPr>
      </w:pPr>
      <w:r w:rsidRPr="00C03CAC">
        <w:rPr>
          <w:sz w:val="28"/>
          <w:szCs w:val="28"/>
          <w:lang w:eastAsia="ar-SA"/>
        </w:rPr>
        <w:t>8)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14:paraId="42A0E3CB" w14:textId="77777777" w:rsidR="00C03CAC" w:rsidRPr="00C03CAC" w:rsidRDefault="00C03CAC" w:rsidP="00C03CAC">
      <w:pPr>
        <w:widowControl w:val="0"/>
        <w:autoSpaceDE w:val="0"/>
        <w:autoSpaceDN w:val="0"/>
        <w:adjustRightInd w:val="0"/>
        <w:spacing w:line="276" w:lineRule="auto"/>
        <w:ind w:right="337" w:firstLine="1134"/>
        <w:jc w:val="both"/>
        <w:rPr>
          <w:sz w:val="28"/>
          <w:szCs w:val="28"/>
          <w:lang w:eastAsia="ar-SA"/>
        </w:rPr>
      </w:pPr>
      <w:r w:rsidRPr="00C03CAC">
        <w:rPr>
          <w:sz w:val="28"/>
          <w:szCs w:val="28"/>
          <w:lang w:eastAsia="ar-SA"/>
        </w:rPr>
        <w:t>9)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я также не является частью неделимой вещи.</w:t>
      </w:r>
    </w:p>
    <w:p w14:paraId="314FBDB6" w14:textId="77777777" w:rsidR="00C03CAC" w:rsidRPr="00C03CAC" w:rsidRDefault="00C03CAC" w:rsidP="00C03CAC">
      <w:pPr>
        <w:widowControl w:val="0"/>
        <w:autoSpaceDE w:val="0"/>
        <w:autoSpaceDN w:val="0"/>
        <w:adjustRightInd w:val="0"/>
        <w:spacing w:line="276" w:lineRule="auto"/>
        <w:ind w:right="337" w:firstLine="567"/>
        <w:jc w:val="both"/>
        <w:rPr>
          <w:sz w:val="28"/>
          <w:szCs w:val="28"/>
          <w:lang w:eastAsia="ar-SA"/>
        </w:rPr>
      </w:pPr>
      <w:r w:rsidRPr="00C03CAC">
        <w:rPr>
          <w:sz w:val="28"/>
          <w:szCs w:val="28"/>
          <w:lang w:eastAsia="ar-SA"/>
        </w:rPr>
        <w:t>3.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14:paraId="5B2DB639" w14:textId="77777777" w:rsidR="00C03CAC" w:rsidRPr="00C03CAC" w:rsidRDefault="00C03CAC" w:rsidP="00C03CAC">
      <w:pPr>
        <w:widowControl w:val="0"/>
        <w:autoSpaceDE w:val="0"/>
        <w:autoSpaceDN w:val="0"/>
        <w:adjustRightInd w:val="0"/>
        <w:spacing w:line="276" w:lineRule="auto"/>
        <w:ind w:right="337" w:firstLine="567"/>
        <w:jc w:val="both"/>
        <w:rPr>
          <w:b/>
          <w:sz w:val="28"/>
          <w:szCs w:val="28"/>
          <w:lang w:eastAsia="ar-SA"/>
        </w:rPr>
      </w:pPr>
      <w:r w:rsidRPr="00C03CAC">
        <w:rPr>
          <w:sz w:val="28"/>
          <w:szCs w:val="28"/>
          <w:lang w:eastAsia="ar-SA"/>
        </w:rPr>
        <w:t xml:space="preserve">4. Уполномоченный орган вправе исключить сведения о муниципальном имуществе Сандогорского сельского поселения Костромского муниципального района Костромской области из Перечня, если в течение двух лет со дня включения сведений об указанном имуществе в Перечень в отношении такого имущества от </w:t>
      </w:r>
      <w:proofErr w:type="spellStart"/>
      <w:r w:rsidRPr="00C03CAC">
        <w:rPr>
          <w:sz w:val="28"/>
          <w:szCs w:val="28"/>
          <w:lang w:eastAsia="ar-SA"/>
        </w:rPr>
        <w:t>самозанятых</w:t>
      </w:r>
      <w:proofErr w:type="spellEnd"/>
      <w:r w:rsidRPr="00C03CAC">
        <w:rPr>
          <w:sz w:val="28"/>
          <w:szCs w:val="28"/>
          <w:lang w:eastAsia="ar-SA"/>
        </w:rPr>
        <w:t xml:space="preserve"> граждан, субъектов МСП или организаций, образующих инфраструктуру поддержки </w:t>
      </w:r>
      <w:proofErr w:type="spellStart"/>
      <w:r w:rsidRPr="00C03CAC">
        <w:rPr>
          <w:sz w:val="28"/>
          <w:szCs w:val="28"/>
          <w:lang w:eastAsia="ar-SA"/>
        </w:rPr>
        <w:t>самозанятых</w:t>
      </w:r>
      <w:proofErr w:type="spellEnd"/>
      <w:r w:rsidRPr="00C03CAC">
        <w:rPr>
          <w:sz w:val="28"/>
          <w:szCs w:val="28"/>
          <w:lang w:eastAsia="ar-SA"/>
        </w:rPr>
        <w:t xml:space="preserve"> граждан, субъектов МСП не поступило:</w:t>
      </w:r>
    </w:p>
    <w:p w14:paraId="03B49103" w14:textId="77777777" w:rsidR="00C03CAC" w:rsidRPr="00C03CAC" w:rsidRDefault="00C03CAC" w:rsidP="00C03CAC">
      <w:pPr>
        <w:widowControl w:val="0"/>
        <w:suppressAutoHyphens/>
        <w:autoSpaceDE w:val="0"/>
        <w:autoSpaceDN w:val="0"/>
        <w:adjustRightInd w:val="0"/>
        <w:ind w:right="337" w:firstLine="1134"/>
        <w:contextualSpacing/>
        <w:jc w:val="both"/>
        <w:rPr>
          <w:sz w:val="28"/>
          <w:szCs w:val="28"/>
          <w:lang w:eastAsia="ar-SA"/>
        </w:rPr>
      </w:pPr>
      <w:r w:rsidRPr="00C03CAC">
        <w:rPr>
          <w:sz w:val="28"/>
          <w:szCs w:val="28"/>
          <w:lang w:eastAsia="ar-SA"/>
        </w:rPr>
        <w:t xml:space="preserve">-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w:t>
      </w:r>
      <w:proofErr w:type="spellStart"/>
      <w:r w:rsidRPr="00C03CAC">
        <w:rPr>
          <w:sz w:val="28"/>
          <w:szCs w:val="28"/>
          <w:lang w:eastAsia="ar-SA"/>
        </w:rPr>
        <w:t>самозанятых</w:t>
      </w:r>
      <w:proofErr w:type="spellEnd"/>
      <w:r w:rsidRPr="00C03CAC">
        <w:rPr>
          <w:sz w:val="28"/>
          <w:szCs w:val="28"/>
          <w:lang w:eastAsia="ar-SA"/>
        </w:rPr>
        <w:t xml:space="preserve"> граждан, субъектов МСП;</w:t>
      </w:r>
    </w:p>
    <w:p w14:paraId="412BCD92" w14:textId="77777777" w:rsidR="00C03CAC" w:rsidRPr="00C03CAC" w:rsidRDefault="00C03CAC" w:rsidP="00C03CAC">
      <w:pPr>
        <w:widowControl w:val="0"/>
        <w:suppressAutoHyphens/>
        <w:autoSpaceDE w:val="0"/>
        <w:autoSpaceDN w:val="0"/>
        <w:adjustRightInd w:val="0"/>
        <w:ind w:right="337" w:firstLine="1134"/>
        <w:contextualSpacing/>
        <w:jc w:val="both"/>
        <w:rPr>
          <w:sz w:val="28"/>
          <w:szCs w:val="28"/>
          <w:lang w:eastAsia="ar-SA"/>
        </w:rPr>
      </w:pPr>
      <w:r w:rsidRPr="00C03CAC">
        <w:rPr>
          <w:sz w:val="28"/>
          <w:szCs w:val="28"/>
          <w:lang w:eastAsia="ar-SA"/>
        </w:rPr>
        <w:t xml:space="preserve">- ни одного предложения (заявления) о предоставлении имущества, </w:t>
      </w:r>
      <w:r w:rsidRPr="00C03CAC">
        <w:rPr>
          <w:sz w:val="28"/>
          <w:szCs w:val="28"/>
          <w:lang w:eastAsia="ar-SA"/>
        </w:rPr>
        <w:lastRenderedPageBreak/>
        <w:t>включая земельные участки, в том числе без проведения аукциона (конкурса) в случаях, предусмотренных ФЗ от 26.07.2006 г. №135-ФЗ «О защите конкуренции», Земельным кодексом РФ.</w:t>
      </w:r>
    </w:p>
    <w:p w14:paraId="487A3DB2" w14:textId="77777777" w:rsidR="00C03CAC" w:rsidRPr="00C03CAC" w:rsidRDefault="00C03CAC" w:rsidP="00C03CAC">
      <w:pPr>
        <w:widowControl w:val="0"/>
        <w:suppressAutoHyphens/>
        <w:autoSpaceDE w:val="0"/>
        <w:autoSpaceDN w:val="0"/>
        <w:adjustRightInd w:val="0"/>
        <w:ind w:right="337" w:firstLine="567"/>
        <w:contextualSpacing/>
        <w:jc w:val="both"/>
        <w:rPr>
          <w:sz w:val="28"/>
          <w:szCs w:val="28"/>
          <w:lang w:eastAsia="ar-SA"/>
        </w:rPr>
      </w:pPr>
      <w:r w:rsidRPr="00C03CAC">
        <w:rPr>
          <w:sz w:val="28"/>
          <w:szCs w:val="28"/>
          <w:lang w:eastAsia="ar-SA"/>
        </w:rPr>
        <w:t>5. Сведения о муниципальном имуществе Сандогорского сельского поселения Костромского муниципального района Костромской области подлежат исключению из Перечня, в следующих случаях:</w:t>
      </w:r>
    </w:p>
    <w:p w14:paraId="149D9F79" w14:textId="77777777" w:rsidR="00C03CAC" w:rsidRPr="00C03CAC" w:rsidRDefault="00C03CAC" w:rsidP="00C03CAC">
      <w:pPr>
        <w:widowControl w:val="0"/>
        <w:suppressAutoHyphens/>
        <w:autoSpaceDE w:val="0"/>
        <w:autoSpaceDN w:val="0"/>
        <w:adjustRightInd w:val="0"/>
        <w:ind w:right="337" w:firstLine="1134"/>
        <w:contextualSpacing/>
        <w:jc w:val="both"/>
        <w:rPr>
          <w:sz w:val="28"/>
          <w:szCs w:val="28"/>
          <w:lang w:eastAsia="ar-SA"/>
        </w:rPr>
      </w:pPr>
      <w:r w:rsidRPr="00C03CAC">
        <w:rPr>
          <w:sz w:val="28"/>
          <w:szCs w:val="28"/>
          <w:lang w:eastAsia="ar-SA"/>
        </w:rPr>
        <w:t xml:space="preserve">1) </w:t>
      </w:r>
      <w:proofErr w:type="gramStart"/>
      <w:r w:rsidRPr="00C03CAC">
        <w:rPr>
          <w:sz w:val="28"/>
          <w:szCs w:val="28"/>
          <w:lang w:eastAsia="ar-SA"/>
        </w:rPr>
        <w:t>В</w:t>
      </w:r>
      <w:proofErr w:type="gramEnd"/>
      <w:r w:rsidRPr="00C03CAC">
        <w:rPr>
          <w:sz w:val="28"/>
          <w:szCs w:val="28"/>
          <w:lang w:eastAsia="ar-SA"/>
        </w:rPr>
        <w:t xml:space="preserve"> отношении имущества в установленном законодательством Российской Федерации порядке принято решение о его использовании для муниципальных нужд Сандогорского сельского поселения Костромского муниципального района Костромской области. В решении об исключении имущества из Перечня при этом указывается направление использования имущества и реквизиты соответствующего решения;</w:t>
      </w:r>
    </w:p>
    <w:p w14:paraId="7DFB9535" w14:textId="77777777" w:rsidR="00C03CAC" w:rsidRPr="00C03CAC" w:rsidRDefault="00C03CAC" w:rsidP="00C03CAC">
      <w:pPr>
        <w:widowControl w:val="0"/>
        <w:suppressAutoHyphens/>
        <w:autoSpaceDE w:val="0"/>
        <w:autoSpaceDN w:val="0"/>
        <w:adjustRightInd w:val="0"/>
        <w:ind w:right="337" w:firstLine="1134"/>
        <w:contextualSpacing/>
        <w:jc w:val="both"/>
        <w:rPr>
          <w:sz w:val="28"/>
          <w:szCs w:val="28"/>
          <w:lang w:eastAsia="ar-SA"/>
        </w:rPr>
      </w:pPr>
      <w:r w:rsidRPr="00C03CAC">
        <w:rPr>
          <w:sz w:val="28"/>
          <w:szCs w:val="28"/>
          <w:lang w:eastAsia="ar-SA"/>
        </w:rPr>
        <w:t>2) Право собственности Сандогорского сельского поселения Костромского муниципального района Костромской области на имущество прекращено по решению суда или в ином установленном законом порядке;</w:t>
      </w:r>
    </w:p>
    <w:p w14:paraId="3798118F" w14:textId="77777777" w:rsidR="00C03CAC" w:rsidRPr="00C03CAC" w:rsidRDefault="00C03CAC" w:rsidP="00C03CAC">
      <w:pPr>
        <w:widowControl w:val="0"/>
        <w:suppressAutoHyphens/>
        <w:autoSpaceDE w:val="0"/>
        <w:autoSpaceDN w:val="0"/>
        <w:adjustRightInd w:val="0"/>
        <w:ind w:right="337" w:firstLine="1134"/>
        <w:contextualSpacing/>
        <w:jc w:val="both"/>
        <w:rPr>
          <w:sz w:val="28"/>
          <w:szCs w:val="28"/>
          <w:lang w:eastAsia="ar-SA"/>
        </w:rPr>
      </w:pPr>
      <w:r w:rsidRPr="00C03CAC">
        <w:rPr>
          <w:sz w:val="28"/>
          <w:szCs w:val="28"/>
          <w:lang w:eastAsia="ar-SA"/>
        </w:rPr>
        <w:t>3) Прекращение существования имущества в результате его гибели или уничтожения;</w:t>
      </w:r>
    </w:p>
    <w:p w14:paraId="5FE665CD" w14:textId="77777777" w:rsidR="00C03CAC" w:rsidRPr="00C03CAC" w:rsidRDefault="00C03CAC" w:rsidP="00C03CAC">
      <w:pPr>
        <w:widowControl w:val="0"/>
        <w:suppressAutoHyphens/>
        <w:autoSpaceDE w:val="0"/>
        <w:autoSpaceDN w:val="0"/>
        <w:adjustRightInd w:val="0"/>
        <w:ind w:right="337" w:firstLine="1134"/>
        <w:contextualSpacing/>
        <w:jc w:val="both"/>
        <w:rPr>
          <w:sz w:val="28"/>
          <w:szCs w:val="28"/>
          <w:lang w:eastAsia="ar-SA"/>
        </w:rPr>
      </w:pPr>
      <w:r w:rsidRPr="00C03CAC">
        <w:rPr>
          <w:sz w:val="28"/>
          <w:szCs w:val="28"/>
          <w:lang w:eastAsia="ar-SA"/>
        </w:rPr>
        <w:t>4) Имущество признано в установленном законодательством Российской Федерации порядке не пригодным для использования в результате его физического или морального износа, аварийного состояния;</w:t>
      </w:r>
    </w:p>
    <w:p w14:paraId="24DC54EC" w14:textId="77777777" w:rsidR="00C03CAC" w:rsidRPr="00C03CAC" w:rsidRDefault="00C03CAC" w:rsidP="00C03CAC">
      <w:pPr>
        <w:widowControl w:val="0"/>
        <w:suppressAutoHyphens/>
        <w:autoSpaceDE w:val="0"/>
        <w:autoSpaceDN w:val="0"/>
        <w:adjustRightInd w:val="0"/>
        <w:ind w:right="337" w:firstLine="1134"/>
        <w:contextualSpacing/>
        <w:jc w:val="both"/>
        <w:rPr>
          <w:sz w:val="28"/>
          <w:szCs w:val="28"/>
          <w:lang w:eastAsia="ar-SA"/>
        </w:rPr>
      </w:pPr>
      <w:r w:rsidRPr="00C03CAC">
        <w:rPr>
          <w:sz w:val="28"/>
          <w:szCs w:val="28"/>
          <w:lang w:eastAsia="ar-SA"/>
        </w:rPr>
        <w:t xml:space="preserve">5) Имущество приобретено его арендатором в собственность в соответствии с Федеральным законом от 22.07.2008 г.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6,8 и 9 п. 2 ст. 39.3. Земельного кодекса Российской Федерации; </w:t>
      </w:r>
    </w:p>
    <w:p w14:paraId="33B2A758" w14:textId="77777777" w:rsidR="00C03CAC" w:rsidRPr="00C03CAC" w:rsidRDefault="00C03CAC" w:rsidP="00C03CAC">
      <w:pPr>
        <w:widowControl w:val="0"/>
        <w:suppressAutoHyphens/>
        <w:autoSpaceDE w:val="0"/>
        <w:autoSpaceDN w:val="0"/>
        <w:adjustRightInd w:val="0"/>
        <w:ind w:right="337" w:firstLine="1134"/>
        <w:contextualSpacing/>
        <w:jc w:val="both"/>
        <w:rPr>
          <w:sz w:val="28"/>
          <w:szCs w:val="28"/>
          <w:lang w:eastAsia="ar-SA"/>
        </w:rPr>
      </w:pPr>
      <w:r w:rsidRPr="00C03CAC">
        <w:rPr>
          <w:sz w:val="28"/>
          <w:szCs w:val="28"/>
          <w:lang w:eastAsia="ar-SA"/>
        </w:rPr>
        <w:t>6)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5 настоящего порядка, за исключением подпункта 5.</w:t>
      </w:r>
    </w:p>
    <w:p w14:paraId="67CAAAFD" w14:textId="77777777" w:rsidR="00C03CAC" w:rsidRPr="00C03CAC" w:rsidRDefault="00C03CAC" w:rsidP="00C03CAC">
      <w:pPr>
        <w:widowControl w:val="0"/>
        <w:suppressAutoHyphens/>
        <w:autoSpaceDE w:val="0"/>
        <w:autoSpaceDN w:val="0"/>
        <w:adjustRightInd w:val="0"/>
        <w:ind w:right="337" w:firstLine="360"/>
        <w:jc w:val="both"/>
        <w:rPr>
          <w:sz w:val="28"/>
          <w:szCs w:val="28"/>
          <w:lang w:eastAsia="ar-SA"/>
        </w:rPr>
      </w:pPr>
    </w:p>
    <w:p w14:paraId="650EABD0" w14:textId="77777777" w:rsidR="00C03CAC" w:rsidRPr="00C03CAC" w:rsidRDefault="00C03CAC" w:rsidP="00C03CAC">
      <w:pPr>
        <w:widowControl w:val="0"/>
        <w:autoSpaceDE w:val="0"/>
        <w:autoSpaceDN w:val="0"/>
        <w:adjustRightInd w:val="0"/>
        <w:spacing w:line="276" w:lineRule="auto"/>
        <w:ind w:left="710" w:right="337"/>
        <w:jc w:val="center"/>
        <w:rPr>
          <w:b/>
          <w:sz w:val="28"/>
          <w:szCs w:val="28"/>
          <w:lang w:eastAsia="ar-SA"/>
        </w:rPr>
      </w:pPr>
      <w:r w:rsidRPr="00C03CAC">
        <w:rPr>
          <w:b/>
          <w:sz w:val="28"/>
          <w:szCs w:val="28"/>
          <w:lang w:val="en-US" w:eastAsia="ar-SA"/>
        </w:rPr>
        <w:t>IV</w:t>
      </w:r>
      <w:r w:rsidRPr="00C03CAC">
        <w:rPr>
          <w:b/>
          <w:sz w:val="28"/>
          <w:szCs w:val="28"/>
          <w:lang w:eastAsia="ar-SA"/>
        </w:rPr>
        <w:t>. Опубликование Перечня и предоставление сведений о включенном в него имуществе</w:t>
      </w:r>
    </w:p>
    <w:p w14:paraId="7EE226B9" w14:textId="77777777" w:rsidR="00C03CAC" w:rsidRPr="00C03CAC" w:rsidRDefault="00C03CAC" w:rsidP="00C03CAC">
      <w:pPr>
        <w:widowControl w:val="0"/>
        <w:autoSpaceDE w:val="0"/>
        <w:autoSpaceDN w:val="0"/>
        <w:adjustRightInd w:val="0"/>
        <w:spacing w:line="276" w:lineRule="auto"/>
        <w:ind w:left="567" w:right="337"/>
        <w:jc w:val="both"/>
        <w:rPr>
          <w:sz w:val="28"/>
          <w:szCs w:val="28"/>
          <w:lang w:eastAsia="ar-SA"/>
        </w:rPr>
      </w:pPr>
      <w:r w:rsidRPr="00C03CAC">
        <w:rPr>
          <w:sz w:val="28"/>
          <w:szCs w:val="28"/>
          <w:lang w:eastAsia="ar-SA"/>
        </w:rPr>
        <w:t xml:space="preserve">1.Уполномоченный орган: </w:t>
      </w:r>
    </w:p>
    <w:p w14:paraId="44F47115" w14:textId="77777777" w:rsidR="00C03CAC" w:rsidRPr="00C03CAC" w:rsidRDefault="00C03CAC" w:rsidP="00C03CAC">
      <w:pPr>
        <w:widowControl w:val="0"/>
        <w:autoSpaceDE w:val="0"/>
        <w:autoSpaceDN w:val="0"/>
        <w:adjustRightInd w:val="0"/>
        <w:spacing w:line="276" w:lineRule="auto"/>
        <w:ind w:right="337" w:firstLine="1134"/>
        <w:jc w:val="both"/>
        <w:rPr>
          <w:sz w:val="28"/>
          <w:szCs w:val="28"/>
          <w:lang w:eastAsia="ar-SA"/>
        </w:rPr>
      </w:pPr>
      <w:r w:rsidRPr="00C03CAC">
        <w:rPr>
          <w:sz w:val="28"/>
          <w:szCs w:val="28"/>
          <w:lang w:eastAsia="ar-SA"/>
        </w:rPr>
        <w:t xml:space="preserve">1) Обеспечивает опубликование Перечня или изменений в Перечень в </w:t>
      </w:r>
      <w:r w:rsidRPr="00C03CAC">
        <w:rPr>
          <w:rFonts w:cs="Arial"/>
          <w:sz w:val="28"/>
          <w:szCs w:val="28"/>
          <w:lang w:eastAsia="ar-SA"/>
        </w:rPr>
        <w:t xml:space="preserve">информационном бюллетене «Депутатский вестник» </w:t>
      </w:r>
      <w:r w:rsidRPr="00C03CAC">
        <w:rPr>
          <w:sz w:val="28"/>
          <w:szCs w:val="28"/>
          <w:lang w:eastAsia="ar-SA"/>
        </w:rPr>
        <w:t xml:space="preserve">в течение 10 рабочих дней со дня их утверждения по форме, согласно приложению 2 к настоящему Постановлению; </w:t>
      </w:r>
    </w:p>
    <w:p w14:paraId="70A2FF6E" w14:textId="77777777" w:rsidR="00C03CAC" w:rsidRPr="00C03CAC" w:rsidRDefault="00C03CAC" w:rsidP="00C03CAC">
      <w:pPr>
        <w:widowControl w:val="0"/>
        <w:autoSpaceDE w:val="0"/>
        <w:autoSpaceDN w:val="0"/>
        <w:adjustRightInd w:val="0"/>
        <w:spacing w:line="276" w:lineRule="auto"/>
        <w:ind w:right="337" w:firstLine="1134"/>
        <w:jc w:val="both"/>
        <w:rPr>
          <w:sz w:val="28"/>
          <w:szCs w:val="28"/>
          <w:lang w:eastAsia="ar-SA"/>
        </w:rPr>
      </w:pPr>
      <w:r w:rsidRPr="00C03CAC">
        <w:rPr>
          <w:sz w:val="28"/>
          <w:szCs w:val="28"/>
          <w:lang w:eastAsia="ar-SA"/>
        </w:rPr>
        <w:t>2)</w:t>
      </w:r>
      <w:r w:rsidRPr="00C03CAC">
        <w:rPr>
          <w:b/>
          <w:sz w:val="28"/>
          <w:szCs w:val="28"/>
          <w:lang w:eastAsia="ar-SA"/>
        </w:rPr>
        <w:t xml:space="preserve"> </w:t>
      </w:r>
      <w:r w:rsidRPr="00C03CAC">
        <w:rPr>
          <w:sz w:val="28"/>
          <w:szCs w:val="28"/>
          <w:lang w:eastAsia="ar-SA"/>
        </w:rPr>
        <w:t xml:space="preserve">Осуществляет размещение Перечня на официальном сайте Сандогорского сельского поселения Костромского муниципального района </w:t>
      </w:r>
      <w:r w:rsidRPr="00C03CAC">
        <w:rPr>
          <w:sz w:val="28"/>
          <w:szCs w:val="28"/>
          <w:lang w:eastAsia="ar-SA"/>
        </w:rPr>
        <w:lastRenderedPageBreak/>
        <w:t xml:space="preserve">Костромской области в информационно-телекоммуникационной сети «Интернет» в течение 3 рабочих дней со дня утверждения Перечня или изменений в Перечень по форме согласно Приложению 2 к настоящему Постановлению; </w:t>
      </w:r>
    </w:p>
    <w:p w14:paraId="382DFFC5" w14:textId="77777777" w:rsidR="00C03CAC" w:rsidRPr="00C03CAC" w:rsidRDefault="00C03CAC" w:rsidP="00C03CAC">
      <w:pPr>
        <w:widowControl w:val="0"/>
        <w:autoSpaceDE w:val="0"/>
        <w:autoSpaceDN w:val="0"/>
        <w:adjustRightInd w:val="0"/>
        <w:spacing w:line="276" w:lineRule="auto"/>
        <w:ind w:right="337" w:firstLine="1134"/>
        <w:jc w:val="both"/>
        <w:rPr>
          <w:b/>
          <w:sz w:val="28"/>
          <w:szCs w:val="28"/>
          <w:lang w:eastAsia="ar-SA"/>
        </w:rPr>
      </w:pPr>
      <w:r w:rsidRPr="00C03CAC">
        <w:rPr>
          <w:sz w:val="28"/>
          <w:szCs w:val="28"/>
          <w:lang w:eastAsia="ar-SA"/>
        </w:rPr>
        <w:t>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года №264 «Об утверждении порядка предоставления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предоставления и состава таких сведений».</w:t>
      </w:r>
    </w:p>
    <w:p w14:paraId="57B9F61E" w14:textId="77777777" w:rsidR="00C03CAC" w:rsidRPr="00C03CAC" w:rsidRDefault="00C03CAC" w:rsidP="00C03CAC">
      <w:pPr>
        <w:widowControl w:val="0"/>
        <w:suppressAutoHyphens/>
        <w:autoSpaceDE w:val="0"/>
        <w:autoSpaceDN w:val="0"/>
        <w:adjustRightInd w:val="0"/>
        <w:ind w:right="337"/>
        <w:jc w:val="right"/>
        <w:rPr>
          <w:lang w:eastAsia="ar-SA"/>
        </w:rPr>
      </w:pPr>
    </w:p>
    <w:p w14:paraId="1423B6AA" w14:textId="77777777" w:rsidR="00C03CAC" w:rsidRPr="00C03CAC" w:rsidRDefault="00C03CAC" w:rsidP="00C03CAC">
      <w:pPr>
        <w:widowControl w:val="0"/>
        <w:suppressAutoHyphens/>
        <w:autoSpaceDE w:val="0"/>
        <w:autoSpaceDN w:val="0"/>
        <w:adjustRightInd w:val="0"/>
        <w:ind w:right="337"/>
        <w:jc w:val="right"/>
        <w:rPr>
          <w:lang w:eastAsia="ar-SA"/>
        </w:rPr>
      </w:pPr>
    </w:p>
    <w:p w14:paraId="39236276" w14:textId="77777777" w:rsidR="00C03CAC" w:rsidRPr="00C03CAC" w:rsidRDefault="00C03CAC" w:rsidP="00C03CAC">
      <w:pPr>
        <w:widowControl w:val="0"/>
        <w:suppressAutoHyphens/>
        <w:autoSpaceDE w:val="0"/>
        <w:autoSpaceDN w:val="0"/>
        <w:adjustRightInd w:val="0"/>
        <w:ind w:right="337"/>
        <w:jc w:val="right"/>
        <w:rPr>
          <w:lang w:eastAsia="ar-SA"/>
        </w:rPr>
      </w:pPr>
    </w:p>
    <w:p w14:paraId="1D852661" w14:textId="77777777" w:rsidR="00C03CAC" w:rsidRPr="00C03CAC" w:rsidRDefault="00C03CAC" w:rsidP="00C03CAC">
      <w:pPr>
        <w:widowControl w:val="0"/>
        <w:suppressAutoHyphens/>
        <w:autoSpaceDE w:val="0"/>
        <w:autoSpaceDN w:val="0"/>
        <w:adjustRightInd w:val="0"/>
        <w:ind w:right="337"/>
        <w:jc w:val="right"/>
        <w:rPr>
          <w:lang w:eastAsia="ar-SA"/>
        </w:rPr>
      </w:pPr>
    </w:p>
    <w:p w14:paraId="181E2517" w14:textId="77777777" w:rsidR="00C03CAC" w:rsidRPr="00C03CAC" w:rsidRDefault="00C03CAC" w:rsidP="00C03CAC">
      <w:pPr>
        <w:widowControl w:val="0"/>
        <w:suppressAutoHyphens/>
        <w:autoSpaceDE w:val="0"/>
        <w:autoSpaceDN w:val="0"/>
        <w:adjustRightInd w:val="0"/>
        <w:ind w:right="337"/>
        <w:jc w:val="right"/>
        <w:rPr>
          <w:lang w:eastAsia="ar-SA"/>
        </w:rPr>
      </w:pPr>
    </w:p>
    <w:p w14:paraId="5781B2A1" w14:textId="77777777" w:rsidR="00C03CAC" w:rsidRPr="00C03CAC" w:rsidRDefault="00C03CAC" w:rsidP="00C03CAC">
      <w:pPr>
        <w:widowControl w:val="0"/>
        <w:suppressAutoHyphens/>
        <w:autoSpaceDE w:val="0"/>
        <w:autoSpaceDN w:val="0"/>
        <w:adjustRightInd w:val="0"/>
        <w:ind w:right="337"/>
        <w:jc w:val="right"/>
        <w:rPr>
          <w:lang w:eastAsia="ar-SA"/>
        </w:rPr>
      </w:pPr>
    </w:p>
    <w:p w14:paraId="25AEAB13" w14:textId="77777777" w:rsidR="00C03CAC" w:rsidRPr="00C03CAC" w:rsidRDefault="00C03CAC" w:rsidP="00C03CAC">
      <w:pPr>
        <w:widowControl w:val="0"/>
        <w:suppressAutoHyphens/>
        <w:autoSpaceDE w:val="0"/>
        <w:autoSpaceDN w:val="0"/>
        <w:adjustRightInd w:val="0"/>
        <w:ind w:right="337"/>
        <w:jc w:val="right"/>
        <w:rPr>
          <w:lang w:eastAsia="ar-SA"/>
        </w:rPr>
      </w:pPr>
    </w:p>
    <w:p w14:paraId="38E5B08D" w14:textId="77777777" w:rsidR="00C03CAC" w:rsidRPr="00C03CAC" w:rsidRDefault="00C03CAC" w:rsidP="00C03CAC">
      <w:pPr>
        <w:widowControl w:val="0"/>
        <w:suppressAutoHyphens/>
        <w:autoSpaceDE w:val="0"/>
        <w:autoSpaceDN w:val="0"/>
        <w:adjustRightInd w:val="0"/>
        <w:ind w:right="337"/>
        <w:jc w:val="right"/>
        <w:rPr>
          <w:lang w:eastAsia="ar-SA"/>
        </w:rPr>
      </w:pPr>
    </w:p>
    <w:p w14:paraId="5EB2D0FC" w14:textId="77777777" w:rsidR="00C03CAC" w:rsidRPr="00C03CAC" w:rsidRDefault="00C03CAC" w:rsidP="00C03CAC">
      <w:pPr>
        <w:widowControl w:val="0"/>
        <w:suppressAutoHyphens/>
        <w:autoSpaceDE w:val="0"/>
        <w:autoSpaceDN w:val="0"/>
        <w:adjustRightInd w:val="0"/>
        <w:ind w:right="337"/>
        <w:jc w:val="right"/>
        <w:rPr>
          <w:lang w:eastAsia="ar-SA"/>
        </w:rPr>
      </w:pPr>
    </w:p>
    <w:p w14:paraId="0D08437E" w14:textId="77777777" w:rsidR="00C03CAC" w:rsidRPr="00C03CAC" w:rsidRDefault="00C03CAC" w:rsidP="00C03CAC">
      <w:pPr>
        <w:widowControl w:val="0"/>
        <w:suppressAutoHyphens/>
        <w:autoSpaceDE w:val="0"/>
        <w:autoSpaceDN w:val="0"/>
        <w:adjustRightInd w:val="0"/>
        <w:ind w:right="337"/>
        <w:jc w:val="right"/>
        <w:rPr>
          <w:lang w:eastAsia="ar-SA"/>
        </w:rPr>
      </w:pPr>
    </w:p>
    <w:p w14:paraId="1111FA7D" w14:textId="77777777" w:rsidR="00C03CAC" w:rsidRPr="00C03CAC" w:rsidRDefault="00C03CAC" w:rsidP="00C03CAC">
      <w:pPr>
        <w:widowControl w:val="0"/>
        <w:suppressAutoHyphens/>
        <w:autoSpaceDE w:val="0"/>
        <w:autoSpaceDN w:val="0"/>
        <w:adjustRightInd w:val="0"/>
        <w:ind w:right="337"/>
        <w:jc w:val="right"/>
        <w:rPr>
          <w:lang w:eastAsia="ar-SA"/>
        </w:rPr>
      </w:pPr>
    </w:p>
    <w:p w14:paraId="79C34C59" w14:textId="77777777" w:rsidR="00C03CAC" w:rsidRPr="00C03CAC" w:rsidRDefault="00C03CAC" w:rsidP="00C03CAC">
      <w:pPr>
        <w:widowControl w:val="0"/>
        <w:suppressAutoHyphens/>
        <w:autoSpaceDE w:val="0"/>
        <w:autoSpaceDN w:val="0"/>
        <w:adjustRightInd w:val="0"/>
        <w:ind w:right="337"/>
        <w:jc w:val="right"/>
        <w:rPr>
          <w:lang w:eastAsia="ar-SA"/>
        </w:rPr>
      </w:pPr>
    </w:p>
    <w:p w14:paraId="5454E259" w14:textId="77777777" w:rsidR="00C03CAC" w:rsidRPr="00C03CAC" w:rsidRDefault="00C03CAC" w:rsidP="00C03CAC">
      <w:pPr>
        <w:widowControl w:val="0"/>
        <w:suppressAutoHyphens/>
        <w:autoSpaceDE w:val="0"/>
        <w:autoSpaceDN w:val="0"/>
        <w:adjustRightInd w:val="0"/>
        <w:ind w:right="337"/>
        <w:jc w:val="right"/>
        <w:rPr>
          <w:lang w:eastAsia="ar-SA"/>
        </w:rPr>
      </w:pPr>
    </w:p>
    <w:p w14:paraId="577C5F73" w14:textId="77777777" w:rsidR="00C03CAC" w:rsidRPr="00C03CAC" w:rsidRDefault="00C03CAC" w:rsidP="00C03CAC">
      <w:pPr>
        <w:widowControl w:val="0"/>
        <w:suppressAutoHyphens/>
        <w:autoSpaceDE w:val="0"/>
        <w:autoSpaceDN w:val="0"/>
        <w:adjustRightInd w:val="0"/>
        <w:ind w:right="337"/>
        <w:jc w:val="center"/>
        <w:rPr>
          <w:lang w:eastAsia="ar-SA"/>
        </w:rPr>
        <w:sectPr w:rsidR="00C03CAC" w:rsidRPr="00C03CAC" w:rsidSect="00C03CAC">
          <w:pgSz w:w="11906" w:h="16838"/>
          <w:pgMar w:top="1134" w:right="851" w:bottom="1134" w:left="1531" w:header="709" w:footer="709" w:gutter="0"/>
          <w:cols w:space="708"/>
          <w:docGrid w:linePitch="360"/>
        </w:sectPr>
      </w:pPr>
    </w:p>
    <w:p w14:paraId="5966A6ED" w14:textId="77777777" w:rsidR="00C03CAC" w:rsidRPr="00C03CAC" w:rsidRDefault="00C03CAC" w:rsidP="00C03CAC">
      <w:pPr>
        <w:widowControl w:val="0"/>
        <w:suppressAutoHyphens/>
        <w:autoSpaceDE w:val="0"/>
        <w:autoSpaceDN w:val="0"/>
        <w:adjustRightInd w:val="0"/>
        <w:ind w:right="337"/>
        <w:jc w:val="right"/>
        <w:rPr>
          <w:sz w:val="28"/>
          <w:lang w:eastAsia="ar-SA"/>
        </w:rPr>
      </w:pPr>
      <w:r w:rsidRPr="00C03CAC">
        <w:rPr>
          <w:sz w:val="28"/>
          <w:lang w:eastAsia="ar-SA"/>
        </w:rPr>
        <w:lastRenderedPageBreak/>
        <w:t>Приложение № 2</w:t>
      </w:r>
    </w:p>
    <w:p w14:paraId="521EBE5E" w14:textId="77777777" w:rsidR="00C03CAC" w:rsidRPr="00C03CAC" w:rsidRDefault="00C03CAC" w:rsidP="00C03CAC">
      <w:pPr>
        <w:widowControl w:val="0"/>
        <w:suppressAutoHyphens/>
        <w:autoSpaceDE w:val="0"/>
        <w:autoSpaceDN w:val="0"/>
        <w:adjustRightInd w:val="0"/>
        <w:ind w:right="337"/>
        <w:jc w:val="right"/>
        <w:rPr>
          <w:sz w:val="28"/>
          <w:lang w:eastAsia="ar-SA"/>
        </w:rPr>
      </w:pPr>
    </w:p>
    <w:p w14:paraId="007A080D" w14:textId="77777777" w:rsidR="00C03CAC" w:rsidRPr="00C03CAC" w:rsidRDefault="00C03CAC" w:rsidP="00C03CAC">
      <w:pPr>
        <w:widowControl w:val="0"/>
        <w:suppressAutoHyphens/>
        <w:autoSpaceDE w:val="0"/>
        <w:autoSpaceDN w:val="0"/>
        <w:adjustRightInd w:val="0"/>
        <w:ind w:right="337"/>
        <w:jc w:val="right"/>
        <w:rPr>
          <w:sz w:val="28"/>
          <w:lang w:eastAsia="ar-SA"/>
        </w:rPr>
      </w:pPr>
      <w:r w:rsidRPr="00C03CAC">
        <w:rPr>
          <w:sz w:val="28"/>
          <w:lang w:eastAsia="ar-SA"/>
        </w:rPr>
        <w:t>УТВЕРЖДЕНА</w:t>
      </w:r>
    </w:p>
    <w:p w14:paraId="64937D6A" w14:textId="77777777" w:rsidR="00C03CAC" w:rsidRPr="00C03CAC" w:rsidRDefault="00C03CAC" w:rsidP="00C03CAC">
      <w:pPr>
        <w:widowControl w:val="0"/>
        <w:suppressAutoHyphens/>
        <w:autoSpaceDE w:val="0"/>
        <w:autoSpaceDN w:val="0"/>
        <w:adjustRightInd w:val="0"/>
        <w:ind w:right="337"/>
        <w:jc w:val="right"/>
        <w:rPr>
          <w:sz w:val="28"/>
          <w:lang w:eastAsia="ar-SA"/>
        </w:rPr>
      </w:pPr>
      <w:r w:rsidRPr="00C03CAC">
        <w:rPr>
          <w:sz w:val="28"/>
          <w:lang w:eastAsia="ar-SA"/>
        </w:rPr>
        <w:t>Постановлением администрации</w:t>
      </w:r>
    </w:p>
    <w:p w14:paraId="093F292C" w14:textId="77777777" w:rsidR="00C03CAC" w:rsidRPr="00C03CAC" w:rsidRDefault="00C03CAC" w:rsidP="00C03CAC">
      <w:pPr>
        <w:widowControl w:val="0"/>
        <w:suppressAutoHyphens/>
        <w:autoSpaceDE w:val="0"/>
        <w:autoSpaceDN w:val="0"/>
        <w:adjustRightInd w:val="0"/>
        <w:ind w:right="337"/>
        <w:jc w:val="right"/>
        <w:rPr>
          <w:sz w:val="28"/>
          <w:lang w:eastAsia="ar-SA"/>
        </w:rPr>
      </w:pPr>
      <w:r w:rsidRPr="00C03CAC">
        <w:rPr>
          <w:sz w:val="28"/>
          <w:lang w:eastAsia="ar-SA"/>
        </w:rPr>
        <w:t>Сандогорского сельского поселения</w:t>
      </w:r>
    </w:p>
    <w:p w14:paraId="571B3DDF" w14:textId="77777777" w:rsidR="00C03CAC" w:rsidRPr="00C03CAC" w:rsidRDefault="00C03CAC" w:rsidP="00C03CAC">
      <w:pPr>
        <w:widowControl w:val="0"/>
        <w:suppressAutoHyphens/>
        <w:autoSpaceDE w:val="0"/>
        <w:autoSpaceDN w:val="0"/>
        <w:adjustRightInd w:val="0"/>
        <w:ind w:right="337"/>
        <w:jc w:val="right"/>
        <w:rPr>
          <w:sz w:val="28"/>
          <w:lang w:eastAsia="ar-SA"/>
        </w:rPr>
      </w:pPr>
      <w:r w:rsidRPr="00C03CAC">
        <w:rPr>
          <w:sz w:val="28"/>
          <w:lang w:eastAsia="ar-SA"/>
        </w:rPr>
        <w:t>от 30.07.2021 г. № 40/1</w:t>
      </w:r>
    </w:p>
    <w:p w14:paraId="4B217964" w14:textId="77777777" w:rsidR="00C03CAC" w:rsidRPr="00C03CAC" w:rsidRDefault="00C03CAC" w:rsidP="00C03CAC">
      <w:pPr>
        <w:widowControl w:val="0"/>
        <w:suppressAutoHyphens/>
        <w:autoSpaceDE w:val="0"/>
        <w:autoSpaceDN w:val="0"/>
        <w:adjustRightInd w:val="0"/>
        <w:ind w:right="337"/>
        <w:jc w:val="center"/>
        <w:rPr>
          <w:b/>
          <w:sz w:val="28"/>
          <w:szCs w:val="28"/>
          <w:lang w:eastAsia="ar-SA"/>
        </w:rPr>
      </w:pPr>
    </w:p>
    <w:p w14:paraId="5E3AC1F3" w14:textId="77777777" w:rsidR="00C03CAC" w:rsidRPr="00C03CAC" w:rsidRDefault="00C03CAC" w:rsidP="00C03CAC">
      <w:pPr>
        <w:widowControl w:val="0"/>
        <w:autoSpaceDE w:val="0"/>
        <w:autoSpaceDN w:val="0"/>
        <w:adjustRightInd w:val="0"/>
        <w:ind w:firstLine="720"/>
        <w:jc w:val="center"/>
        <w:rPr>
          <w:b/>
          <w:sz w:val="28"/>
          <w:szCs w:val="28"/>
        </w:rPr>
      </w:pPr>
      <w:r w:rsidRPr="00C03CAC">
        <w:rPr>
          <w:b/>
          <w:sz w:val="28"/>
          <w:szCs w:val="28"/>
        </w:rPr>
        <w:t>Форма ПЕРЕЧНЯ</w:t>
      </w:r>
    </w:p>
    <w:p w14:paraId="0F2F7234" w14:textId="77777777" w:rsidR="00C03CAC" w:rsidRPr="00C03CAC" w:rsidRDefault="00C03CAC" w:rsidP="00C03CAC">
      <w:pPr>
        <w:widowControl w:val="0"/>
        <w:autoSpaceDE w:val="0"/>
        <w:autoSpaceDN w:val="0"/>
        <w:adjustRightInd w:val="0"/>
        <w:ind w:firstLine="720"/>
        <w:jc w:val="center"/>
        <w:rPr>
          <w:b/>
          <w:sz w:val="28"/>
          <w:szCs w:val="28"/>
        </w:rPr>
      </w:pPr>
      <w:r w:rsidRPr="00C03CAC">
        <w:rPr>
          <w:b/>
          <w:sz w:val="28"/>
          <w:szCs w:val="28"/>
        </w:rPr>
        <w:t xml:space="preserve">муниципального имущества Сандогорского сельского поселения Костромского муниципального района, подлежащего передаче во владение и (или) в пользование </w:t>
      </w:r>
      <w:proofErr w:type="spellStart"/>
      <w:r w:rsidRPr="00C03CAC">
        <w:rPr>
          <w:b/>
          <w:sz w:val="28"/>
          <w:szCs w:val="28"/>
        </w:rPr>
        <w:t>самозанятым</w:t>
      </w:r>
      <w:proofErr w:type="spellEnd"/>
      <w:r w:rsidRPr="00C03CAC">
        <w:rPr>
          <w:b/>
          <w:sz w:val="28"/>
          <w:szCs w:val="28"/>
        </w:rPr>
        <w:t xml:space="preserve"> гражданам, субъектам малого</w:t>
      </w:r>
    </w:p>
    <w:p w14:paraId="2A3CF016" w14:textId="77777777" w:rsidR="00C03CAC" w:rsidRPr="00C03CAC" w:rsidRDefault="00C03CAC" w:rsidP="00C03CAC">
      <w:pPr>
        <w:widowControl w:val="0"/>
        <w:autoSpaceDE w:val="0"/>
        <w:autoSpaceDN w:val="0"/>
        <w:adjustRightInd w:val="0"/>
        <w:ind w:firstLine="720"/>
        <w:jc w:val="center"/>
        <w:rPr>
          <w:b/>
          <w:sz w:val="28"/>
          <w:szCs w:val="28"/>
        </w:rPr>
      </w:pPr>
      <w:r w:rsidRPr="00C03CAC">
        <w:rPr>
          <w:b/>
          <w:sz w:val="28"/>
          <w:szCs w:val="28"/>
        </w:rPr>
        <w:t>и среднего предпринимательства и организациям, образующим инфраструктуру поддержки</w:t>
      </w:r>
    </w:p>
    <w:p w14:paraId="7ED3427F" w14:textId="77777777" w:rsidR="00C03CAC" w:rsidRPr="00C03CAC" w:rsidRDefault="00C03CAC" w:rsidP="00C03CAC">
      <w:pPr>
        <w:widowControl w:val="0"/>
        <w:autoSpaceDE w:val="0"/>
        <w:autoSpaceDN w:val="0"/>
        <w:adjustRightInd w:val="0"/>
        <w:ind w:firstLine="720"/>
        <w:jc w:val="center"/>
        <w:rPr>
          <w:b/>
          <w:sz w:val="28"/>
          <w:szCs w:val="28"/>
        </w:rPr>
      </w:pPr>
      <w:proofErr w:type="spellStart"/>
      <w:r w:rsidRPr="00C03CAC">
        <w:rPr>
          <w:b/>
          <w:sz w:val="28"/>
          <w:szCs w:val="28"/>
        </w:rPr>
        <w:t>самозанятых</w:t>
      </w:r>
      <w:proofErr w:type="spellEnd"/>
      <w:r w:rsidRPr="00C03CAC">
        <w:rPr>
          <w:b/>
          <w:sz w:val="28"/>
          <w:szCs w:val="28"/>
        </w:rPr>
        <w:t xml:space="preserve"> граждан, субъектов малого и среднего предпринимательства</w:t>
      </w:r>
    </w:p>
    <w:p w14:paraId="09AAFF6C" w14:textId="77777777" w:rsidR="00C03CAC" w:rsidRPr="00C03CAC" w:rsidRDefault="00C03CAC" w:rsidP="00C03CAC">
      <w:pPr>
        <w:widowControl w:val="0"/>
        <w:autoSpaceDE w:val="0"/>
        <w:autoSpaceDN w:val="0"/>
        <w:adjustRightInd w:val="0"/>
        <w:ind w:firstLine="720"/>
        <w:jc w:val="both"/>
        <w:rPr>
          <w:rFonts w:ascii="Arial" w:hAnsi="Arial" w:cs="Arial"/>
          <w:sz w:val="20"/>
          <w:szCs w:val="20"/>
        </w:rPr>
      </w:pPr>
    </w:p>
    <w:p w14:paraId="00157A53" w14:textId="77777777" w:rsidR="00C03CAC" w:rsidRPr="00C03CAC" w:rsidRDefault="00C03CAC" w:rsidP="00C03CAC">
      <w:pPr>
        <w:widowControl w:val="0"/>
        <w:autoSpaceDE w:val="0"/>
        <w:autoSpaceDN w:val="0"/>
        <w:jc w:val="both"/>
        <w:rPr>
          <w:rFonts w:ascii="Courier New" w:hAnsi="Courier New" w:cs="Courier New"/>
          <w:sz w:val="28"/>
          <w:szCs w:val="28"/>
        </w:rPr>
      </w:pPr>
    </w:p>
    <w:tbl>
      <w:tblPr>
        <w:tblStyle w:val="50"/>
        <w:tblW w:w="14742" w:type="dxa"/>
        <w:tblLayout w:type="fixed"/>
        <w:tblLook w:val="04A0" w:firstRow="1" w:lastRow="0" w:firstColumn="1" w:lastColumn="0" w:noHBand="0" w:noVBand="1"/>
      </w:tblPr>
      <w:tblGrid>
        <w:gridCol w:w="562"/>
        <w:gridCol w:w="1842"/>
        <w:gridCol w:w="1843"/>
        <w:gridCol w:w="1701"/>
        <w:gridCol w:w="4395"/>
        <w:gridCol w:w="2126"/>
        <w:gridCol w:w="2273"/>
      </w:tblGrid>
      <w:tr w:rsidR="00C03CAC" w:rsidRPr="00C03CAC" w14:paraId="2F82DBDE" w14:textId="77777777" w:rsidTr="00C03CAC">
        <w:trPr>
          <w:trHeight w:val="276"/>
        </w:trPr>
        <w:tc>
          <w:tcPr>
            <w:tcW w:w="562" w:type="dxa"/>
            <w:vMerge w:val="restart"/>
          </w:tcPr>
          <w:p w14:paraId="53027C72" w14:textId="77777777" w:rsidR="00C03CAC" w:rsidRPr="00C03CAC" w:rsidRDefault="00C03CAC" w:rsidP="00C03CAC">
            <w:pPr>
              <w:jc w:val="center"/>
              <w:rPr>
                <w:rFonts w:ascii="Times New Roman" w:hAnsi="Times New Roman"/>
              </w:rPr>
            </w:pPr>
            <w:r w:rsidRPr="00C03CAC">
              <w:rPr>
                <w:rFonts w:ascii="Times New Roman" w:hAnsi="Times New Roman"/>
              </w:rPr>
              <w:t>№ п/п</w:t>
            </w:r>
          </w:p>
        </w:tc>
        <w:tc>
          <w:tcPr>
            <w:tcW w:w="1842" w:type="dxa"/>
            <w:vMerge w:val="restart"/>
          </w:tcPr>
          <w:p w14:paraId="216D0765" w14:textId="77777777" w:rsidR="00C03CAC" w:rsidRPr="00C03CAC" w:rsidRDefault="00C03CAC" w:rsidP="00C03CAC">
            <w:pPr>
              <w:ind w:firstLine="5"/>
              <w:jc w:val="center"/>
              <w:rPr>
                <w:rFonts w:ascii="Times New Roman" w:hAnsi="Times New Roman"/>
              </w:rPr>
            </w:pPr>
            <w:r w:rsidRPr="00C03CAC">
              <w:rPr>
                <w:rFonts w:ascii="Times New Roman" w:hAnsi="Times New Roman"/>
              </w:rPr>
              <w:t>Адрес</w:t>
            </w:r>
          </w:p>
          <w:p w14:paraId="6EC176F8" w14:textId="77777777" w:rsidR="00C03CAC" w:rsidRPr="00C03CAC" w:rsidRDefault="00C03CAC" w:rsidP="00C03CAC">
            <w:pPr>
              <w:ind w:right="-80" w:hanging="136"/>
              <w:jc w:val="center"/>
              <w:rPr>
                <w:rFonts w:ascii="Times New Roman" w:hAnsi="Times New Roman"/>
              </w:rPr>
            </w:pPr>
            <w:r w:rsidRPr="00C03CAC">
              <w:rPr>
                <w:rFonts w:ascii="Times New Roman" w:hAnsi="Times New Roman"/>
              </w:rPr>
              <w:t>(местоположение) объекта</w:t>
            </w:r>
            <w:r w:rsidRPr="00C03CAC">
              <w:t xml:space="preserve"> </w:t>
            </w:r>
            <w:hyperlink w:anchor="P205" w:history="1">
              <w:r w:rsidRPr="00C03CAC">
                <w:rPr>
                  <w:rFonts w:ascii="Times New Roman" w:hAnsi="Times New Roman"/>
                </w:rPr>
                <w:t>&lt;1&gt;</w:t>
              </w:r>
            </w:hyperlink>
          </w:p>
        </w:tc>
        <w:tc>
          <w:tcPr>
            <w:tcW w:w="1843" w:type="dxa"/>
            <w:vMerge w:val="restart"/>
          </w:tcPr>
          <w:p w14:paraId="0EFDFAAA" w14:textId="77777777" w:rsidR="00C03CAC" w:rsidRPr="00C03CAC" w:rsidRDefault="00C03CAC" w:rsidP="00C03CAC">
            <w:pPr>
              <w:ind w:firstLine="6"/>
              <w:jc w:val="center"/>
              <w:rPr>
                <w:rFonts w:ascii="Times New Roman" w:hAnsi="Times New Roman"/>
              </w:rPr>
            </w:pPr>
            <w:r w:rsidRPr="00C03CAC">
              <w:rPr>
                <w:rFonts w:ascii="Times New Roman" w:hAnsi="Times New Roman"/>
              </w:rPr>
              <w:t>Вид объекта недвижимости;</w:t>
            </w:r>
          </w:p>
          <w:p w14:paraId="4085F4E5" w14:textId="77777777" w:rsidR="00C03CAC" w:rsidRPr="00C03CAC" w:rsidRDefault="00C03CAC" w:rsidP="00C03CAC">
            <w:pPr>
              <w:ind w:firstLine="6"/>
              <w:jc w:val="center"/>
              <w:rPr>
                <w:rFonts w:ascii="Times New Roman" w:hAnsi="Times New Roman"/>
              </w:rPr>
            </w:pPr>
            <w:r w:rsidRPr="00C03CAC">
              <w:rPr>
                <w:rFonts w:ascii="Times New Roman" w:hAnsi="Times New Roman"/>
              </w:rPr>
              <w:t xml:space="preserve">тип движимого имущества </w:t>
            </w:r>
            <w:hyperlink w:anchor="P209" w:history="1">
              <w:r w:rsidRPr="00C03CAC">
                <w:rPr>
                  <w:rFonts w:ascii="Times New Roman" w:hAnsi="Times New Roman"/>
                </w:rPr>
                <w:t>&lt;2&gt;</w:t>
              </w:r>
            </w:hyperlink>
          </w:p>
        </w:tc>
        <w:tc>
          <w:tcPr>
            <w:tcW w:w="1701" w:type="dxa"/>
            <w:vMerge w:val="restart"/>
          </w:tcPr>
          <w:p w14:paraId="6E10C450" w14:textId="77777777" w:rsidR="00C03CAC" w:rsidRPr="00C03CAC" w:rsidRDefault="00C03CAC" w:rsidP="00C03CAC">
            <w:pPr>
              <w:ind w:right="-80" w:firstLine="6"/>
              <w:jc w:val="center"/>
              <w:rPr>
                <w:rFonts w:ascii="Times New Roman" w:hAnsi="Times New Roman"/>
              </w:rPr>
            </w:pPr>
            <w:r w:rsidRPr="00C03CAC">
              <w:rPr>
                <w:rFonts w:ascii="Times New Roman" w:hAnsi="Times New Roman"/>
              </w:rPr>
              <w:t>Наименование объекта учета &lt;3&gt;</w:t>
            </w:r>
          </w:p>
        </w:tc>
        <w:tc>
          <w:tcPr>
            <w:tcW w:w="8794" w:type="dxa"/>
            <w:gridSpan w:val="3"/>
          </w:tcPr>
          <w:p w14:paraId="14482A13" w14:textId="77777777" w:rsidR="00C03CAC" w:rsidRPr="00C03CAC" w:rsidRDefault="00C03CAC" w:rsidP="00C03CAC">
            <w:pPr>
              <w:jc w:val="center"/>
              <w:rPr>
                <w:rFonts w:ascii="Times New Roman" w:hAnsi="Times New Roman"/>
              </w:rPr>
            </w:pPr>
            <w:r w:rsidRPr="00C03CAC">
              <w:rPr>
                <w:rFonts w:ascii="Times New Roman" w:hAnsi="Times New Roman"/>
              </w:rPr>
              <w:t>Сведения о недвижимом имуществе</w:t>
            </w:r>
          </w:p>
        </w:tc>
      </w:tr>
      <w:tr w:rsidR="00C03CAC" w:rsidRPr="00C03CAC" w14:paraId="2646FB65" w14:textId="77777777" w:rsidTr="00C03CAC">
        <w:trPr>
          <w:trHeight w:val="276"/>
        </w:trPr>
        <w:tc>
          <w:tcPr>
            <w:tcW w:w="562" w:type="dxa"/>
            <w:vMerge/>
          </w:tcPr>
          <w:p w14:paraId="4A3999A2" w14:textId="77777777" w:rsidR="00C03CAC" w:rsidRPr="00C03CAC" w:rsidRDefault="00C03CAC" w:rsidP="00C03CAC">
            <w:pPr>
              <w:jc w:val="center"/>
              <w:rPr>
                <w:rFonts w:ascii="Times New Roman" w:hAnsi="Times New Roman"/>
              </w:rPr>
            </w:pPr>
          </w:p>
        </w:tc>
        <w:tc>
          <w:tcPr>
            <w:tcW w:w="1842" w:type="dxa"/>
            <w:vMerge/>
          </w:tcPr>
          <w:p w14:paraId="1EC7A85B" w14:textId="77777777" w:rsidR="00C03CAC" w:rsidRPr="00C03CAC" w:rsidRDefault="00C03CAC" w:rsidP="00C03CAC">
            <w:pPr>
              <w:jc w:val="center"/>
              <w:rPr>
                <w:rFonts w:ascii="Times New Roman" w:hAnsi="Times New Roman"/>
              </w:rPr>
            </w:pPr>
          </w:p>
        </w:tc>
        <w:tc>
          <w:tcPr>
            <w:tcW w:w="1843" w:type="dxa"/>
            <w:vMerge/>
          </w:tcPr>
          <w:p w14:paraId="6C926FFD" w14:textId="77777777" w:rsidR="00C03CAC" w:rsidRPr="00C03CAC" w:rsidRDefault="00C03CAC" w:rsidP="00C03CAC">
            <w:pPr>
              <w:jc w:val="center"/>
              <w:rPr>
                <w:rFonts w:ascii="Times New Roman" w:hAnsi="Times New Roman"/>
              </w:rPr>
            </w:pPr>
          </w:p>
        </w:tc>
        <w:tc>
          <w:tcPr>
            <w:tcW w:w="1701" w:type="dxa"/>
            <w:vMerge/>
          </w:tcPr>
          <w:p w14:paraId="48DF414F" w14:textId="77777777" w:rsidR="00C03CAC" w:rsidRPr="00C03CAC" w:rsidRDefault="00C03CAC" w:rsidP="00C03CAC">
            <w:pPr>
              <w:jc w:val="center"/>
              <w:rPr>
                <w:rFonts w:ascii="Times New Roman" w:hAnsi="Times New Roman"/>
              </w:rPr>
            </w:pPr>
          </w:p>
        </w:tc>
        <w:tc>
          <w:tcPr>
            <w:tcW w:w="8794" w:type="dxa"/>
            <w:gridSpan w:val="3"/>
          </w:tcPr>
          <w:p w14:paraId="37D94C0A" w14:textId="77777777" w:rsidR="00C03CAC" w:rsidRPr="00C03CAC" w:rsidRDefault="00C03CAC" w:rsidP="00C03CAC">
            <w:pPr>
              <w:jc w:val="center"/>
              <w:rPr>
                <w:rFonts w:ascii="Times New Roman" w:hAnsi="Times New Roman"/>
              </w:rPr>
            </w:pPr>
            <w:r w:rsidRPr="00C03CAC">
              <w:rPr>
                <w:rFonts w:ascii="Times New Roman" w:hAnsi="Times New Roman"/>
              </w:rPr>
              <w:t>Основная характеристика объекта недвижимости &lt;4&gt;</w:t>
            </w:r>
          </w:p>
        </w:tc>
      </w:tr>
      <w:tr w:rsidR="00C03CAC" w:rsidRPr="00C03CAC" w14:paraId="628527A0" w14:textId="77777777" w:rsidTr="00C03CAC">
        <w:trPr>
          <w:trHeight w:val="552"/>
        </w:trPr>
        <w:tc>
          <w:tcPr>
            <w:tcW w:w="562" w:type="dxa"/>
            <w:vMerge/>
          </w:tcPr>
          <w:p w14:paraId="0C270A6A" w14:textId="77777777" w:rsidR="00C03CAC" w:rsidRPr="00C03CAC" w:rsidRDefault="00C03CAC" w:rsidP="00C03CAC">
            <w:pPr>
              <w:jc w:val="center"/>
              <w:rPr>
                <w:rFonts w:ascii="Times New Roman" w:hAnsi="Times New Roman"/>
              </w:rPr>
            </w:pPr>
          </w:p>
        </w:tc>
        <w:tc>
          <w:tcPr>
            <w:tcW w:w="1842" w:type="dxa"/>
            <w:vMerge/>
          </w:tcPr>
          <w:p w14:paraId="50C74B3D" w14:textId="77777777" w:rsidR="00C03CAC" w:rsidRPr="00C03CAC" w:rsidRDefault="00C03CAC" w:rsidP="00C03CAC">
            <w:pPr>
              <w:jc w:val="center"/>
              <w:rPr>
                <w:rFonts w:ascii="Times New Roman" w:hAnsi="Times New Roman"/>
              </w:rPr>
            </w:pPr>
          </w:p>
        </w:tc>
        <w:tc>
          <w:tcPr>
            <w:tcW w:w="1843" w:type="dxa"/>
            <w:vMerge/>
          </w:tcPr>
          <w:p w14:paraId="089E4EFC" w14:textId="77777777" w:rsidR="00C03CAC" w:rsidRPr="00C03CAC" w:rsidRDefault="00C03CAC" w:rsidP="00C03CAC">
            <w:pPr>
              <w:jc w:val="center"/>
              <w:rPr>
                <w:rFonts w:ascii="Times New Roman" w:hAnsi="Times New Roman"/>
              </w:rPr>
            </w:pPr>
          </w:p>
        </w:tc>
        <w:tc>
          <w:tcPr>
            <w:tcW w:w="1701" w:type="dxa"/>
            <w:vMerge/>
          </w:tcPr>
          <w:p w14:paraId="3C48DBA2" w14:textId="77777777" w:rsidR="00C03CAC" w:rsidRPr="00C03CAC" w:rsidRDefault="00C03CAC" w:rsidP="00C03CAC">
            <w:pPr>
              <w:jc w:val="center"/>
              <w:rPr>
                <w:rFonts w:ascii="Times New Roman" w:hAnsi="Times New Roman"/>
              </w:rPr>
            </w:pPr>
          </w:p>
        </w:tc>
        <w:tc>
          <w:tcPr>
            <w:tcW w:w="4395" w:type="dxa"/>
          </w:tcPr>
          <w:p w14:paraId="521EB7A2" w14:textId="77777777" w:rsidR="00C03CAC" w:rsidRPr="00C03CAC" w:rsidRDefault="00C03CAC" w:rsidP="00C03CAC">
            <w:pPr>
              <w:jc w:val="center"/>
              <w:rPr>
                <w:rFonts w:ascii="Times New Roman" w:hAnsi="Times New Roman"/>
              </w:rPr>
            </w:pPr>
            <w:r w:rsidRPr="00C03CAC">
              <w:rPr>
                <w:rFonts w:ascii="Times New Roman" w:hAnsi="Times New Roman"/>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26" w:type="dxa"/>
          </w:tcPr>
          <w:p w14:paraId="7F779D43" w14:textId="77777777" w:rsidR="00C03CAC" w:rsidRPr="00C03CAC" w:rsidRDefault="00C03CAC" w:rsidP="00C03CAC">
            <w:pPr>
              <w:ind w:firstLine="5"/>
              <w:jc w:val="center"/>
              <w:rPr>
                <w:rFonts w:ascii="Times New Roman" w:hAnsi="Times New Roman"/>
              </w:rPr>
            </w:pPr>
            <w:r w:rsidRPr="00C03CAC">
              <w:rPr>
                <w:rFonts w:ascii="Times New Roman" w:hAnsi="Times New Roman"/>
              </w:rPr>
              <w:t>Фактическое значение/Проектируемое значение (для объектов незавершенного строительства)</w:t>
            </w:r>
          </w:p>
        </w:tc>
        <w:tc>
          <w:tcPr>
            <w:tcW w:w="2268" w:type="dxa"/>
          </w:tcPr>
          <w:p w14:paraId="2AD90442" w14:textId="77777777" w:rsidR="00C03CAC" w:rsidRPr="00C03CAC" w:rsidRDefault="00C03CAC" w:rsidP="00C03CAC">
            <w:pPr>
              <w:ind w:right="-75" w:firstLine="5"/>
              <w:jc w:val="center"/>
              <w:rPr>
                <w:rFonts w:ascii="Times New Roman" w:hAnsi="Times New Roman"/>
              </w:rPr>
            </w:pPr>
            <w:r w:rsidRPr="00C03CAC">
              <w:rPr>
                <w:rFonts w:ascii="Times New Roman" w:hAnsi="Times New Roman"/>
              </w:rPr>
              <w:t>Единица измерения (для площади - кв. м; для протяженности - м; для глубины залегания - м; для объема - куб. м)</w:t>
            </w:r>
          </w:p>
        </w:tc>
      </w:tr>
      <w:tr w:rsidR="00C03CAC" w:rsidRPr="00C03CAC" w14:paraId="7872AC90" w14:textId="77777777" w:rsidTr="00C03CAC">
        <w:tc>
          <w:tcPr>
            <w:tcW w:w="562" w:type="dxa"/>
          </w:tcPr>
          <w:p w14:paraId="294E0230" w14:textId="77777777" w:rsidR="00C03CAC" w:rsidRPr="00C03CAC" w:rsidRDefault="00C03CAC" w:rsidP="00C03CAC">
            <w:pPr>
              <w:jc w:val="center"/>
              <w:rPr>
                <w:rFonts w:ascii="Times New Roman" w:hAnsi="Times New Roman"/>
              </w:rPr>
            </w:pPr>
            <w:r w:rsidRPr="00C03CAC">
              <w:rPr>
                <w:rFonts w:ascii="Times New Roman" w:hAnsi="Times New Roman"/>
              </w:rPr>
              <w:t>1</w:t>
            </w:r>
          </w:p>
        </w:tc>
        <w:tc>
          <w:tcPr>
            <w:tcW w:w="1842" w:type="dxa"/>
          </w:tcPr>
          <w:p w14:paraId="30B6B5D8" w14:textId="77777777" w:rsidR="00C03CAC" w:rsidRPr="00C03CAC" w:rsidRDefault="00C03CAC" w:rsidP="00C03CAC">
            <w:pPr>
              <w:jc w:val="center"/>
              <w:rPr>
                <w:rFonts w:ascii="Times New Roman" w:hAnsi="Times New Roman"/>
              </w:rPr>
            </w:pPr>
            <w:r w:rsidRPr="00C03CAC">
              <w:rPr>
                <w:rFonts w:ascii="Times New Roman" w:hAnsi="Times New Roman"/>
              </w:rPr>
              <w:t>2</w:t>
            </w:r>
          </w:p>
        </w:tc>
        <w:tc>
          <w:tcPr>
            <w:tcW w:w="1843" w:type="dxa"/>
          </w:tcPr>
          <w:p w14:paraId="6C6AE11B" w14:textId="77777777" w:rsidR="00C03CAC" w:rsidRPr="00C03CAC" w:rsidRDefault="00C03CAC" w:rsidP="00C03CAC">
            <w:pPr>
              <w:jc w:val="center"/>
              <w:rPr>
                <w:rFonts w:ascii="Times New Roman" w:hAnsi="Times New Roman"/>
              </w:rPr>
            </w:pPr>
            <w:r w:rsidRPr="00C03CAC">
              <w:rPr>
                <w:rFonts w:ascii="Times New Roman" w:hAnsi="Times New Roman"/>
              </w:rPr>
              <w:t>3</w:t>
            </w:r>
          </w:p>
        </w:tc>
        <w:tc>
          <w:tcPr>
            <w:tcW w:w="1701" w:type="dxa"/>
          </w:tcPr>
          <w:p w14:paraId="5B4AA724" w14:textId="77777777" w:rsidR="00C03CAC" w:rsidRPr="00C03CAC" w:rsidRDefault="00C03CAC" w:rsidP="00C03CAC">
            <w:pPr>
              <w:jc w:val="center"/>
              <w:rPr>
                <w:rFonts w:ascii="Times New Roman" w:hAnsi="Times New Roman"/>
              </w:rPr>
            </w:pPr>
            <w:r w:rsidRPr="00C03CAC">
              <w:rPr>
                <w:rFonts w:ascii="Times New Roman" w:hAnsi="Times New Roman"/>
              </w:rPr>
              <w:t>4</w:t>
            </w:r>
          </w:p>
        </w:tc>
        <w:tc>
          <w:tcPr>
            <w:tcW w:w="4395" w:type="dxa"/>
          </w:tcPr>
          <w:p w14:paraId="59FB044A" w14:textId="77777777" w:rsidR="00C03CAC" w:rsidRPr="00C03CAC" w:rsidRDefault="00C03CAC" w:rsidP="00C03CAC">
            <w:pPr>
              <w:jc w:val="center"/>
              <w:rPr>
                <w:rFonts w:ascii="Times New Roman" w:hAnsi="Times New Roman"/>
              </w:rPr>
            </w:pPr>
            <w:r w:rsidRPr="00C03CAC">
              <w:rPr>
                <w:rFonts w:ascii="Times New Roman" w:hAnsi="Times New Roman"/>
              </w:rPr>
              <w:t>5</w:t>
            </w:r>
          </w:p>
        </w:tc>
        <w:tc>
          <w:tcPr>
            <w:tcW w:w="2126" w:type="dxa"/>
          </w:tcPr>
          <w:p w14:paraId="0DE08086" w14:textId="77777777" w:rsidR="00C03CAC" w:rsidRPr="00C03CAC" w:rsidRDefault="00C03CAC" w:rsidP="00C03CAC">
            <w:pPr>
              <w:jc w:val="center"/>
              <w:rPr>
                <w:rFonts w:ascii="Times New Roman" w:hAnsi="Times New Roman"/>
              </w:rPr>
            </w:pPr>
            <w:r w:rsidRPr="00C03CAC">
              <w:rPr>
                <w:rFonts w:ascii="Times New Roman" w:hAnsi="Times New Roman"/>
              </w:rPr>
              <w:t>6</w:t>
            </w:r>
          </w:p>
        </w:tc>
        <w:tc>
          <w:tcPr>
            <w:tcW w:w="2268" w:type="dxa"/>
          </w:tcPr>
          <w:p w14:paraId="78AF4EE5" w14:textId="77777777" w:rsidR="00C03CAC" w:rsidRPr="00C03CAC" w:rsidRDefault="00C03CAC" w:rsidP="00C03CAC">
            <w:pPr>
              <w:jc w:val="center"/>
              <w:rPr>
                <w:rFonts w:ascii="Times New Roman" w:hAnsi="Times New Roman"/>
              </w:rPr>
            </w:pPr>
            <w:r w:rsidRPr="00C03CAC">
              <w:rPr>
                <w:rFonts w:ascii="Times New Roman" w:hAnsi="Times New Roman"/>
              </w:rPr>
              <w:t>7</w:t>
            </w:r>
          </w:p>
        </w:tc>
      </w:tr>
    </w:tbl>
    <w:p w14:paraId="6252F670" w14:textId="77777777" w:rsidR="00C03CAC" w:rsidRPr="00C03CAC" w:rsidRDefault="00C03CAC" w:rsidP="00C03CAC">
      <w:pPr>
        <w:widowControl w:val="0"/>
        <w:autoSpaceDE w:val="0"/>
        <w:autoSpaceDN w:val="0"/>
        <w:adjustRightInd w:val="0"/>
        <w:ind w:firstLine="720"/>
        <w:jc w:val="both"/>
        <w:rPr>
          <w:rFonts w:ascii="Arial" w:hAnsi="Arial" w:cs="Arial"/>
          <w:sz w:val="20"/>
          <w:szCs w:val="20"/>
        </w:rPr>
      </w:pPr>
    </w:p>
    <w:p w14:paraId="23C516B5" w14:textId="77777777" w:rsidR="00C03CAC" w:rsidRPr="00C03CAC" w:rsidRDefault="00C03CAC" w:rsidP="00C03CAC">
      <w:pPr>
        <w:widowControl w:val="0"/>
        <w:autoSpaceDE w:val="0"/>
        <w:autoSpaceDN w:val="0"/>
        <w:adjustRightInd w:val="0"/>
        <w:ind w:firstLine="720"/>
        <w:jc w:val="both"/>
        <w:rPr>
          <w:rFonts w:ascii="Arial" w:hAnsi="Arial" w:cs="Arial"/>
          <w:sz w:val="20"/>
          <w:szCs w:val="20"/>
        </w:rPr>
      </w:pPr>
    </w:p>
    <w:p w14:paraId="5B04E66F" w14:textId="77777777" w:rsidR="00C03CAC" w:rsidRPr="00C03CAC" w:rsidRDefault="00C03CAC" w:rsidP="00C03CAC">
      <w:pPr>
        <w:suppressAutoHyphens/>
        <w:autoSpaceDE w:val="0"/>
        <w:rPr>
          <w:rFonts w:ascii="Calibri" w:hAnsi="Calibri" w:cs="Calibri"/>
          <w:sz w:val="20"/>
          <w:szCs w:val="20"/>
        </w:rPr>
      </w:pPr>
      <w:r w:rsidRPr="00C03CAC">
        <w:rPr>
          <w:sz w:val="20"/>
          <w:szCs w:val="20"/>
          <w:lang w:eastAsia="ar-SA"/>
        </w:rPr>
        <w:br w:type="page"/>
      </w:r>
    </w:p>
    <w:p w14:paraId="66091181" w14:textId="77777777" w:rsidR="00C03CAC" w:rsidRPr="00C03CAC" w:rsidRDefault="00C03CAC" w:rsidP="00C03CAC">
      <w:pPr>
        <w:widowControl w:val="0"/>
        <w:autoSpaceDE w:val="0"/>
        <w:autoSpaceDN w:val="0"/>
        <w:adjustRightInd w:val="0"/>
        <w:ind w:firstLine="720"/>
        <w:jc w:val="both"/>
        <w:rPr>
          <w:rFonts w:ascii="Arial" w:hAnsi="Arial" w:cs="Arial"/>
          <w:sz w:val="20"/>
          <w:szCs w:val="20"/>
        </w:rPr>
      </w:pPr>
    </w:p>
    <w:p w14:paraId="04F17242" w14:textId="77777777" w:rsidR="00C03CAC" w:rsidRPr="00C03CAC" w:rsidRDefault="00C03CAC" w:rsidP="00C03CAC">
      <w:pPr>
        <w:widowControl w:val="0"/>
        <w:autoSpaceDE w:val="0"/>
        <w:autoSpaceDN w:val="0"/>
        <w:adjustRightInd w:val="0"/>
        <w:ind w:firstLine="720"/>
        <w:jc w:val="both"/>
        <w:rPr>
          <w:rFonts w:ascii="Arial" w:hAnsi="Arial" w:cs="Arial"/>
          <w:sz w:val="20"/>
          <w:szCs w:val="20"/>
        </w:rPr>
      </w:pPr>
    </w:p>
    <w:tbl>
      <w:tblPr>
        <w:tblStyle w:val="50"/>
        <w:tblW w:w="14973" w:type="dxa"/>
        <w:tblLayout w:type="fixed"/>
        <w:tblLook w:val="04A0" w:firstRow="1" w:lastRow="0" w:firstColumn="1" w:lastColumn="0" w:noHBand="0" w:noVBand="1"/>
      </w:tblPr>
      <w:tblGrid>
        <w:gridCol w:w="988"/>
        <w:gridCol w:w="2126"/>
        <w:gridCol w:w="2126"/>
        <w:gridCol w:w="1276"/>
        <w:gridCol w:w="2079"/>
        <w:gridCol w:w="2198"/>
        <w:gridCol w:w="992"/>
        <w:gridCol w:w="1204"/>
        <w:gridCol w:w="1984"/>
      </w:tblGrid>
      <w:tr w:rsidR="00C03CAC" w:rsidRPr="00C03CAC" w14:paraId="649EF326" w14:textId="77777777" w:rsidTr="00C03CAC">
        <w:trPr>
          <w:trHeight w:val="276"/>
        </w:trPr>
        <w:tc>
          <w:tcPr>
            <w:tcW w:w="8595" w:type="dxa"/>
            <w:gridSpan w:val="5"/>
          </w:tcPr>
          <w:p w14:paraId="3DB91323" w14:textId="77777777" w:rsidR="00C03CAC" w:rsidRPr="00C03CAC" w:rsidRDefault="00C03CAC" w:rsidP="00C03CAC">
            <w:pPr>
              <w:jc w:val="center"/>
              <w:rPr>
                <w:rFonts w:ascii="Times New Roman" w:hAnsi="Times New Roman"/>
              </w:rPr>
            </w:pPr>
            <w:r w:rsidRPr="00C03CAC">
              <w:br w:type="page"/>
            </w:r>
            <w:r w:rsidRPr="00C03CAC">
              <w:rPr>
                <w:rFonts w:ascii="Times New Roman" w:hAnsi="Times New Roman"/>
              </w:rPr>
              <w:t>Сведения о недвижимом имуществе</w:t>
            </w:r>
          </w:p>
        </w:tc>
        <w:tc>
          <w:tcPr>
            <w:tcW w:w="6378" w:type="dxa"/>
            <w:gridSpan w:val="4"/>
            <w:vMerge w:val="restart"/>
          </w:tcPr>
          <w:p w14:paraId="001FF24C" w14:textId="77777777" w:rsidR="00C03CAC" w:rsidRPr="00C03CAC" w:rsidRDefault="00C03CAC" w:rsidP="00C03CAC">
            <w:pPr>
              <w:jc w:val="both"/>
              <w:rPr>
                <w:rFonts w:ascii="Times New Roman" w:hAnsi="Times New Roman"/>
              </w:rPr>
            </w:pPr>
            <w:r w:rsidRPr="00C03CAC">
              <w:rPr>
                <w:rFonts w:ascii="Times New Roman" w:hAnsi="Times New Roman"/>
              </w:rPr>
              <w:t xml:space="preserve">Сведения о движимом имуществе </w:t>
            </w:r>
          </w:p>
        </w:tc>
      </w:tr>
      <w:tr w:rsidR="00C03CAC" w:rsidRPr="00C03CAC" w14:paraId="009F98A1" w14:textId="77777777" w:rsidTr="00C03CAC">
        <w:trPr>
          <w:trHeight w:val="276"/>
        </w:trPr>
        <w:tc>
          <w:tcPr>
            <w:tcW w:w="3114" w:type="dxa"/>
            <w:gridSpan w:val="2"/>
          </w:tcPr>
          <w:p w14:paraId="40E2D2B8" w14:textId="77777777" w:rsidR="00C03CAC" w:rsidRPr="00C03CAC" w:rsidRDefault="00C03CAC" w:rsidP="00C03CAC">
            <w:pPr>
              <w:jc w:val="center"/>
              <w:rPr>
                <w:rFonts w:ascii="Times New Roman" w:hAnsi="Times New Roman"/>
              </w:rPr>
            </w:pPr>
            <w:r w:rsidRPr="00C03CAC">
              <w:rPr>
                <w:rFonts w:ascii="Times New Roman" w:hAnsi="Times New Roman"/>
              </w:rPr>
              <w:t>Кадастровый номер &lt;5&gt;</w:t>
            </w:r>
          </w:p>
        </w:tc>
        <w:tc>
          <w:tcPr>
            <w:tcW w:w="2126" w:type="dxa"/>
            <w:vMerge w:val="restart"/>
          </w:tcPr>
          <w:p w14:paraId="58BAC3DE" w14:textId="77777777" w:rsidR="00C03CAC" w:rsidRPr="00C03CAC" w:rsidRDefault="00C03CAC" w:rsidP="00C03CAC">
            <w:pPr>
              <w:jc w:val="center"/>
              <w:rPr>
                <w:rFonts w:ascii="Times New Roman" w:hAnsi="Times New Roman"/>
              </w:rPr>
            </w:pPr>
            <w:r w:rsidRPr="00C03CAC">
              <w:rPr>
                <w:rFonts w:ascii="Times New Roman" w:hAnsi="Times New Roman"/>
              </w:rPr>
              <w:t>Техническое состояние объекта недвижимости</w:t>
            </w:r>
          </w:p>
          <w:p w14:paraId="0FF9127D" w14:textId="77777777" w:rsidR="00C03CAC" w:rsidRPr="00C03CAC" w:rsidRDefault="00C03CAC" w:rsidP="00C03CAC">
            <w:pPr>
              <w:jc w:val="center"/>
              <w:rPr>
                <w:rFonts w:ascii="Times New Roman" w:hAnsi="Times New Roman"/>
              </w:rPr>
            </w:pPr>
            <w:r w:rsidRPr="00C03CAC">
              <w:rPr>
                <w:rFonts w:ascii="Times New Roman" w:hAnsi="Times New Roman"/>
              </w:rPr>
              <w:t>&lt;6&gt;</w:t>
            </w:r>
          </w:p>
        </w:tc>
        <w:tc>
          <w:tcPr>
            <w:tcW w:w="1276" w:type="dxa"/>
            <w:vMerge w:val="restart"/>
          </w:tcPr>
          <w:p w14:paraId="6146FC08" w14:textId="77777777" w:rsidR="00C03CAC" w:rsidRPr="00C03CAC" w:rsidRDefault="00C03CAC" w:rsidP="00C03CAC">
            <w:pPr>
              <w:jc w:val="center"/>
              <w:rPr>
                <w:rFonts w:ascii="Times New Roman" w:hAnsi="Times New Roman"/>
              </w:rPr>
            </w:pPr>
            <w:r w:rsidRPr="00C03CAC">
              <w:rPr>
                <w:rFonts w:ascii="Times New Roman" w:hAnsi="Times New Roman"/>
              </w:rPr>
              <w:t>Категория земель &lt;7&gt;</w:t>
            </w:r>
          </w:p>
        </w:tc>
        <w:tc>
          <w:tcPr>
            <w:tcW w:w="2079" w:type="dxa"/>
            <w:vMerge w:val="restart"/>
          </w:tcPr>
          <w:p w14:paraId="7B3FA8B4" w14:textId="77777777" w:rsidR="00C03CAC" w:rsidRPr="00C03CAC" w:rsidRDefault="00C03CAC" w:rsidP="00C03CAC">
            <w:pPr>
              <w:jc w:val="center"/>
              <w:rPr>
                <w:rFonts w:ascii="Times New Roman" w:hAnsi="Times New Roman"/>
              </w:rPr>
            </w:pPr>
            <w:r w:rsidRPr="00C03CAC">
              <w:rPr>
                <w:rFonts w:ascii="Times New Roman" w:hAnsi="Times New Roman"/>
              </w:rPr>
              <w:t>Вид разрешенного использования &lt;8&gt;</w:t>
            </w:r>
          </w:p>
        </w:tc>
        <w:tc>
          <w:tcPr>
            <w:tcW w:w="6378" w:type="dxa"/>
            <w:gridSpan w:val="4"/>
            <w:vMerge/>
          </w:tcPr>
          <w:p w14:paraId="5437ED83" w14:textId="77777777" w:rsidR="00C03CAC" w:rsidRPr="00C03CAC" w:rsidRDefault="00C03CAC" w:rsidP="00C03CAC">
            <w:pPr>
              <w:jc w:val="both"/>
              <w:rPr>
                <w:rFonts w:ascii="Times New Roman" w:hAnsi="Times New Roman"/>
              </w:rPr>
            </w:pPr>
          </w:p>
        </w:tc>
      </w:tr>
      <w:tr w:rsidR="00C03CAC" w:rsidRPr="00C03CAC" w14:paraId="1010049D" w14:textId="77777777" w:rsidTr="00C03CAC">
        <w:trPr>
          <w:trHeight w:val="2050"/>
        </w:trPr>
        <w:tc>
          <w:tcPr>
            <w:tcW w:w="988" w:type="dxa"/>
            <w:tcBorders>
              <w:bottom w:val="single" w:sz="4" w:space="0" w:color="auto"/>
            </w:tcBorders>
          </w:tcPr>
          <w:p w14:paraId="05AF0A65" w14:textId="77777777" w:rsidR="00C03CAC" w:rsidRPr="00C03CAC" w:rsidRDefault="00C03CAC" w:rsidP="00C03CAC">
            <w:pPr>
              <w:jc w:val="both"/>
              <w:rPr>
                <w:rFonts w:ascii="Times New Roman" w:hAnsi="Times New Roman"/>
              </w:rPr>
            </w:pPr>
            <w:r w:rsidRPr="00C03CAC">
              <w:rPr>
                <w:rFonts w:ascii="Times New Roman" w:hAnsi="Times New Roman"/>
              </w:rPr>
              <w:t>Номер</w:t>
            </w:r>
          </w:p>
        </w:tc>
        <w:tc>
          <w:tcPr>
            <w:tcW w:w="2126" w:type="dxa"/>
            <w:tcBorders>
              <w:bottom w:val="single" w:sz="4" w:space="0" w:color="auto"/>
            </w:tcBorders>
          </w:tcPr>
          <w:p w14:paraId="272E771F" w14:textId="77777777" w:rsidR="00C03CAC" w:rsidRPr="00C03CAC" w:rsidRDefault="00C03CAC" w:rsidP="00C03CAC">
            <w:pPr>
              <w:jc w:val="center"/>
              <w:rPr>
                <w:rFonts w:ascii="Times New Roman" w:hAnsi="Times New Roman"/>
              </w:rPr>
            </w:pPr>
            <w:r w:rsidRPr="00C03CAC">
              <w:rPr>
                <w:rFonts w:ascii="Times New Roman" w:hAnsi="Times New Roman"/>
              </w:rPr>
              <w:t>Тип</w:t>
            </w:r>
          </w:p>
          <w:p w14:paraId="3C9CA89A" w14:textId="77777777" w:rsidR="00C03CAC" w:rsidRPr="00C03CAC" w:rsidRDefault="00C03CAC" w:rsidP="00C03CAC">
            <w:pPr>
              <w:jc w:val="center"/>
              <w:rPr>
                <w:rFonts w:ascii="Times New Roman" w:hAnsi="Times New Roman"/>
              </w:rPr>
            </w:pPr>
            <w:r w:rsidRPr="00C03CAC">
              <w:rPr>
                <w:rFonts w:ascii="Times New Roman" w:hAnsi="Times New Roman"/>
              </w:rPr>
              <w:t>(кадастровый, условный, устаревший)</w:t>
            </w:r>
          </w:p>
        </w:tc>
        <w:tc>
          <w:tcPr>
            <w:tcW w:w="2126" w:type="dxa"/>
            <w:vMerge/>
            <w:tcBorders>
              <w:bottom w:val="single" w:sz="4" w:space="0" w:color="auto"/>
            </w:tcBorders>
          </w:tcPr>
          <w:p w14:paraId="60FCE94F" w14:textId="77777777" w:rsidR="00C03CAC" w:rsidRPr="00C03CAC" w:rsidRDefault="00C03CAC" w:rsidP="00C03CAC">
            <w:pPr>
              <w:jc w:val="both"/>
              <w:rPr>
                <w:rFonts w:ascii="Times New Roman" w:hAnsi="Times New Roman"/>
              </w:rPr>
            </w:pPr>
          </w:p>
        </w:tc>
        <w:tc>
          <w:tcPr>
            <w:tcW w:w="1276" w:type="dxa"/>
            <w:vMerge/>
          </w:tcPr>
          <w:p w14:paraId="618F5743" w14:textId="77777777" w:rsidR="00C03CAC" w:rsidRPr="00C03CAC" w:rsidRDefault="00C03CAC" w:rsidP="00C03CAC">
            <w:pPr>
              <w:jc w:val="both"/>
              <w:rPr>
                <w:rFonts w:ascii="Times New Roman" w:hAnsi="Times New Roman"/>
              </w:rPr>
            </w:pPr>
          </w:p>
        </w:tc>
        <w:tc>
          <w:tcPr>
            <w:tcW w:w="2079" w:type="dxa"/>
            <w:vMerge/>
            <w:tcBorders>
              <w:bottom w:val="single" w:sz="4" w:space="0" w:color="auto"/>
            </w:tcBorders>
          </w:tcPr>
          <w:p w14:paraId="53137DD4" w14:textId="77777777" w:rsidR="00C03CAC" w:rsidRPr="00C03CAC" w:rsidRDefault="00C03CAC" w:rsidP="00C03CAC">
            <w:pPr>
              <w:jc w:val="both"/>
              <w:rPr>
                <w:rFonts w:ascii="Times New Roman" w:hAnsi="Times New Roman"/>
              </w:rPr>
            </w:pPr>
          </w:p>
        </w:tc>
        <w:tc>
          <w:tcPr>
            <w:tcW w:w="2198" w:type="dxa"/>
            <w:tcBorders>
              <w:bottom w:val="single" w:sz="4" w:space="0" w:color="auto"/>
            </w:tcBorders>
          </w:tcPr>
          <w:p w14:paraId="2DCF1BB6" w14:textId="77777777" w:rsidR="00C03CAC" w:rsidRPr="00C03CAC" w:rsidRDefault="00C03CAC" w:rsidP="00C03CAC">
            <w:pPr>
              <w:jc w:val="center"/>
              <w:rPr>
                <w:rFonts w:ascii="Times New Roman" w:hAnsi="Times New Roman"/>
              </w:rPr>
            </w:pPr>
            <w:r w:rsidRPr="00C03CAC">
              <w:rPr>
                <w:rFonts w:ascii="Times New Roman" w:hAnsi="Times New Roman"/>
              </w:rPr>
              <w:t>Государственный регистрационный знак (при наличии)</w:t>
            </w:r>
          </w:p>
        </w:tc>
        <w:tc>
          <w:tcPr>
            <w:tcW w:w="992" w:type="dxa"/>
            <w:tcBorders>
              <w:bottom w:val="single" w:sz="4" w:space="0" w:color="auto"/>
            </w:tcBorders>
          </w:tcPr>
          <w:p w14:paraId="7D66EBF5" w14:textId="77777777" w:rsidR="00C03CAC" w:rsidRPr="00C03CAC" w:rsidRDefault="00C03CAC" w:rsidP="00C03CAC">
            <w:pPr>
              <w:jc w:val="center"/>
              <w:rPr>
                <w:rFonts w:ascii="Times New Roman" w:hAnsi="Times New Roman"/>
              </w:rPr>
            </w:pPr>
            <w:r w:rsidRPr="00C03CAC">
              <w:rPr>
                <w:rFonts w:ascii="Times New Roman" w:hAnsi="Times New Roman"/>
              </w:rPr>
              <w:t>Марка, модель</w:t>
            </w:r>
          </w:p>
        </w:tc>
        <w:tc>
          <w:tcPr>
            <w:tcW w:w="1204" w:type="dxa"/>
            <w:tcBorders>
              <w:bottom w:val="single" w:sz="4" w:space="0" w:color="auto"/>
            </w:tcBorders>
          </w:tcPr>
          <w:p w14:paraId="707703D9" w14:textId="77777777" w:rsidR="00C03CAC" w:rsidRPr="00C03CAC" w:rsidRDefault="00C03CAC" w:rsidP="00C03CAC">
            <w:pPr>
              <w:jc w:val="center"/>
              <w:rPr>
                <w:rFonts w:ascii="Times New Roman" w:hAnsi="Times New Roman"/>
              </w:rPr>
            </w:pPr>
            <w:r w:rsidRPr="00C03CAC">
              <w:rPr>
                <w:rFonts w:ascii="Times New Roman" w:hAnsi="Times New Roman"/>
              </w:rPr>
              <w:t>Год выпуска</w:t>
            </w:r>
          </w:p>
        </w:tc>
        <w:tc>
          <w:tcPr>
            <w:tcW w:w="1984" w:type="dxa"/>
            <w:tcBorders>
              <w:bottom w:val="single" w:sz="4" w:space="0" w:color="auto"/>
            </w:tcBorders>
          </w:tcPr>
          <w:p w14:paraId="20DB80C3" w14:textId="77777777" w:rsidR="00C03CAC" w:rsidRPr="00C03CAC" w:rsidRDefault="00C03CAC" w:rsidP="00C03CAC">
            <w:pPr>
              <w:ind w:left="-89" w:right="-127"/>
              <w:jc w:val="center"/>
              <w:rPr>
                <w:rFonts w:ascii="Times New Roman" w:hAnsi="Times New Roman"/>
              </w:rPr>
            </w:pPr>
            <w:r w:rsidRPr="00C03CAC">
              <w:rPr>
                <w:rFonts w:ascii="Times New Roman" w:hAnsi="Times New Roman"/>
              </w:rPr>
              <w:t>Состав (принадлежности) имущества</w:t>
            </w:r>
          </w:p>
          <w:p w14:paraId="1FE78618" w14:textId="77777777" w:rsidR="00C03CAC" w:rsidRPr="00C03CAC" w:rsidRDefault="00C03CAC" w:rsidP="00C03CAC">
            <w:pPr>
              <w:jc w:val="center"/>
              <w:rPr>
                <w:rFonts w:ascii="Times New Roman" w:hAnsi="Times New Roman"/>
              </w:rPr>
            </w:pPr>
            <w:r w:rsidRPr="00C03CAC">
              <w:rPr>
                <w:rFonts w:ascii="Times New Roman" w:hAnsi="Times New Roman"/>
              </w:rPr>
              <w:t>&lt;9&gt;</w:t>
            </w:r>
          </w:p>
        </w:tc>
      </w:tr>
      <w:tr w:rsidR="00C03CAC" w:rsidRPr="00C03CAC" w14:paraId="430C3903" w14:textId="77777777" w:rsidTr="00C03CAC">
        <w:tc>
          <w:tcPr>
            <w:tcW w:w="988" w:type="dxa"/>
          </w:tcPr>
          <w:p w14:paraId="518DAFDC" w14:textId="77777777" w:rsidR="00C03CAC" w:rsidRPr="00C03CAC" w:rsidRDefault="00C03CAC" w:rsidP="00C03CAC">
            <w:pPr>
              <w:ind w:firstLine="284"/>
              <w:jc w:val="center"/>
              <w:rPr>
                <w:rFonts w:ascii="Times New Roman" w:hAnsi="Times New Roman"/>
              </w:rPr>
            </w:pPr>
            <w:r w:rsidRPr="00C03CAC">
              <w:rPr>
                <w:rFonts w:ascii="Times New Roman" w:hAnsi="Times New Roman"/>
              </w:rPr>
              <w:t>8</w:t>
            </w:r>
          </w:p>
        </w:tc>
        <w:tc>
          <w:tcPr>
            <w:tcW w:w="2126" w:type="dxa"/>
          </w:tcPr>
          <w:p w14:paraId="43A066EF" w14:textId="77777777" w:rsidR="00C03CAC" w:rsidRPr="00C03CAC" w:rsidRDefault="00C03CAC" w:rsidP="00C03CAC">
            <w:pPr>
              <w:ind w:firstLine="284"/>
              <w:jc w:val="center"/>
              <w:rPr>
                <w:rFonts w:ascii="Times New Roman" w:hAnsi="Times New Roman"/>
              </w:rPr>
            </w:pPr>
            <w:r w:rsidRPr="00C03CAC">
              <w:rPr>
                <w:rFonts w:ascii="Times New Roman" w:hAnsi="Times New Roman"/>
              </w:rPr>
              <w:t>9</w:t>
            </w:r>
          </w:p>
        </w:tc>
        <w:tc>
          <w:tcPr>
            <w:tcW w:w="2126" w:type="dxa"/>
          </w:tcPr>
          <w:p w14:paraId="7B99BAC2" w14:textId="77777777" w:rsidR="00C03CAC" w:rsidRPr="00C03CAC" w:rsidRDefault="00C03CAC" w:rsidP="00C03CAC">
            <w:pPr>
              <w:ind w:firstLine="284"/>
              <w:jc w:val="center"/>
              <w:rPr>
                <w:rFonts w:ascii="Times New Roman" w:hAnsi="Times New Roman"/>
              </w:rPr>
            </w:pPr>
            <w:r w:rsidRPr="00C03CAC">
              <w:rPr>
                <w:rFonts w:ascii="Times New Roman" w:hAnsi="Times New Roman"/>
              </w:rPr>
              <w:t>10</w:t>
            </w:r>
          </w:p>
        </w:tc>
        <w:tc>
          <w:tcPr>
            <w:tcW w:w="1276" w:type="dxa"/>
          </w:tcPr>
          <w:p w14:paraId="539E9FCF" w14:textId="77777777" w:rsidR="00C03CAC" w:rsidRPr="00C03CAC" w:rsidRDefault="00C03CAC" w:rsidP="00C03CAC">
            <w:pPr>
              <w:ind w:firstLine="284"/>
              <w:jc w:val="center"/>
              <w:rPr>
                <w:rFonts w:ascii="Times New Roman" w:hAnsi="Times New Roman"/>
              </w:rPr>
            </w:pPr>
            <w:r w:rsidRPr="00C03CAC">
              <w:rPr>
                <w:rFonts w:ascii="Times New Roman" w:hAnsi="Times New Roman"/>
              </w:rPr>
              <w:t>11</w:t>
            </w:r>
          </w:p>
        </w:tc>
        <w:tc>
          <w:tcPr>
            <w:tcW w:w="2079" w:type="dxa"/>
          </w:tcPr>
          <w:p w14:paraId="0765A171" w14:textId="77777777" w:rsidR="00C03CAC" w:rsidRPr="00C03CAC" w:rsidRDefault="00C03CAC" w:rsidP="00C03CAC">
            <w:pPr>
              <w:ind w:firstLine="284"/>
              <w:jc w:val="center"/>
              <w:rPr>
                <w:rFonts w:ascii="Times New Roman" w:hAnsi="Times New Roman"/>
              </w:rPr>
            </w:pPr>
            <w:r w:rsidRPr="00C03CAC">
              <w:rPr>
                <w:rFonts w:ascii="Times New Roman" w:hAnsi="Times New Roman"/>
              </w:rPr>
              <w:t>12</w:t>
            </w:r>
          </w:p>
        </w:tc>
        <w:tc>
          <w:tcPr>
            <w:tcW w:w="2198" w:type="dxa"/>
          </w:tcPr>
          <w:p w14:paraId="60EF2C56" w14:textId="77777777" w:rsidR="00C03CAC" w:rsidRPr="00C03CAC" w:rsidRDefault="00C03CAC" w:rsidP="00C03CAC">
            <w:pPr>
              <w:ind w:firstLine="284"/>
              <w:jc w:val="center"/>
              <w:rPr>
                <w:rFonts w:ascii="Times New Roman" w:hAnsi="Times New Roman"/>
              </w:rPr>
            </w:pPr>
            <w:r w:rsidRPr="00C03CAC">
              <w:rPr>
                <w:rFonts w:ascii="Times New Roman" w:hAnsi="Times New Roman"/>
              </w:rPr>
              <w:t>13</w:t>
            </w:r>
          </w:p>
        </w:tc>
        <w:tc>
          <w:tcPr>
            <w:tcW w:w="992" w:type="dxa"/>
          </w:tcPr>
          <w:p w14:paraId="5284D999" w14:textId="77777777" w:rsidR="00C03CAC" w:rsidRPr="00C03CAC" w:rsidRDefault="00C03CAC" w:rsidP="00C03CAC">
            <w:pPr>
              <w:ind w:hanging="20"/>
              <w:jc w:val="center"/>
              <w:rPr>
                <w:rFonts w:ascii="Times New Roman" w:hAnsi="Times New Roman"/>
              </w:rPr>
            </w:pPr>
            <w:r w:rsidRPr="00C03CAC">
              <w:rPr>
                <w:rFonts w:ascii="Times New Roman" w:hAnsi="Times New Roman"/>
              </w:rPr>
              <w:t>14</w:t>
            </w:r>
          </w:p>
        </w:tc>
        <w:tc>
          <w:tcPr>
            <w:tcW w:w="1204" w:type="dxa"/>
          </w:tcPr>
          <w:p w14:paraId="4D9CB42C" w14:textId="77777777" w:rsidR="00C03CAC" w:rsidRPr="00C03CAC" w:rsidRDefault="00C03CAC" w:rsidP="00C03CAC">
            <w:pPr>
              <w:ind w:firstLine="284"/>
              <w:jc w:val="center"/>
              <w:rPr>
                <w:rFonts w:ascii="Times New Roman" w:hAnsi="Times New Roman"/>
              </w:rPr>
            </w:pPr>
            <w:r w:rsidRPr="00C03CAC">
              <w:rPr>
                <w:rFonts w:ascii="Times New Roman" w:hAnsi="Times New Roman"/>
              </w:rPr>
              <w:t>15</w:t>
            </w:r>
          </w:p>
        </w:tc>
        <w:tc>
          <w:tcPr>
            <w:tcW w:w="1984" w:type="dxa"/>
          </w:tcPr>
          <w:p w14:paraId="0FB8E3EA" w14:textId="77777777" w:rsidR="00C03CAC" w:rsidRPr="00C03CAC" w:rsidRDefault="00C03CAC" w:rsidP="00C03CAC">
            <w:pPr>
              <w:ind w:firstLine="284"/>
              <w:jc w:val="center"/>
              <w:rPr>
                <w:rFonts w:ascii="Times New Roman" w:hAnsi="Times New Roman"/>
              </w:rPr>
            </w:pPr>
            <w:r w:rsidRPr="00C03CAC">
              <w:rPr>
                <w:rFonts w:ascii="Times New Roman" w:hAnsi="Times New Roman"/>
              </w:rPr>
              <w:t>16</w:t>
            </w:r>
          </w:p>
        </w:tc>
      </w:tr>
    </w:tbl>
    <w:p w14:paraId="46F3F9FD" w14:textId="77777777" w:rsidR="00C03CAC" w:rsidRPr="00C03CAC" w:rsidRDefault="00C03CAC" w:rsidP="00C03CAC">
      <w:pPr>
        <w:widowControl w:val="0"/>
        <w:autoSpaceDE w:val="0"/>
        <w:autoSpaceDN w:val="0"/>
        <w:adjustRightInd w:val="0"/>
        <w:ind w:firstLine="284"/>
        <w:jc w:val="center"/>
        <w:rPr>
          <w:rFonts w:ascii="Arial" w:hAnsi="Arial" w:cs="Arial"/>
        </w:rPr>
      </w:pPr>
    </w:p>
    <w:p w14:paraId="18CA26D8" w14:textId="77777777" w:rsidR="00C03CAC" w:rsidRPr="00C03CAC" w:rsidRDefault="00C03CAC" w:rsidP="00C03CAC">
      <w:pPr>
        <w:widowControl w:val="0"/>
        <w:autoSpaceDE w:val="0"/>
        <w:autoSpaceDN w:val="0"/>
        <w:adjustRightInd w:val="0"/>
        <w:ind w:firstLine="720"/>
        <w:jc w:val="both"/>
        <w:rPr>
          <w:rFonts w:ascii="Arial" w:hAnsi="Arial" w:cs="Arial"/>
        </w:rPr>
      </w:pPr>
    </w:p>
    <w:p w14:paraId="1E40EE55" w14:textId="77777777" w:rsidR="00C03CAC" w:rsidRPr="00C03CAC" w:rsidRDefault="00C03CAC" w:rsidP="00C03CAC">
      <w:pPr>
        <w:widowControl w:val="0"/>
        <w:autoSpaceDE w:val="0"/>
        <w:autoSpaceDN w:val="0"/>
        <w:adjustRightInd w:val="0"/>
        <w:ind w:firstLine="720"/>
        <w:jc w:val="both"/>
        <w:rPr>
          <w:rFonts w:ascii="Arial" w:hAnsi="Arial" w:cs="Arial"/>
        </w:rPr>
      </w:pPr>
    </w:p>
    <w:tbl>
      <w:tblPr>
        <w:tblStyle w:val="50"/>
        <w:tblW w:w="14312" w:type="dxa"/>
        <w:tblLook w:val="04A0" w:firstRow="1" w:lastRow="0" w:firstColumn="1" w:lastColumn="0" w:noHBand="0" w:noVBand="1"/>
      </w:tblPr>
      <w:tblGrid>
        <w:gridCol w:w="2599"/>
        <w:gridCol w:w="2440"/>
        <w:gridCol w:w="1943"/>
        <w:gridCol w:w="1741"/>
        <w:gridCol w:w="2068"/>
        <w:gridCol w:w="1877"/>
        <w:gridCol w:w="1644"/>
      </w:tblGrid>
      <w:tr w:rsidR="00C03CAC" w:rsidRPr="00C03CAC" w14:paraId="007776E5" w14:textId="77777777" w:rsidTr="00C03CAC">
        <w:tc>
          <w:tcPr>
            <w:tcW w:w="14312" w:type="dxa"/>
            <w:gridSpan w:val="7"/>
          </w:tcPr>
          <w:p w14:paraId="3C03FFC2" w14:textId="77777777" w:rsidR="00C03CAC" w:rsidRPr="00C03CAC" w:rsidRDefault="00C03CAC" w:rsidP="00C03CAC">
            <w:pPr>
              <w:jc w:val="center"/>
              <w:rPr>
                <w:rFonts w:ascii="Times New Roman" w:hAnsi="Times New Roman"/>
              </w:rPr>
            </w:pPr>
            <w:r w:rsidRPr="00C03CAC">
              <w:rPr>
                <w:rFonts w:ascii="Times New Roman" w:hAnsi="Times New Roman"/>
              </w:rPr>
              <w:t>Сведения о правообладателях и о правах третьих лиц на имущество</w:t>
            </w:r>
          </w:p>
        </w:tc>
      </w:tr>
      <w:tr w:rsidR="00C03CAC" w:rsidRPr="00C03CAC" w14:paraId="0A56D4D8" w14:textId="77777777" w:rsidTr="00C03CAC">
        <w:tc>
          <w:tcPr>
            <w:tcW w:w="5501" w:type="dxa"/>
            <w:gridSpan w:val="2"/>
          </w:tcPr>
          <w:p w14:paraId="0218D243" w14:textId="77777777" w:rsidR="00C03CAC" w:rsidRPr="00C03CAC" w:rsidRDefault="00C03CAC" w:rsidP="00C03CAC">
            <w:pPr>
              <w:jc w:val="center"/>
              <w:rPr>
                <w:rFonts w:ascii="Times New Roman" w:hAnsi="Times New Roman"/>
              </w:rPr>
            </w:pPr>
            <w:r w:rsidRPr="00C03CAC">
              <w:rPr>
                <w:rFonts w:ascii="Times New Roman" w:hAnsi="Times New Roman"/>
              </w:rPr>
              <w:t>Для договоров аренды и безвозмездного пользования</w:t>
            </w:r>
          </w:p>
        </w:tc>
        <w:tc>
          <w:tcPr>
            <w:tcW w:w="1724" w:type="dxa"/>
            <w:vMerge w:val="restart"/>
          </w:tcPr>
          <w:p w14:paraId="0D47081F" w14:textId="77777777" w:rsidR="00C03CAC" w:rsidRPr="00C03CAC" w:rsidRDefault="00C03CAC" w:rsidP="00C03CAC">
            <w:pPr>
              <w:jc w:val="center"/>
              <w:rPr>
                <w:rFonts w:ascii="Times New Roman" w:hAnsi="Times New Roman"/>
              </w:rPr>
            </w:pPr>
            <w:r w:rsidRPr="00C03CAC">
              <w:rPr>
                <w:rFonts w:ascii="Times New Roman" w:hAnsi="Times New Roman"/>
              </w:rPr>
              <w:t>Наименование правообладателя &lt;11&gt;</w:t>
            </w:r>
          </w:p>
        </w:tc>
        <w:tc>
          <w:tcPr>
            <w:tcW w:w="1341" w:type="dxa"/>
            <w:vMerge w:val="restart"/>
          </w:tcPr>
          <w:p w14:paraId="790F3994" w14:textId="77777777" w:rsidR="00C03CAC" w:rsidRPr="00C03CAC" w:rsidRDefault="00C03CAC" w:rsidP="00C03CAC">
            <w:pPr>
              <w:jc w:val="center"/>
              <w:rPr>
                <w:rFonts w:ascii="Times New Roman" w:hAnsi="Times New Roman"/>
              </w:rPr>
            </w:pPr>
            <w:r w:rsidRPr="00C03CAC">
              <w:rPr>
                <w:rFonts w:ascii="Times New Roman" w:hAnsi="Times New Roman"/>
              </w:rPr>
              <w:t>Наличие ограниченного вещного права на имущество &lt;12&gt;</w:t>
            </w:r>
          </w:p>
        </w:tc>
        <w:tc>
          <w:tcPr>
            <w:tcW w:w="2098" w:type="dxa"/>
            <w:vMerge w:val="restart"/>
          </w:tcPr>
          <w:p w14:paraId="5820C9B0" w14:textId="77777777" w:rsidR="00C03CAC" w:rsidRPr="00C03CAC" w:rsidRDefault="00C03CAC" w:rsidP="00C03CAC">
            <w:pPr>
              <w:jc w:val="center"/>
              <w:rPr>
                <w:rFonts w:ascii="Times New Roman" w:hAnsi="Times New Roman"/>
              </w:rPr>
            </w:pPr>
            <w:r w:rsidRPr="00C03CAC">
              <w:rPr>
                <w:rFonts w:ascii="Times New Roman" w:hAnsi="Times New Roman"/>
              </w:rPr>
              <w:t>ИНН правообладателя &lt;13&gt;</w:t>
            </w:r>
          </w:p>
        </w:tc>
        <w:tc>
          <w:tcPr>
            <w:tcW w:w="1973" w:type="dxa"/>
            <w:vMerge w:val="restart"/>
          </w:tcPr>
          <w:p w14:paraId="7CE64D76" w14:textId="77777777" w:rsidR="00C03CAC" w:rsidRPr="00C03CAC" w:rsidRDefault="00C03CAC" w:rsidP="00C03CAC">
            <w:pPr>
              <w:jc w:val="center"/>
              <w:rPr>
                <w:rFonts w:ascii="Times New Roman" w:hAnsi="Times New Roman"/>
              </w:rPr>
            </w:pPr>
            <w:r w:rsidRPr="00C03CAC">
              <w:rPr>
                <w:rFonts w:ascii="Times New Roman" w:hAnsi="Times New Roman"/>
              </w:rPr>
              <w:t>Контактный номер телефона &lt;14&gt;</w:t>
            </w:r>
          </w:p>
        </w:tc>
        <w:tc>
          <w:tcPr>
            <w:tcW w:w="1675" w:type="dxa"/>
            <w:vMerge w:val="restart"/>
          </w:tcPr>
          <w:p w14:paraId="2A36909E" w14:textId="77777777" w:rsidR="00C03CAC" w:rsidRPr="00C03CAC" w:rsidRDefault="00C03CAC" w:rsidP="00C03CAC">
            <w:pPr>
              <w:jc w:val="center"/>
              <w:rPr>
                <w:rFonts w:ascii="Times New Roman" w:hAnsi="Times New Roman"/>
              </w:rPr>
            </w:pPr>
            <w:r w:rsidRPr="00C03CAC">
              <w:rPr>
                <w:rFonts w:ascii="Times New Roman" w:hAnsi="Times New Roman"/>
              </w:rPr>
              <w:t>Адрес электронной почты &lt;15&gt;</w:t>
            </w:r>
          </w:p>
        </w:tc>
      </w:tr>
      <w:tr w:rsidR="00C03CAC" w:rsidRPr="00C03CAC" w14:paraId="3C6B93E9" w14:textId="77777777" w:rsidTr="00C03CAC">
        <w:tc>
          <w:tcPr>
            <w:tcW w:w="2788" w:type="dxa"/>
          </w:tcPr>
          <w:p w14:paraId="403014F9" w14:textId="77777777" w:rsidR="00C03CAC" w:rsidRPr="00C03CAC" w:rsidRDefault="00C03CAC" w:rsidP="00C03CAC">
            <w:pPr>
              <w:jc w:val="center"/>
              <w:rPr>
                <w:rFonts w:ascii="Times New Roman" w:hAnsi="Times New Roman"/>
              </w:rPr>
            </w:pPr>
            <w:r w:rsidRPr="00C03CAC">
              <w:rPr>
                <w:rFonts w:ascii="Times New Roman" w:hAnsi="Times New Roman"/>
              </w:rPr>
              <w:t>Наличие права аренды или права безвозмездного пользования на имущество  &lt;10&gt;</w:t>
            </w:r>
          </w:p>
        </w:tc>
        <w:tc>
          <w:tcPr>
            <w:tcW w:w="2713" w:type="dxa"/>
          </w:tcPr>
          <w:p w14:paraId="0FA15845" w14:textId="77777777" w:rsidR="00C03CAC" w:rsidRPr="00C03CAC" w:rsidRDefault="00C03CAC" w:rsidP="00C03CAC">
            <w:pPr>
              <w:jc w:val="center"/>
              <w:rPr>
                <w:rFonts w:ascii="Times New Roman" w:hAnsi="Times New Roman"/>
              </w:rPr>
            </w:pPr>
            <w:r w:rsidRPr="00C03CAC">
              <w:rPr>
                <w:rFonts w:ascii="Times New Roman" w:hAnsi="Times New Roman"/>
              </w:rPr>
              <w:t>Дата окончания срока действия договора (при наличии)</w:t>
            </w:r>
          </w:p>
        </w:tc>
        <w:tc>
          <w:tcPr>
            <w:tcW w:w="1724" w:type="dxa"/>
            <w:vMerge/>
          </w:tcPr>
          <w:p w14:paraId="3BC4114E" w14:textId="77777777" w:rsidR="00C03CAC" w:rsidRPr="00C03CAC" w:rsidRDefault="00C03CAC" w:rsidP="00C03CAC">
            <w:pPr>
              <w:jc w:val="center"/>
              <w:rPr>
                <w:rFonts w:ascii="Times New Roman" w:hAnsi="Times New Roman"/>
              </w:rPr>
            </w:pPr>
          </w:p>
        </w:tc>
        <w:tc>
          <w:tcPr>
            <w:tcW w:w="1341" w:type="dxa"/>
            <w:vMerge/>
          </w:tcPr>
          <w:p w14:paraId="6BD8A6B0" w14:textId="77777777" w:rsidR="00C03CAC" w:rsidRPr="00C03CAC" w:rsidRDefault="00C03CAC" w:rsidP="00C03CAC">
            <w:pPr>
              <w:jc w:val="center"/>
              <w:rPr>
                <w:rFonts w:ascii="Times New Roman" w:hAnsi="Times New Roman"/>
              </w:rPr>
            </w:pPr>
          </w:p>
        </w:tc>
        <w:tc>
          <w:tcPr>
            <w:tcW w:w="2098" w:type="dxa"/>
            <w:vMerge/>
          </w:tcPr>
          <w:p w14:paraId="717FA778" w14:textId="77777777" w:rsidR="00C03CAC" w:rsidRPr="00C03CAC" w:rsidRDefault="00C03CAC" w:rsidP="00C03CAC">
            <w:pPr>
              <w:jc w:val="center"/>
              <w:rPr>
                <w:rFonts w:ascii="Times New Roman" w:hAnsi="Times New Roman"/>
              </w:rPr>
            </w:pPr>
          </w:p>
        </w:tc>
        <w:tc>
          <w:tcPr>
            <w:tcW w:w="1973" w:type="dxa"/>
            <w:vMerge/>
          </w:tcPr>
          <w:p w14:paraId="49489869" w14:textId="77777777" w:rsidR="00C03CAC" w:rsidRPr="00C03CAC" w:rsidRDefault="00C03CAC" w:rsidP="00C03CAC">
            <w:pPr>
              <w:jc w:val="center"/>
              <w:rPr>
                <w:rFonts w:ascii="Times New Roman" w:hAnsi="Times New Roman"/>
              </w:rPr>
            </w:pPr>
          </w:p>
        </w:tc>
        <w:tc>
          <w:tcPr>
            <w:tcW w:w="1675" w:type="dxa"/>
            <w:vMerge/>
          </w:tcPr>
          <w:p w14:paraId="010BCAB1" w14:textId="77777777" w:rsidR="00C03CAC" w:rsidRPr="00C03CAC" w:rsidRDefault="00C03CAC" w:rsidP="00C03CAC">
            <w:pPr>
              <w:jc w:val="center"/>
              <w:rPr>
                <w:rFonts w:ascii="Times New Roman" w:hAnsi="Times New Roman"/>
              </w:rPr>
            </w:pPr>
          </w:p>
        </w:tc>
      </w:tr>
      <w:tr w:rsidR="00C03CAC" w:rsidRPr="00C03CAC" w14:paraId="7D360C9B" w14:textId="77777777" w:rsidTr="00C03CAC">
        <w:tc>
          <w:tcPr>
            <w:tcW w:w="2788" w:type="dxa"/>
          </w:tcPr>
          <w:p w14:paraId="0616208D" w14:textId="77777777" w:rsidR="00C03CAC" w:rsidRPr="00C03CAC" w:rsidRDefault="00C03CAC" w:rsidP="00C03CAC">
            <w:pPr>
              <w:jc w:val="center"/>
              <w:rPr>
                <w:rFonts w:ascii="Times New Roman" w:hAnsi="Times New Roman"/>
              </w:rPr>
            </w:pPr>
            <w:r w:rsidRPr="00C03CAC">
              <w:rPr>
                <w:rFonts w:ascii="Times New Roman" w:hAnsi="Times New Roman"/>
              </w:rPr>
              <w:t>17</w:t>
            </w:r>
          </w:p>
        </w:tc>
        <w:tc>
          <w:tcPr>
            <w:tcW w:w="2713" w:type="dxa"/>
          </w:tcPr>
          <w:p w14:paraId="19EB6411" w14:textId="77777777" w:rsidR="00C03CAC" w:rsidRPr="00C03CAC" w:rsidRDefault="00C03CAC" w:rsidP="00C03CAC">
            <w:pPr>
              <w:jc w:val="center"/>
              <w:rPr>
                <w:rFonts w:ascii="Times New Roman" w:hAnsi="Times New Roman"/>
              </w:rPr>
            </w:pPr>
            <w:r w:rsidRPr="00C03CAC">
              <w:rPr>
                <w:rFonts w:ascii="Times New Roman" w:hAnsi="Times New Roman"/>
              </w:rPr>
              <w:t>18</w:t>
            </w:r>
          </w:p>
        </w:tc>
        <w:tc>
          <w:tcPr>
            <w:tcW w:w="1724" w:type="dxa"/>
          </w:tcPr>
          <w:p w14:paraId="766AA568" w14:textId="77777777" w:rsidR="00C03CAC" w:rsidRPr="00C03CAC" w:rsidRDefault="00C03CAC" w:rsidP="00C03CAC">
            <w:pPr>
              <w:jc w:val="center"/>
              <w:rPr>
                <w:rFonts w:ascii="Times New Roman" w:hAnsi="Times New Roman"/>
              </w:rPr>
            </w:pPr>
            <w:r w:rsidRPr="00C03CAC">
              <w:rPr>
                <w:rFonts w:ascii="Times New Roman" w:hAnsi="Times New Roman"/>
              </w:rPr>
              <w:t>19</w:t>
            </w:r>
          </w:p>
        </w:tc>
        <w:tc>
          <w:tcPr>
            <w:tcW w:w="1341" w:type="dxa"/>
          </w:tcPr>
          <w:p w14:paraId="745880B0" w14:textId="77777777" w:rsidR="00C03CAC" w:rsidRPr="00C03CAC" w:rsidRDefault="00C03CAC" w:rsidP="00C03CAC">
            <w:pPr>
              <w:jc w:val="center"/>
              <w:rPr>
                <w:rFonts w:ascii="Times New Roman" w:hAnsi="Times New Roman"/>
              </w:rPr>
            </w:pPr>
            <w:r w:rsidRPr="00C03CAC">
              <w:rPr>
                <w:rFonts w:ascii="Times New Roman" w:hAnsi="Times New Roman"/>
              </w:rPr>
              <w:t>20</w:t>
            </w:r>
          </w:p>
        </w:tc>
        <w:tc>
          <w:tcPr>
            <w:tcW w:w="2098" w:type="dxa"/>
          </w:tcPr>
          <w:p w14:paraId="024DCE29" w14:textId="77777777" w:rsidR="00C03CAC" w:rsidRPr="00C03CAC" w:rsidRDefault="00C03CAC" w:rsidP="00C03CAC">
            <w:pPr>
              <w:jc w:val="center"/>
              <w:rPr>
                <w:rFonts w:ascii="Times New Roman" w:hAnsi="Times New Roman"/>
              </w:rPr>
            </w:pPr>
            <w:r w:rsidRPr="00C03CAC">
              <w:rPr>
                <w:rFonts w:ascii="Times New Roman" w:hAnsi="Times New Roman"/>
              </w:rPr>
              <w:t>21</w:t>
            </w:r>
          </w:p>
        </w:tc>
        <w:tc>
          <w:tcPr>
            <w:tcW w:w="1973" w:type="dxa"/>
          </w:tcPr>
          <w:p w14:paraId="7DEAB5DC" w14:textId="77777777" w:rsidR="00C03CAC" w:rsidRPr="00C03CAC" w:rsidRDefault="00C03CAC" w:rsidP="00C03CAC">
            <w:pPr>
              <w:jc w:val="center"/>
              <w:rPr>
                <w:rFonts w:ascii="Times New Roman" w:hAnsi="Times New Roman"/>
              </w:rPr>
            </w:pPr>
            <w:r w:rsidRPr="00C03CAC">
              <w:rPr>
                <w:rFonts w:ascii="Times New Roman" w:hAnsi="Times New Roman"/>
              </w:rPr>
              <w:t>22</w:t>
            </w:r>
          </w:p>
        </w:tc>
        <w:tc>
          <w:tcPr>
            <w:tcW w:w="1675" w:type="dxa"/>
          </w:tcPr>
          <w:p w14:paraId="304FB741" w14:textId="77777777" w:rsidR="00C03CAC" w:rsidRPr="00C03CAC" w:rsidRDefault="00C03CAC" w:rsidP="00C03CAC">
            <w:pPr>
              <w:jc w:val="center"/>
              <w:rPr>
                <w:rFonts w:ascii="Times New Roman" w:hAnsi="Times New Roman"/>
              </w:rPr>
            </w:pPr>
            <w:r w:rsidRPr="00C03CAC">
              <w:rPr>
                <w:rFonts w:ascii="Times New Roman" w:hAnsi="Times New Roman"/>
              </w:rPr>
              <w:t>23</w:t>
            </w:r>
          </w:p>
        </w:tc>
      </w:tr>
    </w:tbl>
    <w:p w14:paraId="1D8E87E7" w14:textId="77777777" w:rsidR="00C03CAC" w:rsidRPr="00C03CAC" w:rsidRDefault="00C03CAC" w:rsidP="00C03CAC">
      <w:pPr>
        <w:widowControl w:val="0"/>
        <w:autoSpaceDE w:val="0"/>
        <w:autoSpaceDN w:val="0"/>
        <w:adjustRightInd w:val="0"/>
        <w:ind w:firstLine="720"/>
        <w:jc w:val="both"/>
        <w:rPr>
          <w:rFonts w:ascii="Arial" w:hAnsi="Arial" w:cs="Arial"/>
        </w:rPr>
      </w:pPr>
    </w:p>
    <w:p w14:paraId="00006A7C" w14:textId="77777777" w:rsidR="00C03CAC" w:rsidRPr="00C03CAC" w:rsidRDefault="00C03CAC" w:rsidP="00C03CAC">
      <w:pPr>
        <w:widowControl w:val="0"/>
        <w:autoSpaceDE w:val="0"/>
        <w:autoSpaceDN w:val="0"/>
        <w:adjustRightInd w:val="0"/>
        <w:ind w:firstLine="720"/>
        <w:jc w:val="both"/>
        <w:rPr>
          <w:rFonts w:ascii="Arial" w:hAnsi="Arial" w:cs="Arial"/>
          <w:sz w:val="20"/>
          <w:szCs w:val="20"/>
        </w:rPr>
      </w:pPr>
    </w:p>
    <w:p w14:paraId="2B01C80D" w14:textId="77777777" w:rsidR="00C03CAC" w:rsidRPr="00C03CAC" w:rsidRDefault="00C03CAC" w:rsidP="00C03CAC">
      <w:pPr>
        <w:suppressAutoHyphens/>
        <w:autoSpaceDE w:val="0"/>
        <w:rPr>
          <w:sz w:val="20"/>
          <w:szCs w:val="20"/>
          <w:lang w:eastAsia="ar-SA"/>
        </w:rPr>
        <w:sectPr w:rsidR="00C03CAC" w:rsidRPr="00C03CAC" w:rsidSect="00C03CAC">
          <w:headerReference w:type="default" r:id="rId9"/>
          <w:headerReference w:type="first" r:id="rId10"/>
          <w:pgSz w:w="16838" w:h="11905" w:orient="landscape"/>
          <w:pgMar w:top="1701" w:right="1134" w:bottom="850" w:left="1134" w:header="0" w:footer="0" w:gutter="0"/>
          <w:pgNumType w:start="1"/>
          <w:cols w:space="720"/>
          <w:titlePg/>
          <w:docGrid w:linePitch="299"/>
        </w:sectPr>
      </w:pPr>
    </w:p>
    <w:p w14:paraId="7E646C9E" w14:textId="77777777" w:rsidR="00C03CAC" w:rsidRPr="00C03CAC" w:rsidRDefault="00C03CAC" w:rsidP="00C03CAC">
      <w:pPr>
        <w:widowControl w:val="0"/>
        <w:autoSpaceDE w:val="0"/>
        <w:autoSpaceDN w:val="0"/>
        <w:adjustRightInd w:val="0"/>
        <w:ind w:firstLine="720"/>
        <w:jc w:val="both"/>
        <w:rPr>
          <w:rFonts w:ascii="Arial" w:hAnsi="Arial" w:cs="Arial"/>
          <w:sz w:val="20"/>
          <w:szCs w:val="20"/>
        </w:rPr>
      </w:pPr>
    </w:p>
    <w:p w14:paraId="6DA7E57A" w14:textId="77777777" w:rsidR="00C03CAC" w:rsidRPr="00C03CAC" w:rsidRDefault="00C03CAC" w:rsidP="00C03CAC">
      <w:pPr>
        <w:widowControl w:val="0"/>
        <w:autoSpaceDE w:val="0"/>
        <w:autoSpaceDN w:val="0"/>
        <w:adjustRightInd w:val="0"/>
        <w:ind w:firstLine="540"/>
        <w:jc w:val="both"/>
        <w:rPr>
          <w:rFonts w:ascii="Arial" w:hAnsi="Arial" w:cs="Arial"/>
          <w:sz w:val="20"/>
          <w:szCs w:val="20"/>
        </w:rPr>
      </w:pPr>
      <w:r w:rsidRPr="00C03CAC">
        <w:rPr>
          <w:rFonts w:ascii="Arial" w:hAnsi="Arial" w:cs="Arial"/>
          <w:sz w:val="20"/>
          <w:szCs w:val="20"/>
        </w:rPr>
        <w:t>--------------------------------</w:t>
      </w:r>
    </w:p>
    <w:p w14:paraId="5D1B71BB" w14:textId="77777777" w:rsidR="00C03CAC" w:rsidRPr="00C03CAC" w:rsidRDefault="00C03CAC" w:rsidP="00C03CAC">
      <w:pPr>
        <w:widowControl w:val="0"/>
        <w:autoSpaceDE w:val="0"/>
        <w:autoSpaceDN w:val="0"/>
        <w:adjustRightInd w:val="0"/>
        <w:spacing w:before="220"/>
        <w:ind w:firstLine="540"/>
        <w:jc w:val="both"/>
        <w:rPr>
          <w:sz w:val="28"/>
          <w:szCs w:val="20"/>
        </w:rPr>
      </w:pPr>
      <w:r w:rsidRPr="00C03CAC">
        <w:rPr>
          <w:sz w:val="28"/>
          <w:szCs w:val="20"/>
        </w:rPr>
        <w:t>&lt;1&gt; 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14:paraId="00E6E8E1" w14:textId="77777777" w:rsidR="00C03CAC" w:rsidRPr="00C03CAC" w:rsidRDefault="00C03CAC" w:rsidP="00C03CAC">
      <w:pPr>
        <w:widowControl w:val="0"/>
        <w:autoSpaceDE w:val="0"/>
        <w:autoSpaceDN w:val="0"/>
        <w:adjustRightInd w:val="0"/>
        <w:spacing w:before="220"/>
        <w:ind w:firstLine="540"/>
        <w:jc w:val="both"/>
        <w:rPr>
          <w:sz w:val="28"/>
          <w:szCs w:val="20"/>
        </w:rPr>
      </w:pPr>
      <w:r w:rsidRPr="00C03CAC">
        <w:rPr>
          <w:sz w:val="28"/>
          <w:szCs w:val="20"/>
        </w:rPr>
        <w:t>&lt;2&gt;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14:paraId="3580C054" w14:textId="77777777" w:rsidR="00C03CAC" w:rsidRPr="00C03CAC" w:rsidRDefault="00C03CAC" w:rsidP="00C03CAC">
      <w:pPr>
        <w:widowControl w:val="0"/>
        <w:autoSpaceDE w:val="0"/>
        <w:autoSpaceDN w:val="0"/>
        <w:adjustRightInd w:val="0"/>
        <w:spacing w:before="220"/>
        <w:ind w:firstLine="540"/>
        <w:jc w:val="both"/>
        <w:rPr>
          <w:sz w:val="28"/>
          <w:szCs w:val="20"/>
        </w:rPr>
      </w:pPr>
      <w:r w:rsidRPr="00C03CAC">
        <w:rPr>
          <w:sz w:val="28"/>
          <w:szCs w:val="20"/>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14:paraId="275F2006" w14:textId="77777777" w:rsidR="00C03CAC" w:rsidRPr="00C03CAC" w:rsidRDefault="00C03CAC" w:rsidP="00C03CAC">
      <w:pPr>
        <w:widowControl w:val="0"/>
        <w:autoSpaceDE w:val="0"/>
        <w:autoSpaceDN w:val="0"/>
        <w:adjustRightInd w:val="0"/>
        <w:spacing w:before="220"/>
        <w:ind w:firstLine="540"/>
        <w:jc w:val="both"/>
        <w:rPr>
          <w:sz w:val="28"/>
          <w:szCs w:val="20"/>
        </w:rPr>
      </w:pPr>
      <w:r w:rsidRPr="00C03CAC">
        <w:rPr>
          <w:sz w:val="28"/>
          <w:szCs w:val="20"/>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14:paraId="075C4C64" w14:textId="77777777" w:rsidR="00C03CAC" w:rsidRPr="00C03CAC" w:rsidRDefault="00C03CAC" w:rsidP="00C03CAC">
      <w:pPr>
        <w:widowControl w:val="0"/>
        <w:autoSpaceDE w:val="0"/>
        <w:autoSpaceDN w:val="0"/>
        <w:adjustRightInd w:val="0"/>
        <w:spacing w:before="220"/>
        <w:ind w:firstLine="540"/>
        <w:jc w:val="both"/>
        <w:rPr>
          <w:sz w:val="28"/>
          <w:szCs w:val="20"/>
        </w:rPr>
      </w:pPr>
      <w:r w:rsidRPr="00C03CAC">
        <w:rPr>
          <w:sz w:val="28"/>
          <w:szCs w:val="20"/>
        </w:rPr>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14:paraId="7AEB535E" w14:textId="77777777" w:rsidR="00C03CAC" w:rsidRPr="00C03CAC" w:rsidRDefault="00C03CAC" w:rsidP="00C03CAC">
      <w:pPr>
        <w:widowControl w:val="0"/>
        <w:autoSpaceDE w:val="0"/>
        <w:autoSpaceDN w:val="0"/>
        <w:adjustRightInd w:val="0"/>
        <w:spacing w:before="220"/>
        <w:ind w:firstLine="540"/>
        <w:jc w:val="both"/>
        <w:rPr>
          <w:sz w:val="28"/>
          <w:szCs w:val="20"/>
        </w:rPr>
      </w:pPr>
      <w:r w:rsidRPr="00C03CAC">
        <w:rPr>
          <w:sz w:val="28"/>
          <w:szCs w:val="20"/>
        </w:rPr>
        <w:t>&lt;6&gt;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14:paraId="30EA4272" w14:textId="77777777" w:rsidR="00C03CAC" w:rsidRPr="00C03CAC" w:rsidRDefault="00C03CAC" w:rsidP="00C03CAC">
      <w:pPr>
        <w:widowControl w:val="0"/>
        <w:autoSpaceDE w:val="0"/>
        <w:autoSpaceDN w:val="0"/>
        <w:adjustRightInd w:val="0"/>
        <w:spacing w:before="220"/>
        <w:ind w:firstLine="540"/>
        <w:jc w:val="both"/>
        <w:rPr>
          <w:sz w:val="28"/>
          <w:szCs w:val="20"/>
        </w:rPr>
      </w:pPr>
      <w:r w:rsidRPr="00C03CAC">
        <w:rPr>
          <w:sz w:val="28"/>
          <w:szCs w:val="20"/>
        </w:rPr>
        <w:t>&lt;7&gt;, &lt;8&gt;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14:paraId="2603EEA6" w14:textId="77777777" w:rsidR="00C03CAC" w:rsidRPr="00C03CAC" w:rsidRDefault="00C03CAC" w:rsidP="00C03CAC">
      <w:pPr>
        <w:widowControl w:val="0"/>
        <w:autoSpaceDE w:val="0"/>
        <w:autoSpaceDN w:val="0"/>
        <w:adjustRightInd w:val="0"/>
        <w:spacing w:before="220"/>
        <w:ind w:firstLine="540"/>
        <w:jc w:val="both"/>
        <w:rPr>
          <w:sz w:val="28"/>
          <w:szCs w:val="20"/>
        </w:rPr>
      </w:pPr>
    </w:p>
    <w:p w14:paraId="7FE72AF8" w14:textId="77777777" w:rsidR="00C03CAC" w:rsidRPr="00C03CAC" w:rsidRDefault="00C03CAC" w:rsidP="00C03CAC">
      <w:pPr>
        <w:widowControl w:val="0"/>
        <w:autoSpaceDE w:val="0"/>
        <w:autoSpaceDN w:val="0"/>
        <w:adjustRightInd w:val="0"/>
        <w:spacing w:before="220"/>
        <w:ind w:firstLine="540"/>
        <w:jc w:val="both"/>
        <w:rPr>
          <w:sz w:val="28"/>
          <w:szCs w:val="20"/>
        </w:rPr>
      </w:pPr>
      <w:r w:rsidRPr="00C03CAC">
        <w:rPr>
          <w:sz w:val="28"/>
          <w:szCs w:val="20"/>
        </w:rPr>
        <w:lastRenderedPageBreak/>
        <w:t>&lt;9&gt;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14:paraId="62687609" w14:textId="77777777" w:rsidR="00C03CAC" w:rsidRPr="00C03CAC" w:rsidRDefault="00C03CAC" w:rsidP="00C03CAC">
      <w:pPr>
        <w:widowControl w:val="0"/>
        <w:autoSpaceDE w:val="0"/>
        <w:autoSpaceDN w:val="0"/>
        <w:adjustRightInd w:val="0"/>
        <w:spacing w:before="220"/>
        <w:ind w:firstLine="540"/>
        <w:jc w:val="both"/>
        <w:rPr>
          <w:sz w:val="28"/>
          <w:szCs w:val="20"/>
        </w:rPr>
      </w:pPr>
      <w:r w:rsidRPr="00C03CAC">
        <w:rPr>
          <w:sz w:val="28"/>
          <w:szCs w:val="20"/>
        </w:rPr>
        <w:t>&lt;10&gt; Указывается «Да» или «Нет».</w:t>
      </w:r>
    </w:p>
    <w:p w14:paraId="5C85208B" w14:textId="77777777" w:rsidR="00C03CAC" w:rsidRPr="00C03CAC" w:rsidRDefault="00C03CAC" w:rsidP="00C03CAC">
      <w:pPr>
        <w:widowControl w:val="0"/>
        <w:autoSpaceDE w:val="0"/>
        <w:autoSpaceDN w:val="0"/>
        <w:adjustRightInd w:val="0"/>
        <w:spacing w:before="220"/>
        <w:ind w:firstLine="540"/>
        <w:jc w:val="both"/>
        <w:rPr>
          <w:sz w:val="28"/>
          <w:szCs w:val="20"/>
        </w:rPr>
      </w:pPr>
      <w:r w:rsidRPr="00C03CAC">
        <w:rPr>
          <w:sz w:val="28"/>
          <w:szCs w:val="20"/>
        </w:rPr>
        <w:t>&lt;11&gt;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14:paraId="7A3E5633" w14:textId="77777777" w:rsidR="00C03CAC" w:rsidRPr="00C03CAC" w:rsidRDefault="00C03CAC" w:rsidP="00C03CAC">
      <w:pPr>
        <w:widowControl w:val="0"/>
        <w:autoSpaceDE w:val="0"/>
        <w:autoSpaceDN w:val="0"/>
        <w:adjustRightInd w:val="0"/>
        <w:spacing w:before="220"/>
        <w:ind w:firstLine="540"/>
        <w:jc w:val="both"/>
        <w:rPr>
          <w:sz w:val="28"/>
          <w:szCs w:val="20"/>
        </w:rPr>
      </w:pPr>
      <w:r w:rsidRPr="00C03CAC">
        <w:rPr>
          <w:sz w:val="28"/>
          <w:szCs w:val="20"/>
        </w:rPr>
        <w:t>&lt;12&gt;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14:paraId="447DDD56" w14:textId="77777777" w:rsidR="00C03CAC" w:rsidRPr="00C03CAC" w:rsidRDefault="00C03CAC" w:rsidP="00C03CAC">
      <w:pPr>
        <w:widowControl w:val="0"/>
        <w:autoSpaceDE w:val="0"/>
        <w:autoSpaceDN w:val="0"/>
        <w:adjustRightInd w:val="0"/>
        <w:spacing w:before="220"/>
        <w:ind w:firstLine="540"/>
        <w:jc w:val="both"/>
        <w:rPr>
          <w:sz w:val="28"/>
          <w:szCs w:val="20"/>
        </w:rPr>
      </w:pPr>
      <w:r w:rsidRPr="00C03CAC">
        <w:rPr>
          <w:sz w:val="28"/>
          <w:szCs w:val="20"/>
        </w:rPr>
        <w:t>&lt;13&gt; ИНН указывается только для государственного (муниципального) унитарного предприятия, государственного (муниципального) учреждения.</w:t>
      </w:r>
    </w:p>
    <w:p w14:paraId="2BA0FAFE" w14:textId="77777777" w:rsidR="00C03CAC" w:rsidRPr="00C03CAC" w:rsidRDefault="00C03CAC" w:rsidP="00C03CAC">
      <w:pPr>
        <w:widowControl w:val="0"/>
        <w:autoSpaceDE w:val="0"/>
        <w:autoSpaceDN w:val="0"/>
        <w:jc w:val="both"/>
        <w:rPr>
          <w:rFonts w:ascii="Courier New" w:hAnsi="Courier New" w:cs="Courier New"/>
          <w:sz w:val="28"/>
          <w:szCs w:val="28"/>
        </w:rPr>
      </w:pPr>
      <w:r w:rsidRPr="00C03CAC">
        <w:rPr>
          <w:sz w:val="28"/>
          <w:szCs w:val="20"/>
        </w:rPr>
        <w:t>&lt;14&gt;, &lt;15&gt;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14:paraId="59C9B871" w14:textId="77777777" w:rsidR="00C03CAC" w:rsidRPr="00C03CAC" w:rsidRDefault="00C03CAC" w:rsidP="00C03CAC">
      <w:pPr>
        <w:suppressAutoHyphens/>
        <w:autoSpaceDE w:val="0"/>
        <w:jc w:val="both"/>
        <w:rPr>
          <w:sz w:val="28"/>
          <w:szCs w:val="28"/>
          <w:lang w:eastAsia="ar-SA"/>
        </w:rPr>
      </w:pPr>
    </w:p>
    <w:p w14:paraId="2AB59C8C" w14:textId="77777777" w:rsidR="00C03CAC" w:rsidRPr="00C03CAC" w:rsidRDefault="00C03CAC" w:rsidP="00C03CAC">
      <w:pPr>
        <w:suppressAutoHyphens/>
        <w:autoSpaceDE w:val="0"/>
        <w:jc w:val="both"/>
        <w:rPr>
          <w:sz w:val="28"/>
          <w:szCs w:val="28"/>
          <w:lang w:eastAsia="ar-SA"/>
        </w:rPr>
      </w:pPr>
    </w:p>
    <w:p w14:paraId="14436401" w14:textId="77777777" w:rsidR="00C03CAC" w:rsidRPr="00C03CAC" w:rsidRDefault="00C03CAC" w:rsidP="00C03CAC">
      <w:pPr>
        <w:suppressAutoHyphens/>
        <w:autoSpaceDE w:val="0"/>
        <w:jc w:val="both"/>
        <w:rPr>
          <w:sz w:val="28"/>
          <w:szCs w:val="28"/>
          <w:lang w:eastAsia="ar-SA"/>
        </w:rPr>
      </w:pPr>
    </w:p>
    <w:p w14:paraId="7860363A" w14:textId="77777777" w:rsidR="00C03CAC" w:rsidRPr="00C03CAC" w:rsidRDefault="00C03CAC" w:rsidP="00C03CAC">
      <w:pPr>
        <w:suppressAutoHyphens/>
        <w:autoSpaceDE w:val="0"/>
        <w:jc w:val="both"/>
        <w:rPr>
          <w:sz w:val="28"/>
          <w:szCs w:val="28"/>
          <w:lang w:eastAsia="ar-SA"/>
        </w:rPr>
      </w:pPr>
    </w:p>
    <w:p w14:paraId="1E0D544C" w14:textId="77777777" w:rsidR="00C03CAC" w:rsidRPr="00C03CAC" w:rsidRDefault="00C03CAC" w:rsidP="00C03CAC">
      <w:pPr>
        <w:suppressAutoHyphens/>
        <w:autoSpaceDE w:val="0"/>
        <w:jc w:val="both"/>
        <w:rPr>
          <w:sz w:val="28"/>
          <w:szCs w:val="28"/>
          <w:lang w:eastAsia="ar-SA"/>
        </w:rPr>
      </w:pPr>
    </w:p>
    <w:p w14:paraId="00679997" w14:textId="77777777" w:rsidR="00C03CAC" w:rsidRPr="00C03CAC" w:rsidRDefault="00C03CAC" w:rsidP="00C03CAC">
      <w:pPr>
        <w:suppressAutoHyphens/>
        <w:autoSpaceDE w:val="0"/>
        <w:jc w:val="both"/>
        <w:rPr>
          <w:sz w:val="28"/>
          <w:szCs w:val="28"/>
          <w:lang w:eastAsia="ar-SA"/>
        </w:rPr>
      </w:pPr>
    </w:p>
    <w:p w14:paraId="217BEF41" w14:textId="77777777" w:rsidR="00C03CAC" w:rsidRPr="00C03CAC" w:rsidRDefault="00C03CAC" w:rsidP="00C03CAC">
      <w:pPr>
        <w:suppressAutoHyphens/>
        <w:autoSpaceDE w:val="0"/>
        <w:jc w:val="both"/>
        <w:rPr>
          <w:sz w:val="28"/>
          <w:szCs w:val="28"/>
          <w:lang w:eastAsia="ar-SA"/>
        </w:rPr>
      </w:pPr>
    </w:p>
    <w:p w14:paraId="2A964956" w14:textId="77777777" w:rsidR="00C03CAC" w:rsidRPr="00C03CAC" w:rsidRDefault="00C03CAC" w:rsidP="00C03CAC">
      <w:pPr>
        <w:suppressAutoHyphens/>
        <w:autoSpaceDE w:val="0"/>
        <w:jc w:val="both"/>
        <w:rPr>
          <w:sz w:val="28"/>
          <w:szCs w:val="28"/>
          <w:lang w:eastAsia="ar-SA"/>
        </w:rPr>
      </w:pPr>
    </w:p>
    <w:p w14:paraId="62883D5C" w14:textId="77777777" w:rsidR="00C03CAC" w:rsidRPr="00C03CAC" w:rsidRDefault="00C03CAC" w:rsidP="00C03CAC">
      <w:pPr>
        <w:suppressAutoHyphens/>
        <w:autoSpaceDE w:val="0"/>
        <w:jc w:val="both"/>
        <w:rPr>
          <w:sz w:val="28"/>
          <w:szCs w:val="28"/>
          <w:lang w:eastAsia="ar-SA"/>
        </w:rPr>
      </w:pPr>
    </w:p>
    <w:p w14:paraId="1FA6D973" w14:textId="77777777" w:rsidR="00C03CAC" w:rsidRPr="00C03CAC" w:rsidRDefault="00C03CAC" w:rsidP="00C03CAC">
      <w:pPr>
        <w:suppressAutoHyphens/>
        <w:autoSpaceDE w:val="0"/>
        <w:jc w:val="both"/>
        <w:rPr>
          <w:sz w:val="28"/>
          <w:szCs w:val="28"/>
          <w:lang w:eastAsia="ar-SA"/>
        </w:rPr>
      </w:pPr>
    </w:p>
    <w:p w14:paraId="5EF0E140" w14:textId="77777777" w:rsidR="00C03CAC" w:rsidRPr="00C03CAC" w:rsidRDefault="00C03CAC" w:rsidP="00C03CAC">
      <w:pPr>
        <w:suppressAutoHyphens/>
        <w:autoSpaceDE w:val="0"/>
        <w:jc w:val="both"/>
        <w:rPr>
          <w:sz w:val="28"/>
          <w:szCs w:val="28"/>
          <w:lang w:eastAsia="ar-SA"/>
        </w:rPr>
      </w:pPr>
    </w:p>
    <w:p w14:paraId="59FE313C" w14:textId="77777777" w:rsidR="00C03CAC" w:rsidRPr="00C03CAC" w:rsidRDefault="00C03CAC" w:rsidP="00C03CAC">
      <w:pPr>
        <w:suppressAutoHyphens/>
        <w:autoSpaceDE w:val="0"/>
        <w:jc w:val="both"/>
        <w:rPr>
          <w:sz w:val="28"/>
          <w:szCs w:val="28"/>
          <w:lang w:eastAsia="ar-SA"/>
        </w:rPr>
      </w:pPr>
    </w:p>
    <w:p w14:paraId="07B3B499" w14:textId="77777777" w:rsidR="00C03CAC" w:rsidRPr="00C03CAC" w:rsidRDefault="00C03CAC" w:rsidP="00C03CAC">
      <w:pPr>
        <w:suppressAutoHyphens/>
        <w:autoSpaceDE w:val="0"/>
        <w:jc w:val="both"/>
        <w:rPr>
          <w:sz w:val="28"/>
          <w:szCs w:val="28"/>
          <w:lang w:eastAsia="ar-SA"/>
        </w:rPr>
      </w:pPr>
    </w:p>
    <w:p w14:paraId="14241758" w14:textId="77777777" w:rsidR="00C03CAC" w:rsidRPr="00C03CAC" w:rsidRDefault="00C03CAC" w:rsidP="00C03CAC">
      <w:pPr>
        <w:suppressAutoHyphens/>
        <w:autoSpaceDE w:val="0"/>
        <w:jc w:val="both"/>
        <w:rPr>
          <w:sz w:val="28"/>
          <w:szCs w:val="28"/>
          <w:lang w:eastAsia="ar-SA"/>
        </w:rPr>
      </w:pPr>
    </w:p>
    <w:p w14:paraId="47A04291" w14:textId="77777777" w:rsidR="00C03CAC" w:rsidRPr="00C03CAC" w:rsidRDefault="00C03CAC" w:rsidP="00C03CAC">
      <w:pPr>
        <w:suppressAutoHyphens/>
        <w:autoSpaceDE w:val="0"/>
        <w:jc w:val="both"/>
        <w:rPr>
          <w:sz w:val="28"/>
          <w:szCs w:val="28"/>
          <w:lang w:eastAsia="ar-SA"/>
        </w:rPr>
      </w:pPr>
    </w:p>
    <w:p w14:paraId="6A2685F9" w14:textId="77777777" w:rsidR="00C03CAC" w:rsidRPr="00C03CAC" w:rsidRDefault="00C03CAC" w:rsidP="00C03CAC">
      <w:pPr>
        <w:suppressAutoHyphens/>
        <w:autoSpaceDE w:val="0"/>
        <w:jc w:val="both"/>
        <w:rPr>
          <w:sz w:val="28"/>
          <w:szCs w:val="28"/>
          <w:lang w:eastAsia="ar-SA"/>
        </w:rPr>
      </w:pPr>
    </w:p>
    <w:p w14:paraId="62EE7E5E" w14:textId="77777777" w:rsidR="00C03CAC" w:rsidRPr="00C03CAC" w:rsidRDefault="00C03CAC" w:rsidP="00C03CAC">
      <w:pPr>
        <w:suppressAutoHyphens/>
        <w:autoSpaceDE w:val="0"/>
        <w:jc w:val="both"/>
        <w:rPr>
          <w:sz w:val="28"/>
          <w:szCs w:val="28"/>
          <w:lang w:eastAsia="ar-SA"/>
        </w:rPr>
      </w:pPr>
    </w:p>
    <w:p w14:paraId="7272BEFA" w14:textId="77777777" w:rsidR="00C03CAC" w:rsidRPr="00C03CAC" w:rsidRDefault="00C03CAC" w:rsidP="00C03CAC">
      <w:pPr>
        <w:suppressAutoHyphens/>
        <w:autoSpaceDE w:val="0"/>
        <w:jc w:val="both"/>
        <w:rPr>
          <w:sz w:val="28"/>
          <w:szCs w:val="28"/>
          <w:lang w:eastAsia="ar-SA"/>
        </w:rPr>
      </w:pPr>
    </w:p>
    <w:p w14:paraId="37156D10" w14:textId="77777777" w:rsidR="00C03CAC" w:rsidRPr="00C03CAC" w:rsidRDefault="00C03CAC" w:rsidP="00C03CAC">
      <w:pPr>
        <w:suppressAutoHyphens/>
        <w:autoSpaceDE w:val="0"/>
        <w:jc w:val="both"/>
        <w:rPr>
          <w:sz w:val="28"/>
          <w:szCs w:val="28"/>
          <w:lang w:eastAsia="ar-SA"/>
        </w:rPr>
      </w:pPr>
    </w:p>
    <w:p w14:paraId="7FAE96E3" w14:textId="77777777" w:rsidR="00C03CAC" w:rsidRDefault="00C03CAC" w:rsidP="00C03CAC">
      <w:pPr>
        <w:widowControl w:val="0"/>
        <w:suppressAutoHyphens/>
        <w:autoSpaceDE w:val="0"/>
        <w:autoSpaceDN w:val="0"/>
        <w:adjustRightInd w:val="0"/>
        <w:ind w:right="337"/>
        <w:rPr>
          <w:lang w:eastAsia="ar-SA"/>
        </w:rPr>
        <w:sectPr w:rsidR="00C03CAC" w:rsidSect="00576A27">
          <w:footerReference w:type="default" r:id="rId11"/>
          <w:pgSz w:w="11906" w:h="16838"/>
          <w:pgMar w:top="1134" w:right="1133" w:bottom="1134" w:left="1134" w:header="709" w:footer="709" w:gutter="0"/>
          <w:pgBorders w:offsetFrom="page">
            <w:top w:val="double" w:sz="4" w:space="24" w:color="auto"/>
            <w:left w:val="double" w:sz="4" w:space="24" w:color="auto"/>
            <w:bottom w:val="double" w:sz="4" w:space="24" w:color="auto"/>
            <w:right w:val="double" w:sz="4" w:space="24" w:color="auto"/>
          </w:pgBorders>
          <w:cols w:space="720"/>
          <w:docGrid w:linePitch="360"/>
        </w:sectPr>
      </w:pPr>
    </w:p>
    <w:tbl>
      <w:tblPr>
        <w:tblStyle w:val="50"/>
        <w:tblpPr w:leftFromText="180" w:rightFromText="180" w:vertAnchor="page" w:horzAnchor="margin" w:tblpXSpec="right" w:tblpY="1263"/>
        <w:tblW w:w="5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8"/>
      </w:tblGrid>
      <w:tr w:rsidR="00C03CAC" w:rsidRPr="00C03CAC" w14:paraId="3303ABA3" w14:textId="77777777" w:rsidTr="00C03CAC">
        <w:trPr>
          <w:trHeight w:val="1560"/>
        </w:trPr>
        <w:tc>
          <w:tcPr>
            <w:tcW w:w="5338" w:type="dxa"/>
          </w:tcPr>
          <w:p w14:paraId="3F06C379" w14:textId="77777777" w:rsidR="00C03CAC" w:rsidRPr="00C03CAC" w:rsidRDefault="00C03CAC" w:rsidP="00C03CAC">
            <w:pPr>
              <w:suppressAutoHyphens/>
              <w:jc w:val="right"/>
              <w:rPr>
                <w:rFonts w:ascii="Times New Roman" w:hAnsi="Times New Roman"/>
                <w:sz w:val="28"/>
                <w:szCs w:val="28"/>
                <w:lang w:eastAsia="ar-SA"/>
              </w:rPr>
            </w:pPr>
            <w:r w:rsidRPr="00C03CAC">
              <w:rPr>
                <w:rFonts w:ascii="Times New Roman" w:hAnsi="Times New Roman"/>
                <w:sz w:val="28"/>
                <w:szCs w:val="28"/>
                <w:lang w:eastAsia="ar-SA"/>
              </w:rPr>
              <w:lastRenderedPageBreak/>
              <w:t>Приложение №3</w:t>
            </w:r>
          </w:p>
          <w:p w14:paraId="0185DBCB" w14:textId="77777777" w:rsidR="00C03CAC" w:rsidRPr="00C03CAC" w:rsidRDefault="00C03CAC" w:rsidP="00C03CAC">
            <w:pPr>
              <w:suppressAutoHyphens/>
              <w:jc w:val="right"/>
              <w:rPr>
                <w:rFonts w:ascii="Times New Roman" w:hAnsi="Times New Roman"/>
                <w:sz w:val="28"/>
                <w:szCs w:val="28"/>
                <w:lang w:eastAsia="ar-SA"/>
              </w:rPr>
            </w:pPr>
          </w:p>
          <w:p w14:paraId="074D9E44" w14:textId="77777777" w:rsidR="00C03CAC" w:rsidRPr="00C03CAC" w:rsidRDefault="00C03CAC" w:rsidP="00C03CAC">
            <w:pPr>
              <w:suppressAutoHyphens/>
              <w:jc w:val="right"/>
              <w:rPr>
                <w:rFonts w:ascii="Times New Roman" w:hAnsi="Times New Roman"/>
                <w:sz w:val="28"/>
                <w:szCs w:val="28"/>
                <w:lang w:eastAsia="ar-SA"/>
              </w:rPr>
            </w:pPr>
            <w:r w:rsidRPr="00C03CAC">
              <w:rPr>
                <w:rFonts w:ascii="Times New Roman" w:hAnsi="Times New Roman"/>
                <w:sz w:val="28"/>
                <w:szCs w:val="28"/>
                <w:lang w:eastAsia="ar-SA"/>
              </w:rPr>
              <w:t>УТВЕРЖДЕН</w:t>
            </w:r>
          </w:p>
          <w:p w14:paraId="47BD4DED" w14:textId="77777777" w:rsidR="00C03CAC" w:rsidRPr="00C03CAC" w:rsidRDefault="00C03CAC" w:rsidP="00C03CAC">
            <w:pPr>
              <w:suppressAutoHyphens/>
              <w:jc w:val="right"/>
              <w:rPr>
                <w:rFonts w:ascii="Times New Roman" w:hAnsi="Times New Roman"/>
                <w:sz w:val="28"/>
                <w:szCs w:val="28"/>
                <w:lang w:eastAsia="ar-SA"/>
              </w:rPr>
            </w:pPr>
            <w:r w:rsidRPr="00C03CAC">
              <w:rPr>
                <w:rFonts w:ascii="Times New Roman" w:hAnsi="Times New Roman"/>
                <w:sz w:val="28"/>
                <w:szCs w:val="28"/>
                <w:lang w:eastAsia="ar-SA"/>
              </w:rPr>
              <w:t xml:space="preserve">Постановлением администрации Сандогорского сельского поселения </w:t>
            </w:r>
          </w:p>
          <w:p w14:paraId="44635D6B" w14:textId="77777777" w:rsidR="00C03CAC" w:rsidRPr="00C03CAC" w:rsidRDefault="00C03CAC" w:rsidP="00C03CAC">
            <w:pPr>
              <w:suppressAutoHyphens/>
              <w:ind w:right="337"/>
              <w:jc w:val="right"/>
              <w:rPr>
                <w:rFonts w:ascii="Times New Roman" w:hAnsi="Times New Roman"/>
                <w:lang w:eastAsia="ar-SA"/>
              </w:rPr>
            </w:pPr>
            <w:r w:rsidRPr="00C03CAC">
              <w:rPr>
                <w:rFonts w:ascii="Times New Roman" w:hAnsi="Times New Roman"/>
                <w:sz w:val="28"/>
                <w:lang w:eastAsia="ar-SA"/>
              </w:rPr>
              <w:t>от 28 мая 2024 года №46</w:t>
            </w:r>
          </w:p>
        </w:tc>
      </w:tr>
    </w:tbl>
    <w:p w14:paraId="243EE5DF" w14:textId="32659FC2" w:rsidR="00C03CAC" w:rsidRPr="00C03CAC" w:rsidRDefault="00C03CAC" w:rsidP="00C03CAC">
      <w:pPr>
        <w:widowControl w:val="0"/>
        <w:suppressAutoHyphens/>
        <w:autoSpaceDE w:val="0"/>
        <w:autoSpaceDN w:val="0"/>
        <w:adjustRightInd w:val="0"/>
        <w:ind w:right="337"/>
        <w:jc w:val="right"/>
        <w:rPr>
          <w:lang w:eastAsia="ar-SA"/>
        </w:rPr>
      </w:pPr>
    </w:p>
    <w:p w14:paraId="1C05552F" w14:textId="77777777" w:rsidR="00C03CAC" w:rsidRPr="00C03CAC" w:rsidRDefault="00C03CAC" w:rsidP="00C03CAC">
      <w:pPr>
        <w:widowControl w:val="0"/>
        <w:suppressAutoHyphens/>
        <w:autoSpaceDE w:val="0"/>
        <w:autoSpaceDN w:val="0"/>
        <w:adjustRightInd w:val="0"/>
        <w:ind w:right="337"/>
        <w:jc w:val="right"/>
        <w:rPr>
          <w:lang w:eastAsia="ar-SA"/>
        </w:rPr>
      </w:pPr>
    </w:p>
    <w:p w14:paraId="13A1B642" w14:textId="77777777" w:rsidR="00C03CAC" w:rsidRPr="00C03CAC" w:rsidRDefault="00C03CAC" w:rsidP="00C03CAC">
      <w:pPr>
        <w:widowControl w:val="0"/>
        <w:suppressAutoHyphens/>
        <w:autoSpaceDE w:val="0"/>
        <w:autoSpaceDN w:val="0"/>
        <w:adjustRightInd w:val="0"/>
        <w:ind w:right="337"/>
        <w:jc w:val="right"/>
        <w:rPr>
          <w:lang w:eastAsia="ar-SA"/>
        </w:rPr>
      </w:pPr>
    </w:p>
    <w:p w14:paraId="3DD9AEB6" w14:textId="77777777" w:rsidR="00C03CAC" w:rsidRPr="00C03CAC" w:rsidRDefault="00C03CAC" w:rsidP="00C03CAC">
      <w:pPr>
        <w:widowControl w:val="0"/>
        <w:suppressAutoHyphens/>
        <w:autoSpaceDE w:val="0"/>
        <w:autoSpaceDN w:val="0"/>
        <w:adjustRightInd w:val="0"/>
        <w:ind w:right="337"/>
        <w:jc w:val="right"/>
        <w:rPr>
          <w:lang w:eastAsia="ar-SA"/>
        </w:rPr>
      </w:pPr>
    </w:p>
    <w:p w14:paraId="63104073" w14:textId="77777777" w:rsidR="00C03CAC" w:rsidRPr="00C03CAC" w:rsidRDefault="00C03CAC" w:rsidP="00C03CAC">
      <w:pPr>
        <w:widowControl w:val="0"/>
        <w:suppressAutoHyphens/>
        <w:autoSpaceDE w:val="0"/>
        <w:autoSpaceDN w:val="0"/>
        <w:adjustRightInd w:val="0"/>
        <w:ind w:right="337"/>
        <w:jc w:val="right"/>
        <w:rPr>
          <w:lang w:eastAsia="ar-SA"/>
        </w:rPr>
      </w:pPr>
    </w:p>
    <w:p w14:paraId="01856ECC" w14:textId="77777777" w:rsidR="00C03CAC" w:rsidRPr="00C03CAC" w:rsidRDefault="00C03CAC" w:rsidP="00C03CAC">
      <w:pPr>
        <w:widowControl w:val="0"/>
        <w:suppressAutoHyphens/>
        <w:autoSpaceDE w:val="0"/>
        <w:autoSpaceDN w:val="0"/>
        <w:adjustRightInd w:val="0"/>
        <w:ind w:right="337"/>
        <w:jc w:val="right"/>
        <w:rPr>
          <w:lang w:eastAsia="ar-SA"/>
        </w:rPr>
      </w:pPr>
    </w:p>
    <w:p w14:paraId="76F8349D" w14:textId="77777777" w:rsidR="00C03CAC" w:rsidRPr="00C03CAC" w:rsidRDefault="00C03CAC" w:rsidP="00C03CAC">
      <w:pPr>
        <w:widowControl w:val="0"/>
        <w:suppressAutoHyphens/>
        <w:autoSpaceDE w:val="0"/>
        <w:autoSpaceDN w:val="0"/>
        <w:adjustRightInd w:val="0"/>
        <w:ind w:right="337"/>
        <w:jc w:val="right"/>
        <w:rPr>
          <w:lang w:eastAsia="ar-SA"/>
        </w:rPr>
      </w:pPr>
    </w:p>
    <w:p w14:paraId="2B076732" w14:textId="77777777" w:rsidR="00C03CAC" w:rsidRPr="00C03CAC" w:rsidRDefault="00C03CAC" w:rsidP="00C03CAC">
      <w:pPr>
        <w:widowControl w:val="0"/>
        <w:suppressAutoHyphens/>
        <w:autoSpaceDE w:val="0"/>
        <w:autoSpaceDN w:val="0"/>
        <w:adjustRightInd w:val="0"/>
        <w:ind w:right="337"/>
        <w:jc w:val="center"/>
        <w:rPr>
          <w:b/>
          <w:sz w:val="28"/>
          <w:szCs w:val="28"/>
          <w:lang w:eastAsia="ar-SA"/>
        </w:rPr>
      </w:pPr>
    </w:p>
    <w:p w14:paraId="560EA76E" w14:textId="77777777" w:rsidR="00C03CAC" w:rsidRPr="00C03CAC" w:rsidRDefault="00C03CAC" w:rsidP="00C03CAC">
      <w:pPr>
        <w:widowControl w:val="0"/>
        <w:autoSpaceDE w:val="0"/>
        <w:autoSpaceDN w:val="0"/>
        <w:adjustRightInd w:val="0"/>
        <w:ind w:firstLine="720"/>
        <w:jc w:val="center"/>
        <w:rPr>
          <w:b/>
          <w:sz w:val="28"/>
          <w:szCs w:val="28"/>
        </w:rPr>
      </w:pPr>
      <w:r w:rsidRPr="00C03CAC">
        <w:rPr>
          <w:b/>
          <w:sz w:val="28"/>
          <w:szCs w:val="28"/>
        </w:rPr>
        <w:t>ПЕРЕЧЕНЬ</w:t>
      </w:r>
    </w:p>
    <w:p w14:paraId="0B39FEA1" w14:textId="77777777" w:rsidR="00C03CAC" w:rsidRPr="00C03CAC" w:rsidRDefault="00C03CAC" w:rsidP="00C03CAC">
      <w:pPr>
        <w:widowControl w:val="0"/>
        <w:autoSpaceDE w:val="0"/>
        <w:autoSpaceDN w:val="0"/>
        <w:adjustRightInd w:val="0"/>
        <w:ind w:firstLine="720"/>
        <w:jc w:val="center"/>
        <w:rPr>
          <w:b/>
          <w:sz w:val="28"/>
          <w:szCs w:val="28"/>
        </w:rPr>
      </w:pPr>
      <w:r w:rsidRPr="00C03CAC">
        <w:rPr>
          <w:b/>
          <w:sz w:val="28"/>
          <w:szCs w:val="28"/>
        </w:rPr>
        <w:t xml:space="preserve">муниципального имущества Сандогорского сельского поселения Костромского муниципального района, подлежащего передаче во владение и (или) пользование </w:t>
      </w:r>
      <w:proofErr w:type="spellStart"/>
      <w:r w:rsidRPr="00C03CAC">
        <w:rPr>
          <w:b/>
          <w:sz w:val="28"/>
          <w:szCs w:val="28"/>
        </w:rPr>
        <w:t>самозанятым</w:t>
      </w:r>
      <w:proofErr w:type="spellEnd"/>
      <w:r w:rsidRPr="00C03CAC">
        <w:rPr>
          <w:b/>
          <w:sz w:val="28"/>
          <w:szCs w:val="28"/>
        </w:rPr>
        <w:t xml:space="preserve"> гражданам, субъектам малого и </w:t>
      </w:r>
    </w:p>
    <w:p w14:paraId="4AEA2DE5" w14:textId="77777777" w:rsidR="00C03CAC" w:rsidRPr="00C03CAC" w:rsidRDefault="00C03CAC" w:rsidP="00C03CAC">
      <w:pPr>
        <w:widowControl w:val="0"/>
        <w:autoSpaceDE w:val="0"/>
        <w:autoSpaceDN w:val="0"/>
        <w:adjustRightInd w:val="0"/>
        <w:ind w:firstLine="720"/>
        <w:jc w:val="center"/>
        <w:rPr>
          <w:b/>
          <w:sz w:val="28"/>
          <w:szCs w:val="28"/>
        </w:rPr>
      </w:pPr>
      <w:r w:rsidRPr="00C03CAC">
        <w:rPr>
          <w:b/>
          <w:sz w:val="28"/>
          <w:szCs w:val="28"/>
        </w:rPr>
        <w:t>среднего предпринимательства и организациям, образующим инфраструктуру поддержки</w:t>
      </w:r>
    </w:p>
    <w:p w14:paraId="14EF8801" w14:textId="77777777" w:rsidR="00C03CAC" w:rsidRPr="00C03CAC" w:rsidRDefault="00C03CAC" w:rsidP="00C03CAC">
      <w:pPr>
        <w:widowControl w:val="0"/>
        <w:autoSpaceDE w:val="0"/>
        <w:autoSpaceDN w:val="0"/>
        <w:adjustRightInd w:val="0"/>
        <w:ind w:firstLine="720"/>
        <w:jc w:val="center"/>
        <w:rPr>
          <w:b/>
          <w:sz w:val="28"/>
          <w:szCs w:val="28"/>
        </w:rPr>
      </w:pPr>
      <w:proofErr w:type="spellStart"/>
      <w:r w:rsidRPr="00C03CAC">
        <w:rPr>
          <w:b/>
          <w:sz w:val="28"/>
          <w:szCs w:val="28"/>
        </w:rPr>
        <w:t>самозанятых</w:t>
      </w:r>
      <w:proofErr w:type="spellEnd"/>
      <w:r w:rsidRPr="00C03CAC">
        <w:rPr>
          <w:b/>
          <w:sz w:val="28"/>
          <w:szCs w:val="28"/>
        </w:rPr>
        <w:t xml:space="preserve"> граждан, субъектов малого и среднего предпринимательства</w:t>
      </w:r>
    </w:p>
    <w:p w14:paraId="444151B9" w14:textId="77777777" w:rsidR="00C03CAC" w:rsidRPr="00C03CAC" w:rsidRDefault="00C03CAC" w:rsidP="00C03CAC">
      <w:pPr>
        <w:widowControl w:val="0"/>
        <w:autoSpaceDE w:val="0"/>
        <w:autoSpaceDN w:val="0"/>
        <w:rPr>
          <w:b/>
          <w:sz w:val="28"/>
          <w:szCs w:val="20"/>
        </w:rPr>
      </w:pPr>
    </w:p>
    <w:p w14:paraId="18E90B5D" w14:textId="77777777" w:rsidR="00C03CAC" w:rsidRPr="00C03CAC" w:rsidRDefault="00C03CAC" w:rsidP="00C03CAC">
      <w:pPr>
        <w:widowControl w:val="0"/>
        <w:autoSpaceDE w:val="0"/>
        <w:autoSpaceDN w:val="0"/>
        <w:rPr>
          <w:b/>
          <w:sz w:val="28"/>
          <w:szCs w:val="20"/>
        </w:rPr>
      </w:pPr>
    </w:p>
    <w:p w14:paraId="3F65AA81" w14:textId="77777777" w:rsidR="00C03CAC" w:rsidRPr="00C03CAC" w:rsidRDefault="00C03CAC" w:rsidP="00C03CAC">
      <w:pPr>
        <w:widowControl w:val="0"/>
        <w:autoSpaceDE w:val="0"/>
        <w:autoSpaceDN w:val="0"/>
        <w:rPr>
          <w:b/>
          <w:sz w:val="28"/>
          <w:szCs w:val="20"/>
        </w:rPr>
      </w:pPr>
    </w:p>
    <w:p w14:paraId="3A4AE7C9" w14:textId="77777777" w:rsidR="00C03CAC" w:rsidRPr="00C03CAC" w:rsidRDefault="00C03CAC" w:rsidP="00C03CAC">
      <w:pPr>
        <w:widowControl w:val="0"/>
        <w:autoSpaceDE w:val="0"/>
        <w:autoSpaceDN w:val="0"/>
        <w:rPr>
          <w:b/>
          <w:sz w:val="28"/>
          <w:szCs w:val="20"/>
        </w:rPr>
      </w:pPr>
    </w:p>
    <w:p w14:paraId="66AAEA73" w14:textId="77777777" w:rsidR="00C03CAC" w:rsidRPr="00C03CAC" w:rsidRDefault="00C03CAC" w:rsidP="00C03CAC">
      <w:pPr>
        <w:widowControl w:val="0"/>
        <w:autoSpaceDE w:val="0"/>
        <w:autoSpaceDN w:val="0"/>
        <w:rPr>
          <w:b/>
          <w:sz w:val="28"/>
          <w:szCs w:val="20"/>
        </w:rPr>
      </w:pPr>
    </w:p>
    <w:p w14:paraId="45F13537" w14:textId="77777777" w:rsidR="00C03CAC" w:rsidRPr="00C03CAC" w:rsidRDefault="00C03CAC" w:rsidP="00C03CAC">
      <w:pPr>
        <w:widowControl w:val="0"/>
        <w:autoSpaceDE w:val="0"/>
        <w:autoSpaceDN w:val="0"/>
        <w:rPr>
          <w:b/>
          <w:sz w:val="28"/>
          <w:szCs w:val="20"/>
        </w:rPr>
      </w:pPr>
    </w:p>
    <w:p w14:paraId="519346FC" w14:textId="77777777" w:rsidR="00C03CAC" w:rsidRPr="00C03CAC" w:rsidRDefault="00C03CAC" w:rsidP="00C03CAC">
      <w:pPr>
        <w:widowControl w:val="0"/>
        <w:autoSpaceDE w:val="0"/>
        <w:autoSpaceDN w:val="0"/>
        <w:rPr>
          <w:b/>
          <w:sz w:val="28"/>
          <w:szCs w:val="20"/>
        </w:rPr>
      </w:pPr>
    </w:p>
    <w:p w14:paraId="1A1720BE" w14:textId="77777777" w:rsidR="00C03CAC" w:rsidRPr="00C03CAC" w:rsidRDefault="00C03CAC" w:rsidP="00C03CAC">
      <w:pPr>
        <w:widowControl w:val="0"/>
        <w:autoSpaceDE w:val="0"/>
        <w:autoSpaceDN w:val="0"/>
        <w:rPr>
          <w:b/>
          <w:sz w:val="28"/>
          <w:szCs w:val="20"/>
        </w:rPr>
      </w:pPr>
    </w:p>
    <w:p w14:paraId="044FE1C8" w14:textId="77777777" w:rsidR="00C03CAC" w:rsidRPr="00C03CAC" w:rsidRDefault="00C03CAC" w:rsidP="00C03CAC">
      <w:pPr>
        <w:widowControl w:val="0"/>
        <w:autoSpaceDE w:val="0"/>
        <w:autoSpaceDN w:val="0"/>
        <w:rPr>
          <w:b/>
          <w:sz w:val="28"/>
          <w:szCs w:val="20"/>
        </w:rPr>
      </w:pPr>
    </w:p>
    <w:p w14:paraId="07957772" w14:textId="77777777" w:rsidR="00C03CAC" w:rsidRPr="00C03CAC" w:rsidRDefault="00C03CAC" w:rsidP="00C03CAC">
      <w:pPr>
        <w:widowControl w:val="0"/>
        <w:autoSpaceDE w:val="0"/>
        <w:autoSpaceDN w:val="0"/>
        <w:rPr>
          <w:b/>
          <w:sz w:val="28"/>
          <w:szCs w:val="20"/>
        </w:rPr>
      </w:pPr>
    </w:p>
    <w:p w14:paraId="0C141653" w14:textId="77777777" w:rsidR="00C03CAC" w:rsidRPr="00C03CAC" w:rsidRDefault="00C03CAC" w:rsidP="00C03CAC">
      <w:pPr>
        <w:widowControl w:val="0"/>
        <w:autoSpaceDE w:val="0"/>
        <w:autoSpaceDN w:val="0"/>
        <w:rPr>
          <w:b/>
          <w:sz w:val="28"/>
          <w:szCs w:val="20"/>
        </w:rPr>
      </w:pPr>
    </w:p>
    <w:p w14:paraId="79A933AF" w14:textId="77777777" w:rsidR="00C03CAC" w:rsidRPr="00C03CAC" w:rsidRDefault="00C03CAC" w:rsidP="00C03CAC">
      <w:pPr>
        <w:widowControl w:val="0"/>
        <w:autoSpaceDE w:val="0"/>
        <w:autoSpaceDN w:val="0"/>
        <w:rPr>
          <w:b/>
          <w:sz w:val="28"/>
          <w:szCs w:val="20"/>
        </w:rPr>
      </w:pPr>
    </w:p>
    <w:p w14:paraId="6B30AFFE" w14:textId="77777777" w:rsidR="00C03CAC" w:rsidRPr="00C03CAC" w:rsidRDefault="00C03CAC" w:rsidP="00C03CAC">
      <w:pPr>
        <w:widowControl w:val="0"/>
        <w:autoSpaceDE w:val="0"/>
        <w:autoSpaceDN w:val="0"/>
        <w:rPr>
          <w:b/>
          <w:sz w:val="28"/>
          <w:szCs w:val="20"/>
        </w:rPr>
      </w:pPr>
    </w:p>
    <w:p w14:paraId="45DC8102" w14:textId="77777777" w:rsidR="00C03CAC" w:rsidRPr="00C03CAC" w:rsidRDefault="00C03CAC" w:rsidP="00C03CAC">
      <w:pPr>
        <w:widowControl w:val="0"/>
        <w:autoSpaceDE w:val="0"/>
        <w:autoSpaceDN w:val="0"/>
        <w:rPr>
          <w:b/>
          <w:sz w:val="28"/>
          <w:szCs w:val="20"/>
        </w:rPr>
      </w:pPr>
    </w:p>
    <w:p w14:paraId="374E0C8F" w14:textId="77777777" w:rsidR="00C03CAC" w:rsidRPr="00C03CAC" w:rsidRDefault="00C03CAC" w:rsidP="00C03CAC">
      <w:pPr>
        <w:widowControl w:val="0"/>
        <w:autoSpaceDE w:val="0"/>
        <w:autoSpaceDN w:val="0"/>
        <w:rPr>
          <w:b/>
          <w:sz w:val="28"/>
          <w:szCs w:val="20"/>
        </w:rPr>
      </w:pPr>
    </w:p>
    <w:p w14:paraId="484493D4" w14:textId="77777777" w:rsidR="00C03CAC" w:rsidRPr="00C03CAC" w:rsidRDefault="00C03CAC" w:rsidP="00C03CAC">
      <w:pPr>
        <w:widowControl w:val="0"/>
        <w:autoSpaceDE w:val="0"/>
        <w:autoSpaceDN w:val="0"/>
        <w:rPr>
          <w:b/>
          <w:sz w:val="28"/>
          <w:szCs w:val="20"/>
        </w:rPr>
      </w:pPr>
    </w:p>
    <w:tbl>
      <w:tblPr>
        <w:tblW w:w="15781" w:type="dxa"/>
        <w:jc w:val="center"/>
        <w:tblLayout w:type="fixed"/>
        <w:tblLook w:val="04A0" w:firstRow="1" w:lastRow="0" w:firstColumn="1" w:lastColumn="0" w:noHBand="0" w:noVBand="1"/>
      </w:tblPr>
      <w:tblGrid>
        <w:gridCol w:w="489"/>
        <w:gridCol w:w="1393"/>
        <w:gridCol w:w="851"/>
        <w:gridCol w:w="708"/>
        <w:gridCol w:w="813"/>
        <w:gridCol w:w="772"/>
        <w:gridCol w:w="671"/>
        <w:gridCol w:w="725"/>
        <w:gridCol w:w="635"/>
        <w:gridCol w:w="652"/>
        <w:gridCol w:w="521"/>
        <w:gridCol w:w="654"/>
        <w:gridCol w:w="741"/>
        <w:gridCol w:w="427"/>
        <w:gridCol w:w="463"/>
        <w:gridCol w:w="691"/>
        <w:gridCol w:w="677"/>
        <w:gridCol w:w="528"/>
        <w:gridCol w:w="716"/>
        <w:gridCol w:w="657"/>
        <w:gridCol w:w="716"/>
        <w:gridCol w:w="580"/>
        <w:gridCol w:w="701"/>
      </w:tblGrid>
      <w:tr w:rsidR="00C03CAC" w:rsidRPr="00C03CAC" w14:paraId="3E2F1D0C" w14:textId="77777777" w:rsidTr="00C03CAC">
        <w:trPr>
          <w:trHeight w:val="420"/>
          <w:jc w:val="center"/>
        </w:trPr>
        <w:tc>
          <w:tcPr>
            <w:tcW w:w="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E8099B" w14:textId="77777777" w:rsidR="00C03CAC" w:rsidRPr="00C03CAC" w:rsidRDefault="00C03CAC" w:rsidP="00C03CAC">
            <w:pPr>
              <w:jc w:val="center"/>
              <w:rPr>
                <w:sz w:val="14"/>
                <w:szCs w:val="14"/>
              </w:rPr>
            </w:pPr>
            <w:r w:rsidRPr="00C03CAC">
              <w:rPr>
                <w:sz w:val="14"/>
                <w:szCs w:val="14"/>
              </w:rPr>
              <w:t>№ п/п</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C52DC4" w14:textId="77777777" w:rsidR="00C03CAC" w:rsidRPr="00C03CAC" w:rsidRDefault="00C03CAC" w:rsidP="00C03CAC">
            <w:pPr>
              <w:jc w:val="center"/>
              <w:rPr>
                <w:sz w:val="14"/>
                <w:szCs w:val="14"/>
              </w:rPr>
            </w:pPr>
            <w:r w:rsidRPr="00C03CAC">
              <w:rPr>
                <w:sz w:val="14"/>
                <w:szCs w:val="14"/>
              </w:rPr>
              <w:t>Адрес (местоположение) объекта &lt;1&gt;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79835C" w14:textId="77777777" w:rsidR="00C03CAC" w:rsidRPr="00C03CAC" w:rsidRDefault="00C03CAC" w:rsidP="00C03CAC">
            <w:pPr>
              <w:jc w:val="center"/>
              <w:rPr>
                <w:sz w:val="14"/>
                <w:szCs w:val="14"/>
              </w:rPr>
            </w:pPr>
            <w:r w:rsidRPr="00C03CAC">
              <w:rPr>
                <w:sz w:val="14"/>
                <w:szCs w:val="14"/>
              </w:rPr>
              <w:t xml:space="preserve">Вид объекта </w:t>
            </w:r>
            <w:r w:rsidRPr="00C03CAC">
              <w:rPr>
                <w:sz w:val="14"/>
                <w:szCs w:val="14"/>
              </w:rPr>
              <w:lastRenderedPageBreak/>
              <w:t>недвижимости; &lt;2&gt;</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B11B05" w14:textId="77777777" w:rsidR="00C03CAC" w:rsidRPr="00C03CAC" w:rsidRDefault="00C03CAC" w:rsidP="00C03CAC">
            <w:pPr>
              <w:jc w:val="center"/>
              <w:rPr>
                <w:sz w:val="14"/>
                <w:szCs w:val="14"/>
              </w:rPr>
            </w:pPr>
            <w:r w:rsidRPr="00C03CAC">
              <w:rPr>
                <w:sz w:val="14"/>
                <w:szCs w:val="14"/>
              </w:rPr>
              <w:lastRenderedPageBreak/>
              <w:t xml:space="preserve">Наименование </w:t>
            </w:r>
            <w:r w:rsidRPr="00C03CAC">
              <w:rPr>
                <w:sz w:val="14"/>
                <w:szCs w:val="14"/>
              </w:rPr>
              <w:lastRenderedPageBreak/>
              <w:t>объекта учета &lt;3&gt;</w:t>
            </w:r>
          </w:p>
        </w:tc>
        <w:tc>
          <w:tcPr>
            <w:tcW w:w="22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6643F2" w14:textId="77777777" w:rsidR="00C03CAC" w:rsidRPr="00C03CAC" w:rsidRDefault="00C03CAC" w:rsidP="00C03CAC">
            <w:pPr>
              <w:jc w:val="center"/>
              <w:rPr>
                <w:sz w:val="14"/>
                <w:szCs w:val="14"/>
              </w:rPr>
            </w:pPr>
            <w:r w:rsidRPr="00C03CAC">
              <w:rPr>
                <w:sz w:val="14"/>
                <w:szCs w:val="14"/>
              </w:rPr>
              <w:lastRenderedPageBreak/>
              <w:t xml:space="preserve">Сведения о недвижимом имуществе </w:t>
            </w:r>
          </w:p>
        </w:tc>
        <w:tc>
          <w:tcPr>
            <w:tcW w:w="31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7494613" w14:textId="77777777" w:rsidR="00C03CAC" w:rsidRPr="00C03CAC" w:rsidRDefault="00C03CAC" w:rsidP="00C03CAC">
            <w:pPr>
              <w:jc w:val="center"/>
              <w:rPr>
                <w:color w:val="000000"/>
                <w:sz w:val="14"/>
                <w:szCs w:val="14"/>
              </w:rPr>
            </w:pPr>
            <w:r w:rsidRPr="00C03CAC">
              <w:rPr>
                <w:color w:val="000000"/>
                <w:sz w:val="14"/>
                <w:szCs w:val="14"/>
              </w:rPr>
              <w:t xml:space="preserve">Сведения о недвижимом имуществе </w:t>
            </w:r>
          </w:p>
        </w:tc>
        <w:tc>
          <w:tcPr>
            <w:tcW w:w="232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12125B" w14:textId="77777777" w:rsidR="00C03CAC" w:rsidRPr="00C03CAC" w:rsidRDefault="00C03CAC" w:rsidP="00C03CAC">
            <w:pPr>
              <w:jc w:val="center"/>
              <w:rPr>
                <w:color w:val="000000"/>
                <w:sz w:val="14"/>
                <w:szCs w:val="14"/>
              </w:rPr>
            </w:pPr>
            <w:r w:rsidRPr="00C03CAC">
              <w:rPr>
                <w:color w:val="000000"/>
                <w:sz w:val="14"/>
                <w:szCs w:val="14"/>
              </w:rPr>
              <w:t xml:space="preserve">Сведения о движимом имуществе </w:t>
            </w:r>
          </w:p>
        </w:tc>
        <w:tc>
          <w:tcPr>
            <w:tcW w:w="457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D570386" w14:textId="77777777" w:rsidR="00C03CAC" w:rsidRPr="00C03CAC" w:rsidRDefault="00C03CAC" w:rsidP="00C03CAC">
            <w:pPr>
              <w:jc w:val="center"/>
              <w:rPr>
                <w:color w:val="000000"/>
                <w:sz w:val="14"/>
                <w:szCs w:val="14"/>
              </w:rPr>
            </w:pPr>
            <w:r w:rsidRPr="00C03CAC">
              <w:rPr>
                <w:color w:val="000000"/>
                <w:sz w:val="14"/>
                <w:szCs w:val="14"/>
              </w:rPr>
              <w:t>Сведения о правообладателях и о правах третьих лиц на имущество</w:t>
            </w:r>
          </w:p>
        </w:tc>
      </w:tr>
      <w:tr w:rsidR="00C03CAC" w:rsidRPr="00C03CAC" w14:paraId="0377B801" w14:textId="77777777" w:rsidTr="00C03CAC">
        <w:trPr>
          <w:trHeight w:val="270"/>
          <w:jc w:val="center"/>
        </w:trPr>
        <w:tc>
          <w:tcPr>
            <w:tcW w:w="489" w:type="dxa"/>
            <w:vMerge/>
            <w:tcBorders>
              <w:top w:val="single" w:sz="4" w:space="0" w:color="auto"/>
              <w:left w:val="single" w:sz="4" w:space="0" w:color="auto"/>
              <w:bottom w:val="single" w:sz="4" w:space="0" w:color="auto"/>
              <w:right w:val="single" w:sz="4" w:space="0" w:color="auto"/>
            </w:tcBorders>
            <w:vAlign w:val="center"/>
            <w:hideMark/>
          </w:tcPr>
          <w:p w14:paraId="307A2875" w14:textId="77777777" w:rsidR="00C03CAC" w:rsidRPr="00C03CAC" w:rsidRDefault="00C03CAC" w:rsidP="00C03CAC">
            <w:pPr>
              <w:rPr>
                <w:sz w:val="14"/>
                <w:szCs w:val="14"/>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596ED4D6" w14:textId="77777777" w:rsidR="00C03CAC" w:rsidRPr="00C03CAC" w:rsidRDefault="00C03CAC" w:rsidP="00C03CAC">
            <w:pPr>
              <w:rPr>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BE808C3" w14:textId="77777777" w:rsidR="00C03CAC" w:rsidRPr="00C03CAC" w:rsidRDefault="00C03CAC" w:rsidP="00C03CAC">
            <w:pPr>
              <w:rPr>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FA4CD58" w14:textId="77777777" w:rsidR="00C03CAC" w:rsidRPr="00C03CAC" w:rsidRDefault="00C03CAC" w:rsidP="00C03CAC">
            <w:pPr>
              <w:rPr>
                <w:sz w:val="14"/>
                <w:szCs w:val="14"/>
              </w:rPr>
            </w:pPr>
          </w:p>
        </w:tc>
        <w:tc>
          <w:tcPr>
            <w:tcW w:w="22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66A520" w14:textId="77777777" w:rsidR="00C03CAC" w:rsidRPr="00C03CAC" w:rsidRDefault="00C03CAC" w:rsidP="00C03CAC">
            <w:pPr>
              <w:jc w:val="center"/>
              <w:rPr>
                <w:sz w:val="14"/>
                <w:szCs w:val="14"/>
              </w:rPr>
            </w:pPr>
            <w:r w:rsidRPr="00C03CAC">
              <w:rPr>
                <w:sz w:val="14"/>
                <w:szCs w:val="14"/>
              </w:rPr>
              <w:t>Основная характеристика объекта недвижимости &lt;4&gt;</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D995A5" w14:textId="77777777" w:rsidR="00C03CAC" w:rsidRPr="00C03CAC" w:rsidRDefault="00C03CAC" w:rsidP="00C03CAC">
            <w:pPr>
              <w:jc w:val="center"/>
              <w:rPr>
                <w:color w:val="000000"/>
                <w:sz w:val="14"/>
                <w:szCs w:val="14"/>
              </w:rPr>
            </w:pPr>
            <w:r w:rsidRPr="00C03CAC">
              <w:rPr>
                <w:color w:val="000000"/>
                <w:sz w:val="14"/>
                <w:szCs w:val="14"/>
              </w:rPr>
              <w:t>Кадастровый номер &lt;5&gt;</w:t>
            </w:r>
          </w:p>
        </w:tc>
        <w:tc>
          <w:tcPr>
            <w:tcW w:w="6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4E8654" w14:textId="77777777" w:rsidR="00C03CAC" w:rsidRPr="00C03CAC" w:rsidRDefault="00C03CAC" w:rsidP="00C03CAC">
            <w:pPr>
              <w:jc w:val="center"/>
              <w:rPr>
                <w:color w:val="000000"/>
                <w:sz w:val="14"/>
                <w:szCs w:val="14"/>
              </w:rPr>
            </w:pPr>
            <w:r w:rsidRPr="00C03CAC">
              <w:rPr>
                <w:color w:val="000000"/>
                <w:sz w:val="14"/>
                <w:szCs w:val="14"/>
              </w:rPr>
              <w:t>Техническое состояние объекта недвижимости &lt;6&gt;</w:t>
            </w:r>
          </w:p>
        </w:tc>
        <w:tc>
          <w:tcPr>
            <w:tcW w:w="5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83FE82" w14:textId="77777777" w:rsidR="00C03CAC" w:rsidRPr="00C03CAC" w:rsidRDefault="00C03CAC" w:rsidP="00C03CAC">
            <w:pPr>
              <w:jc w:val="center"/>
              <w:rPr>
                <w:color w:val="000000"/>
                <w:sz w:val="14"/>
                <w:szCs w:val="14"/>
              </w:rPr>
            </w:pPr>
            <w:r w:rsidRPr="00C03CAC">
              <w:rPr>
                <w:color w:val="000000"/>
                <w:sz w:val="14"/>
                <w:szCs w:val="14"/>
              </w:rPr>
              <w:t>Категория земель &lt;7&gt;</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C7B1B3" w14:textId="77777777" w:rsidR="00C03CAC" w:rsidRPr="00C03CAC" w:rsidRDefault="00C03CAC" w:rsidP="00C03CAC">
            <w:pPr>
              <w:jc w:val="center"/>
              <w:rPr>
                <w:color w:val="000000"/>
                <w:sz w:val="14"/>
                <w:szCs w:val="14"/>
              </w:rPr>
            </w:pPr>
            <w:r w:rsidRPr="00C03CAC">
              <w:rPr>
                <w:color w:val="000000"/>
                <w:sz w:val="14"/>
                <w:szCs w:val="14"/>
              </w:rPr>
              <w:t>Вид разрешенного использования &lt;8&gt;</w:t>
            </w:r>
          </w:p>
        </w:tc>
        <w:tc>
          <w:tcPr>
            <w:tcW w:w="2322" w:type="dxa"/>
            <w:gridSpan w:val="4"/>
            <w:vMerge/>
            <w:tcBorders>
              <w:top w:val="single" w:sz="4" w:space="0" w:color="auto"/>
              <w:left w:val="single" w:sz="4" w:space="0" w:color="auto"/>
              <w:bottom w:val="single" w:sz="4" w:space="0" w:color="auto"/>
              <w:right w:val="single" w:sz="4" w:space="0" w:color="auto"/>
            </w:tcBorders>
            <w:vAlign w:val="center"/>
            <w:hideMark/>
          </w:tcPr>
          <w:p w14:paraId="12F8C5CB" w14:textId="77777777" w:rsidR="00C03CAC" w:rsidRPr="00C03CAC" w:rsidRDefault="00C03CAC" w:rsidP="00C03CAC">
            <w:pPr>
              <w:rPr>
                <w:color w:val="000000"/>
                <w:sz w:val="14"/>
                <w:szCs w:val="14"/>
              </w:rPr>
            </w:pP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C8C533" w14:textId="77777777" w:rsidR="00C03CAC" w:rsidRPr="00C03CAC" w:rsidRDefault="00C03CAC" w:rsidP="00C03CAC">
            <w:pPr>
              <w:jc w:val="center"/>
              <w:rPr>
                <w:color w:val="000000"/>
                <w:sz w:val="14"/>
                <w:szCs w:val="14"/>
              </w:rPr>
            </w:pPr>
            <w:r w:rsidRPr="00C03CAC">
              <w:rPr>
                <w:color w:val="000000"/>
                <w:sz w:val="14"/>
                <w:szCs w:val="14"/>
              </w:rPr>
              <w:t>Для договоров аренды и безвозмездного пользования</w:t>
            </w: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42282A" w14:textId="77777777" w:rsidR="00C03CAC" w:rsidRPr="00C03CAC" w:rsidRDefault="00C03CAC" w:rsidP="00C03CAC">
            <w:pPr>
              <w:jc w:val="center"/>
              <w:rPr>
                <w:color w:val="000000"/>
                <w:sz w:val="14"/>
                <w:szCs w:val="14"/>
              </w:rPr>
            </w:pPr>
            <w:r w:rsidRPr="00C03CAC">
              <w:rPr>
                <w:color w:val="000000"/>
                <w:sz w:val="14"/>
                <w:szCs w:val="14"/>
              </w:rPr>
              <w:t>Наименование правообладателя &lt;11&gt;</w:t>
            </w:r>
          </w:p>
        </w:tc>
        <w:tc>
          <w:tcPr>
            <w:tcW w:w="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0BD02A" w14:textId="77777777" w:rsidR="00C03CAC" w:rsidRPr="00C03CAC" w:rsidRDefault="00C03CAC" w:rsidP="00C03CAC">
            <w:pPr>
              <w:jc w:val="center"/>
              <w:rPr>
                <w:color w:val="000000"/>
                <w:sz w:val="14"/>
                <w:szCs w:val="14"/>
              </w:rPr>
            </w:pPr>
            <w:r w:rsidRPr="00C03CAC">
              <w:rPr>
                <w:color w:val="000000"/>
                <w:sz w:val="14"/>
                <w:szCs w:val="14"/>
              </w:rPr>
              <w:t xml:space="preserve">Наличие ограниченного вещного права на имущество &lt;12&gt; </w:t>
            </w: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3DAD4E" w14:textId="77777777" w:rsidR="00C03CAC" w:rsidRPr="00C03CAC" w:rsidRDefault="00C03CAC" w:rsidP="00C03CAC">
            <w:pPr>
              <w:jc w:val="center"/>
              <w:rPr>
                <w:color w:val="000000"/>
                <w:sz w:val="14"/>
                <w:szCs w:val="14"/>
              </w:rPr>
            </w:pPr>
            <w:r w:rsidRPr="00C03CAC">
              <w:rPr>
                <w:color w:val="000000"/>
                <w:sz w:val="14"/>
                <w:szCs w:val="14"/>
              </w:rPr>
              <w:t>ИНН правообладателя &lt;13&gt;</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2E5F34" w14:textId="77777777" w:rsidR="00C03CAC" w:rsidRPr="00C03CAC" w:rsidRDefault="00C03CAC" w:rsidP="00C03CAC">
            <w:pPr>
              <w:jc w:val="center"/>
              <w:rPr>
                <w:color w:val="000000"/>
                <w:sz w:val="14"/>
                <w:szCs w:val="14"/>
              </w:rPr>
            </w:pPr>
            <w:r w:rsidRPr="00C03CAC">
              <w:rPr>
                <w:color w:val="000000"/>
                <w:sz w:val="14"/>
                <w:szCs w:val="14"/>
              </w:rPr>
              <w:t>Контактный номер телефона &lt;14&gt;</w:t>
            </w:r>
          </w:p>
        </w:tc>
        <w:tc>
          <w:tcPr>
            <w:tcW w:w="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072DDF" w14:textId="77777777" w:rsidR="00C03CAC" w:rsidRPr="00C03CAC" w:rsidRDefault="00C03CAC" w:rsidP="00C03CAC">
            <w:pPr>
              <w:jc w:val="center"/>
              <w:rPr>
                <w:color w:val="000000"/>
                <w:sz w:val="14"/>
                <w:szCs w:val="14"/>
              </w:rPr>
            </w:pPr>
            <w:r w:rsidRPr="00C03CAC">
              <w:rPr>
                <w:color w:val="000000"/>
                <w:sz w:val="14"/>
                <w:szCs w:val="14"/>
              </w:rPr>
              <w:t>Адрес электронной почты &lt;15&gt;</w:t>
            </w:r>
          </w:p>
        </w:tc>
      </w:tr>
      <w:tr w:rsidR="00C03CAC" w:rsidRPr="00C03CAC" w14:paraId="59DE7546" w14:textId="77777777" w:rsidTr="00C03CAC">
        <w:trPr>
          <w:cantSplit/>
          <w:trHeight w:val="4872"/>
          <w:jc w:val="center"/>
        </w:trPr>
        <w:tc>
          <w:tcPr>
            <w:tcW w:w="489" w:type="dxa"/>
            <w:vMerge/>
            <w:tcBorders>
              <w:top w:val="single" w:sz="4" w:space="0" w:color="auto"/>
              <w:left w:val="single" w:sz="4" w:space="0" w:color="auto"/>
              <w:bottom w:val="single" w:sz="4" w:space="0" w:color="auto"/>
              <w:right w:val="single" w:sz="4" w:space="0" w:color="auto"/>
            </w:tcBorders>
            <w:vAlign w:val="center"/>
            <w:hideMark/>
          </w:tcPr>
          <w:p w14:paraId="22DAB8BC" w14:textId="77777777" w:rsidR="00C03CAC" w:rsidRPr="00C03CAC" w:rsidRDefault="00C03CAC" w:rsidP="00C03CAC">
            <w:pPr>
              <w:rPr>
                <w:sz w:val="14"/>
                <w:szCs w:val="14"/>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3BEDCAE1" w14:textId="77777777" w:rsidR="00C03CAC" w:rsidRPr="00C03CAC" w:rsidRDefault="00C03CAC" w:rsidP="00C03CAC">
            <w:pPr>
              <w:rPr>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C8CF7A0" w14:textId="77777777" w:rsidR="00C03CAC" w:rsidRPr="00C03CAC" w:rsidRDefault="00C03CAC" w:rsidP="00C03CAC">
            <w:pPr>
              <w:rPr>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7047F74" w14:textId="77777777" w:rsidR="00C03CAC" w:rsidRPr="00C03CAC" w:rsidRDefault="00C03CAC" w:rsidP="00C03CAC">
            <w:pPr>
              <w:rPr>
                <w:sz w:val="14"/>
                <w:szCs w:val="14"/>
              </w:rPr>
            </w:pP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62C" w14:textId="77777777" w:rsidR="00C03CAC" w:rsidRPr="00C03CAC" w:rsidRDefault="00C03CAC" w:rsidP="00C03CAC">
            <w:pPr>
              <w:jc w:val="center"/>
              <w:rPr>
                <w:sz w:val="14"/>
                <w:szCs w:val="14"/>
              </w:rPr>
            </w:pPr>
            <w:r w:rsidRPr="00C03CAC">
              <w:rPr>
                <w:sz w:val="14"/>
                <w:szCs w:val="1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E8871" w14:textId="77777777" w:rsidR="00C03CAC" w:rsidRPr="00C03CAC" w:rsidRDefault="00C03CAC" w:rsidP="00C03CAC">
            <w:pPr>
              <w:jc w:val="center"/>
              <w:rPr>
                <w:sz w:val="14"/>
                <w:szCs w:val="14"/>
              </w:rPr>
            </w:pPr>
            <w:r w:rsidRPr="00C03CAC">
              <w:rPr>
                <w:sz w:val="14"/>
                <w:szCs w:val="14"/>
              </w:rPr>
              <w:t>Фактическое значение/Проектируемое значение (для объектов незавершенного строительства)</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52474" w14:textId="77777777" w:rsidR="00C03CAC" w:rsidRPr="00C03CAC" w:rsidRDefault="00C03CAC" w:rsidP="00C03CAC">
            <w:pPr>
              <w:jc w:val="center"/>
              <w:rPr>
                <w:sz w:val="14"/>
                <w:szCs w:val="14"/>
              </w:rPr>
            </w:pPr>
            <w:r w:rsidRPr="00C03CAC">
              <w:rPr>
                <w:sz w:val="14"/>
                <w:szCs w:val="14"/>
              </w:rPr>
              <w:t>Единица измерения (для площади - кв. м; для протяженности - м; для глубины залегания - м; для объема - куб. м)</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441F9" w14:textId="77777777" w:rsidR="00C03CAC" w:rsidRPr="00C03CAC" w:rsidRDefault="00C03CAC" w:rsidP="00C03CAC">
            <w:pPr>
              <w:jc w:val="center"/>
              <w:rPr>
                <w:color w:val="000000"/>
                <w:sz w:val="14"/>
                <w:szCs w:val="14"/>
              </w:rPr>
            </w:pPr>
            <w:r w:rsidRPr="00C03CAC">
              <w:rPr>
                <w:color w:val="000000"/>
                <w:sz w:val="14"/>
                <w:szCs w:val="14"/>
              </w:rPr>
              <w:t>Номер</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39A09" w14:textId="77777777" w:rsidR="00C03CAC" w:rsidRPr="00C03CAC" w:rsidRDefault="00C03CAC" w:rsidP="00C03CAC">
            <w:pPr>
              <w:jc w:val="center"/>
              <w:rPr>
                <w:color w:val="000000"/>
                <w:sz w:val="14"/>
                <w:szCs w:val="14"/>
              </w:rPr>
            </w:pPr>
            <w:r w:rsidRPr="00C03CAC">
              <w:rPr>
                <w:color w:val="000000"/>
                <w:sz w:val="14"/>
                <w:szCs w:val="14"/>
              </w:rPr>
              <w:t>Тип (кадастровый, условный, устаревший)</w:t>
            </w: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53F94E65" w14:textId="77777777" w:rsidR="00C03CAC" w:rsidRPr="00C03CAC" w:rsidRDefault="00C03CAC" w:rsidP="00C03CAC">
            <w:pPr>
              <w:rPr>
                <w:color w:val="000000"/>
                <w:sz w:val="14"/>
                <w:szCs w:val="14"/>
              </w:rPr>
            </w:pPr>
          </w:p>
        </w:tc>
        <w:tc>
          <w:tcPr>
            <w:tcW w:w="521" w:type="dxa"/>
            <w:vMerge/>
            <w:tcBorders>
              <w:top w:val="single" w:sz="4" w:space="0" w:color="auto"/>
              <w:left w:val="single" w:sz="4" w:space="0" w:color="auto"/>
              <w:bottom w:val="single" w:sz="4" w:space="0" w:color="auto"/>
              <w:right w:val="single" w:sz="4" w:space="0" w:color="auto"/>
            </w:tcBorders>
            <w:vAlign w:val="center"/>
            <w:hideMark/>
          </w:tcPr>
          <w:p w14:paraId="1E414DBD" w14:textId="77777777" w:rsidR="00C03CAC" w:rsidRPr="00C03CAC" w:rsidRDefault="00C03CAC" w:rsidP="00C03CAC">
            <w:pPr>
              <w:rPr>
                <w:color w:val="000000"/>
                <w:sz w:val="14"/>
                <w:szCs w:val="14"/>
              </w:rPr>
            </w:pPr>
          </w:p>
        </w:tc>
        <w:tc>
          <w:tcPr>
            <w:tcW w:w="654" w:type="dxa"/>
            <w:vMerge/>
            <w:tcBorders>
              <w:top w:val="single" w:sz="4" w:space="0" w:color="auto"/>
              <w:left w:val="single" w:sz="4" w:space="0" w:color="auto"/>
              <w:bottom w:val="single" w:sz="4" w:space="0" w:color="auto"/>
              <w:right w:val="single" w:sz="4" w:space="0" w:color="auto"/>
            </w:tcBorders>
            <w:vAlign w:val="center"/>
            <w:hideMark/>
          </w:tcPr>
          <w:p w14:paraId="4A50055B" w14:textId="77777777" w:rsidR="00C03CAC" w:rsidRPr="00C03CAC" w:rsidRDefault="00C03CAC" w:rsidP="00C03CAC">
            <w:pPr>
              <w:rPr>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A48A6" w14:textId="77777777" w:rsidR="00C03CAC" w:rsidRPr="00C03CAC" w:rsidRDefault="00C03CAC" w:rsidP="00C03CAC">
            <w:pPr>
              <w:jc w:val="center"/>
              <w:rPr>
                <w:color w:val="000000"/>
                <w:sz w:val="14"/>
                <w:szCs w:val="14"/>
              </w:rPr>
            </w:pPr>
            <w:r w:rsidRPr="00C03CAC">
              <w:rPr>
                <w:color w:val="000000"/>
                <w:sz w:val="14"/>
                <w:szCs w:val="14"/>
              </w:rPr>
              <w:t>Государственный регистрационный знак (при наличии)</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20B48" w14:textId="77777777" w:rsidR="00C03CAC" w:rsidRPr="00C03CAC" w:rsidRDefault="00C03CAC" w:rsidP="00C03CAC">
            <w:pPr>
              <w:jc w:val="center"/>
              <w:rPr>
                <w:color w:val="000000"/>
                <w:sz w:val="14"/>
                <w:szCs w:val="14"/>
              </w:rPr>
            </w:pPr>
            <w:r w:rsidRPr="00C03CAC">
              <w:rPr>
                <w:color w:val="000000"/>
                <w:sz w:val="14"/>
                <w:szCs w:val="14"/>
              </w:rPr>
              <w:t>Марка, модель</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7901D" w14:textId="77777777" w:rsidR="00C03CAC" w:rsidRPr="00C03CAC" w:rsidRDefault="00C03CAC" w:rsidP="00C03CAC">
            <w:pPr>
              <w:jc w:val="center"/>
              <w:rPr>
                <w:color w:val="000000"/>
                <w:sz w:val="14"/>
                <w:szCs w:val="14"/>
              </w:rPr>
            </w:pPr>
            <w:r w:rsidRPr="00C03CAC">
              <w:rPr>
                <w:color w:val="000000"/>
                <w:sz w:val="14"/>
                <w:szCs w:val="14"/>
              </w:rPr>
              <w:t>Год выпуска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082E6" w14:textId="77777777" w:rsidR="00C03CAC" w:rsidRPr="00C03CAC" w:rsidRDefault="00C03CAC" w:rsidP="00C03CAC">
            <w:pPr>
              <w:jc w:val="center"/>
              <w:rPr>
                <w:color w:val="000000"/>
                <w:sz w:val="14"/>
                <w:szCs w:val="14"/>
              </w:rPr>
            </w:pPr>
            <w:r w:rsidRPr="00C03CAC">
              <w:rPr>
                <w:color w:val="000000"/>
                <w:sz w:val="14"/>
                <w:szCs w:val="14"/>
              </w:rPr>
              <w:t>Состав (</w:t>
            </w:r>
            <w:proofErr w:type="spellStart"/>
            <w:r w:rsidRPr="00C03CAC">
              <w:rPr>
                <w:color w:val="000000"/>
                <w:sz w:val="14"/>
                <w:szCs w:val="14"/>
              </w:rPr>
              <w:t>принадлежнос-ти</w:t>
            </w:r>
            <w:proofErr w:type="spellEnd"/>
            <w:r w:rsidRPr="00C03CAC">
              <w:rPr>
                <w:color w:val="000000"/>
                <w:sz w:val="14"/>
                <w:szCs w:val="14"/>
              </w:rPr>
              <w:t>) имущества &lt;9&gt;</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A8DA5" w14:textId="77777777" w:rsidR="00C03CAC" w:rsidRPr="00C03CAC" w:rsidRDefault="00C03CAC" w:rsidP="00C03CAC">
            <w:pPr>
              <w:jc w:val="center"/>
              <w:rPr>
                <w:color w:val="000000"/>
                <w:sz w:val="14"/>
                <w:szCs w:val="14"/>
              </w:rPr>
            </w:pPr>
            <w:r w:rsidRPr="00C03CAC">
              <w:rPr>
                <w:color w:val="000000"/>
                <w:sz w:val="14"/>
                <w:szCs w:val="14"/>
              </w:rPr>
              <w:t>Наличие права аренды или права безвозмездного пользования на имущество  &lt;10&gt;</w:t>
            </w: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8AF7C" w14:textId="77777777" w:rsidR="00C03CAC" w:rsidRPr="00C03CAC" w:rsidRDefault="00C03CAC" w:rsidP="00C03CAC">
            <w:pPr>
              <w:jc w:val="center"/>
              <w:rPr>
                <w:color w:val="000000"/>
                <w:sz w:val="14"/>
                <w:szCs w:val="14"/>
              </w:rPr>
            </w:pPr>
            <w:r w:rsidRPr="00C03CAC">
              <w:rPr>
                <w:color w:val="000000"/>
                <w:sz w:val="14"/>
                <w:szCs w:val="14"/>
              </w:rPr>
              <w:t>Дата окончания срока действия договора (при наличии)</w:t>
            </w:r>
          </w:p>
        </w:tc>
        <w:tc>
          <w:tcPr>
            <w:tcW w:w="716" w:type="dxa"/>
            <w:vMerge/>
            <w:tcBorders>
              <w:top w:val="single" w:sz="4" w:space="0" w:color="auto"/>
              <w:left w:val="single" w:sz="4" w:space="0" w:color="auto"/>
              <w:bottom w:val="single" w:sz="4" w:space="0" w:color="auto"/>
              <w:right w:val="single" w:sz="4" w:space="0" w:color="auto"/>
            </w:tcBorders>
            <w:vAlign w:val="center"/>
            <w:hideMark/>
          </w:tcPr>
          <w:p w14:paraId="24D0F8E6" w14:textId="77777777" w:rsidR="00C03CAC" w:rsidRPr="00C03CAC" w:rsidRDefault="00C03CAC" w:rsidP="00C03CAC">
            <w:pPr>
              <w:rPr>
                <w:color w:val="000000"/>
                <w:sz w:val="14"/>
                <w:szCs w:val="14"/>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14:paraId="7FE942A7" w14:textId="77777777" w:rsidR="00C03CAC" w:rsidRPr="00C03CAC" w:rsidRDefault="00C03CAC" w:rsidP="00C03CAC">
            <w:pPr>
              <w:rPr>
                <w:color w:val="000000"/>
                <w:sz w:val="14"/>
                <w:szCs w:val="14"/>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14:paraId="32AEFC3A" w14:textId="77777777" w:rsidR="00C03CAC" w:rsidRPr="00C03CAC" w:rsidRDefault="00C03CAC" w:rsidP="00C03CAC">
            <w:pPr>
              <w:rPr>
                <w:color w:val="000000"/>
                <w:sz w:val="14"/>
                <w:szCs w:val="14"/>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14:paraId="7E0F04C6" w14:textId="77777777" w:rsidR="00C03CAC" w:rsidRPr="00C03CAC" w:rsidRDefault="00C03CAC" w:rsidP="00C03CAC">
            <w:pPr>
              <w:rPr>
                <w:color w:val="000000"/>
                <w:sz w:val="14"/>
                <w:szCs w:val="14"/>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14:paraId="2137199E" w14:textId="77777777" w:rsidR="00C03CAC" w:rsidRPr="00C03CAC" w:rsidRDefault="00C03CAC" w:rsidP="00C03CAC">
            <w:pPr>
              <w:rPr>
                <w:color w:val="000000"/>
                <w:sz w:val="14"/>
                <w:szCs w:val="14"/>
              </w:rPr>
            </w:pPr>
          </w:p>
        </w:tc>
      </w:tr>
      <w:tr w:rsidR="00C03CAC" w:rsidRPr="00C03CAC" w14:paraId="070890B8" w14:textId="77777777" w:rsidTr="00C03CAC">
        <w:trPr>
          <w:trHeight w:val="330"/>
          <w:jc w:val="center"/>
        </w:trPr>
        <w:tc>
          <w:tcPr>
            <w:tcW w:w="489" w:type="dxa"/>
            <w:tcBorders>
              <w:top w:val="single" w:sz="4" w:space="0" w:color="auto"/>
              <w:left w:val="single" w:sz="8" w:space="0" w:color="auto"/>
              <w:bottom w:val="single" w:sz="4" w:space="0" w:color="auto"/>
              <w:right w:val="single" w:sz="8" w:space="0" w:color="auto"/>
            </w:tcBorders>
            <w:shd w:val="clear" w:color="auto" w:fill="auto"/>
            <w:hideMark/>
          </w:tcPr>
          <w:p w14:paraId="4645E515" w14:textId="77777777" w:rsidR="00C03CAC" w:rsidRPr="00C03CAC" w:rsidRDefault="00C03CAC" w:rsidP="00C03CAC">
            <w:pPr>
              <w:jc w:val="center"/>
              <w:rPr>
                <w:color w:val="000000"/>
                <w:sz w:val="14"/>
                <w:szCs w:val="14"/>
              </w:rPr>
            </w:pPr>
            <w:r w:rsidRPr="00C03CAC">
              <w:rPr>
                <w:color w:val="000000"/>
                <w:sz w:val="14"/>
                <w:szCs w:val="14"/>
              </w:rPr>
              <w:t>1</w:t>
            </w:r>
          </w:p>
        </w:tc>
        <w:tc>
          <w:tcPr>
            <w:tcW w:w="1393" w:type="dxa"/>
            <w:tcBorders>
              <w:top w:val="single" w:sz="4" w:space="0" w:color="auto"/>
              <w:left w:val="nil"/>
              <w:bottom w:val="single" w:sz="4" w:space="0" w:color="auto"/>
              <w:right w:val="single" w:sz="8" w:space="0" w:color="auto"/>
            </w:tcBorders>
            <w:shd w:val="clear" w:color="auto" w:fill="auto"/>
            <w:hideMark/>
          </w:tcPr>
          <w:p w14:paraId="02722AA1" w14:textId="77777777" w:rsidR="00C03CAC" w:rsidRPr="00C03CAC" w:rsidRDefault="00C03CAC" w:rsidP="00C03CAC">
            <w:pPr>
              <w:jc w:val="center"/>
              <w:rPr>
                <w:color w:val="000000"/>
                <w:sz w:val="14"/>
                <w:szCs w:val="14"/>
              </w:rPr>
            </w:pPr>
            <w:r w:rsidRPr="00C03CAC">
              <w:rPr>
                <w:color w:val="000000"/>
                <w:sz w:val="14"/>
                <w:szCs w:val="14"/>
              </w:rPr>
              <w:t>2</w:t>
            </w:r>
          </w:p>
        </w:tc>
        <w:tc>
          <w:tcPr>
            <w:tcW w:w="851" w:type="dxa"/>
            <w:tcBorders>
              <w:top w:val="single" w:sz="4" w:space="0" w:color="auto"/>
              <w:left w:val="nil"/>
              <w:bottom w:val="single" w:sz="4" w:space="0" w:color="auto"/>
              <w:right w:val="single" w:sz="8" w:space="0" w:color="auto"/>
            </w:tcBorders>
            <w:shd w:val="clear" w:color="auto" w:fill="auto"/>
            <w:hideMark/>
          </w:tcPr>
          <w:p w14:paraId="70DA075A" w14:textId="77777777" w:rsidR="00C03CAC" w:rsidRPr="00C03CAC" w:rsidRDefault="00C03CAC" w:rsidP="00C03CAC">
            <w:pPr>
              <w:jc w:val="center"/>
              <w:rPr>
                <w:color w:val="000000"/>
                <w:sz w:val="14"/>
                <w:szCs w:val="14"/>
              </w:rPr>
            </w:pPr>
            <w:r w:rsidRPr="00C03CAC">
              <w:rPr>
                <w:color w:val="000000"/>
                <w:sz w:val="14"/>
                <w:szCs w:val="14"/>
              </w:rPr>
              <w:t>3</w:t>
            </w:r>
          </w:p>
        </w:tc>
        <w:tc>
          <w:tcPr>
            <w:tcW w:w="708" w:type="dxa"/>
            <w:tcBorders>
              <w:top w:val="single" w:sz="4" w:space="0" w:color="auto"/>
              <w:left w:val="nil"/>
              <w:bottom w:val="single" w:sz="4" w:space="0" w:color="auto"/>
              <w:right w:val="single" w:sz="8" w:space="0" w:color="auto"/>
            </w:tcBorders>
            <w:shd w:val="clear" w:color="auto" w:fill="auto"/>
            <w:hideMark/>
          </w:tcPr>
          <w:p w14:paraId="7758EF9F" w14:textId="77777777" w:rsidR="00C03CAC" w:rsidRPr="00C03CAC" w:rsidRDefault="00C03CAC" w:rsidP="00C03CAC">
            <w:pPr>
              <w:jc w:val="center"/>
              <w:rPr>
                <w:color w:val="000000"/>
                <w:sz w:val="14"/>
                <w:szCs w:val="14"/>
              </w:rPr>
            </w:pPr>
            <w:r w:rsidRPr="00C03CAC">
              <w:rPr>
                <w:color w:val="000000"/>
                <w:sz w:val="14"/>
                <w:szCs w:val="14"/>
              </w:rPr>
              <w:t>4</w:t>
            </w:r>
          </w:p>
        </w:tc>
        <w:tc>
          <w:tcPr>
            <w:tcW w:w="813" w:type="dxa"/>
            <w:tcBorders>
              <w:top w:val="single" w:sz="4" w:space="0" w:color="auto"/>
              <w:left w:val="nil"/>
              <w:bottom w:val="single" w:sz="4" w:space="0" w:color="auto"/>
              <w:right w:val="single" w:sz="8" w:space="0" w:color="auto"/>
            </w:tcBorders>
            <w:shd w:val="clear" w:color="auto" w:fill="auto"/>
            <w:hideMark/>
          </w:tcPr>
          <w:p w14:paraId="29ED9522" w14:textId="77777777" w:rsidR="00C03CAC" w:rsidRPr="00C03CAC" w:rsidRDefault="00C03CAC" w:rsidP="00C03CAC">
            <w:pPr>
              <w:jc w:val="center"/>
              <w:rPr>
                <w:color w:val="000000"/>
                <w:sz w:val="14"/>
                <w:szCs w:val="14"/>
              </w:rPr>
            </w:pPr>
            <w:r w:rsidRPr="00C03CAC">
              <w:rPr>
                <w:color w:val="000000"/>
                <w:sz w:val="14"/>
                <w:szCs w:val="14"/>
              </w:rPr>
              <w:t>5</w:t>
            </w:r>
          </w:p>
        </w:tc>
        <w:tc>
          <w:tcPr>
            <w:tcW w:w="772" w:type="dxa"/>
            <w:tcBorders>
              <w:top w:val="single" w:sz="4" w:space="0" w:color="auto"/>
              <w:left w:val="nil"/>
              <w:bottom w:val="single" w:sz="4" w:space="0" w:color="auto"/>
              <w:right w:val="single" w:sz="8" w:space="0" w:color="auto"/>
            </w:tcBorders>
            <w:shd w:val="clear" w:color="auto" w:fill="auto"/>
            <w:hideMark/>
          </w:tcPr>
          <w:p w14:paraId="1A7F0242" w14:textId="77777777" w:rsidR="00C03CAC" w:rsidRPr="00C03CAC" w:rsidRDefault="00C03CAC" w:rsidP="00C03CAC">
            <w:pPr>
              <w:jc w:val="center"/>
              <w:rPr>
                <w:color w:val="000000"/>
                <w:sz w:val="14"/>
                <w:szCs w:val="14"/>
              </w:rPr>
            </w:pPr>
            <w:r w:rsidRPr="00C03CAC">
              <w:rPr>
                <w:color w:val="000000"/>
                <w:sz w:val="14"/>
                <w:szCs w:val="14"/>
              </w:rPr>
              <w:t>6</w:t>
            </w:r>
          </w:p>
        </w:tc>
        <w:tc>
          <w:tcPr>
            <w:tcW w:w="671" w:type="dxa"/>
            <w:tcBorders>
              <w:top w:val="single" w:sz="4" w:space="0" w:color="auto"/>
              <w:left w:val="nil"/>
              <w:bottom w:val="single" w:sz="4" w:space="0" w:color="auto"/>
              <w:right w:val="single" w:sz="8" w:space="0" w:color="auto"/>
            </w:tcBorders>
            <w:shd w:val="clear" w:color="auto" w:fill="auto"/>
            <w:hideMark/>
          </w:tcPr>
          <w:p w14:paraId="15866DB4" w14:textId="77777777" w:rsidR="00C03CAC" w:rsidRPr="00C03CAC" w:rsidRDefault="00C03CAC" w:rsidP="00C03CAC">
            <w:pPr>
              <w:jc w:val="center"/>
              <w:rPr>
                <w:color w:val="000000"/>
                <w:sz w:val="14"/>
                <w:szCs w:val="14"/>
              </w:rPr>
            </w:pPr>
            <w:r w:rsidRPr="00C03CAC">
              <w:rPr>
                <w:color w:val="000000"/>
                <w:sz w:val="14"/>
                <w:szCs w:val="14"/>
              </w:rPr>
              <w:t>7</w:t>
            </w:r>
          </w:p>
        </w:tc>
        <w:tc>
          <w:tcPr>
            <w:tcW w:w="725" w:type="dxa"/>
            <w:tcBorders>
              <w:top w:val="single" w:sz="4" w:space="0" w:color="auto"/>
              <w:left w:val="nil"/>
              <w:bottom w:val="single" w:sz="4" w:space="0" w:color="auto"/>
              <w:right w:val="single" w:sz="8" w:space="0" w:color="auto"/>
            </w:tcBorders>
            <w:shd w:val="clear" w:color="auto" w:fill="auto"/>
            <w:hideMark/>
          </w:tcPr>
          <w:p w14:paraId="612B500E" w14:textId="77777777" w:rsidR="00C03CAC" w:rsidRPr="00C03CAC" w:rsidRDefault="00C03CAC" w:rsidP="00C03CAC">
            <w:pPr>
              <w:jc w:val="center"/>
              <w:rPr>
                <w:color w:val="000000"/>
                <w:sz w:val="14"/>
                <w:szCs w:val="14"/>
              </w:rPr>
            </w:pPr>
            <w:r w:rsidRPr="00C03CAC">
              <w:rPr>
                <w:color w:val="000000"/>
                <w:sz w:val="14"/>
                <w:szCs w:val="14"/>
              </w:rPr>
              <w:t>8</w:t>
            </w:r>
          </w:p>
        </w:tc>
        <w:tc>
          <w:tcPr>
            <w:tcW w:w="635" w:type="dxa"/>
            <w:tcBorders>
              <w:top w:val="single" w:sz="4" w:space="0" w:color="auto"/>
              <w:left w:val="nil"/>
              <w:bottom w:val="single" w:sz="4" w:space="0" w:color="auto"/>
              <w:right w:val="single" w:sz="8" w:space="0" w:color="auto"/>
            </w:tcBorders>
            <w:shd w:val="clear" w:color="auto" w:fill="auto"/>
            <w:hideMark/>
          </w:tcPr>
          <w:p w14:paraId="55AB15BB" w14:textId="77777777" w:rsidR="00C03CAC" w:rsidRPr="00C03CAC" w:rsidRDefault="00C03CAC" w:rsidP="00C03CAC">
            <w:pPr>
              <w:jc w:val="center"/>
              <w:rPr>
                <w:color w:val="000000"/>
                <w:sz w:val="14"/>
                <w:szCs w:val="14"/>
              </w:rPr>
            </w:pPr>
            <w:r w:rsidRPr="00C03CAC">
              <w:rPr>
                <w:color w:val="000000"/>
                <w:sz w:val="14"/>
                <w:szCs w:val="14"/>
              </w:rPr>
              <w:t>9</w:t>
            </w:r>
          </w:p>
        </w:tc>
        <w:tc>
          <w:tcPr>
            <w:tcW w:w="652" w:type="dxa"/>
            <w:tcBorders>
              <w:top w:val="single" w:sz="4" w:space="0" w:color="auto"/>
              <w:left w:val="nil"/>
              <w:bottom w:val="single" w:sz="4" w:space="0" w:color="auto"/>
              <w:right w:val="single" w:sz="8" w:space="0" w:color="auto"/>
            </w:tcBorders>
            <w:shd w:val="clear" w:color="auto" w:fill="auto"/>
            <w:hideMark/>
          </w:tcPr>
          <w:p w14:paraId="1F6D8F50" w14:textId="77777777" w:rsidR="00C03CAC" w:rsidRPr="00C03CAC" w:rsidRDefault="00C03CAC" w:rsidP="00C03CAC">
            <w:pPr>
              <w:jc w:val="center"/>
              <w:rPr>
                <w:color w:val="000000"/>
                <w:sz w:val="14"/>
                <w:szCs w:val="14"/>
              </w:rPr>
            </w:pPr>
            <w:r w:rsidRPr="00C03CAC">
              <w:rPr>
                <w:color w:val="000000"/>
                <w:sz w:val="14"/>
                <w:szCs w:val="14"/>
              </w:rPr>
              <w:t>10</w:t>
            </w:r>
          </w:p>
        </w:tc>
        <w:tc>
          <w:tcPr>
            <w:tcW w:w="521" w:type="dxa"/>
            <w:tcBorders>
              <w:top w:val="single" w:sz="4" w:space="0" w:color="auto"/>
              <w:left w:val="nil"/>
              <w:bottom w:val="single" w:sz="4" w:space="0" w:color="auto"/>
              <w:right w:val="single" w:sz="8" w:space="0" w:color="auto"/>
            </w:tcBorders>
            <w:shd w:val="clear" w:color="auto" w:fill="auto"/>
            <w:hideMark/>
          </w:tcPr>
          <w:p w14:paraId="491FA483" w14:textId="77777777" w:rsidR="00C03CAC" w:rsidRPr="00C03CAC" w:rsidRDefault="00C03CAC" w:rsidP="00C03CAC">
            <w:pPr>
              <w:jc w:val="center"/>
              <w:rPr>
                <w:color w:val="000000"/>
                <w:sz w:val="14"/>
                <w:szCs w:val="14"/>
              </w:rPr>
            </w:pPr>
            <w:r w:rsidRPr="00C03CAC">
              <w:rPr>
                <w:color w:val="000000"/>
                <w:sz w:val="14"/>
                <w:szCs w:val="14"/>
              </w:rPr>
              <w:t>11</w:t>
            </w:r>
          </w:p>
        </w:tc>
        <w:tc>
          <w:tcPr>
            <w:tcW w:w="654" w:type="dxa"/>
            <w:tcBorders>
              <w:top w:val="single" w:sz="4" w:space="0" w:color="auto"/>
              <w:left w:val="nil"/>
              <w:bottom w:val="single" w:sz="4" w:space="0" w:color="auto"/>
              <w:right w:val="single" w:sz="8" w:space="0" w:color="auto"/>
            </w:tcBorders>
            <w:shd w:val="clear" w:color="auto" w:fill="auto"/>
            <w:hideMark/>
          </w:tcPr>
          <w:p w14:paraId="5DF7151F" w14:textId="77777777" w:rsidR="00C03CAC" w:rsidRPr="00C03CAC" w:rsidRDefault="00C03CAC" w:rsidP="00C03CAC">
            <w:pPr>
              <w:jc w:val="center"/>
              <w:rPr>
                <w:color w:val="000000"/>
                <w:sz w:val="14"/>
                <w:szCs w:val="14"/>
              </w:rPr>
            </w:pPr>
            <w:r w:rsidRPr="00C03CAC">
              <w:rPr>
                <w:color w:val="000000"/>
                <w:sz w:val="14"/>
                <w:szCs w:val="14"/>
              </w:rPr>
              <w:t>12</w:t>
            </w:r>
          </w:p>
        </w:tc>
        <w:tc>
          <w:tcPr>
            <w:tcW w:w="741" w:type="dxa"/>
            <w:tcBorders>
              <w:top w:val="single" w:sz="4" w:space="0" w:color="auto"/>
              <w:left w:val="nil"/>
              <w:bottom w:val="single" w:sz="4" w:space="0" w:color="auto"/>
              <w:right w:val="single" w:sz="8" w:space="0" w:color="auto"/>
            </w:tcBorders>
            <w:shd w:val="clear" w:color="auto" w:fill="auto"/>
            <w:vAlign w:val="center"/>
            <w:hideMark/>
          </w:tcPr>
          <w:p w14:paraId="6AF236CD" w14:textId="77777777" w:rsidR="00C03CAC" w:rsidRPr="00C03CAC" w:rsidRDefault="00C03CAC" w:rsidP="00C03CAC">
            <w:pPr>
              <w:jc w:val="center"/>
              <w:rPr>
                <w:color w:val="000000"/>
                <w:sz w:val="14"/>
                <w:szCs w:val="14"/>
              </w:rPr>
            </w:pPr>
            <w:r w:rsidRPr="00C03CAC">
              <w:rPr>
                <w:color w:val="000000"/>
                <w:sz w:val="14"/>
                <w:szCs w:val="14"/>
              </w:rPr>
              <w:t>13</w:t>
            </w:r>
          </w:p>
        </w:tc>
        <w:tc>
          <w:tcPr>
            <w:tcW w:w="427" w:type="dxa"/>
            <w:tcBorders>
              <w:top w:val="single" w:sz="4" w:space="0" w:color="auto"/>
              <w:left w:val="nil"/>
              <w:bottom w:val="single" w:sz="4" w:space="0" w:color="auto"/>
              <w:right w:val="single" w:sz="8" w:space="0" w:color="auto"/>
            </w:tcBorders>
            <w:shd w:val="clear" w:color="auto" w:fill="auto"/>
            <w:vAlign w:val="center"/>
            <w:hideMark/>
          </w:tcPr>
          <w:p w14:paraId="692D4FEE" w14:textId="77777777" w:rsidR="00C03CAC" w:rsidRPr="00C03CAC" w:rsidRDefault="00C03CAC" w:rsidP="00C03CAC">
            <w:pPr>
              <w:jc w:val="center"/>
              <w:rPr>
                <w:color w:val="000000"/>
                <w:sz w:val="14"/>
                <w:szCs w:val="14"/>
              </w:rPr>
            </w:pPr>
            <w:r w:rsidRPr="00C03CAC">
              <w:rPr>
                <w:color w:val="000000"/>
                <w:sz w:val="14"/>
                <w:szCs w:val="14"/>
              </w:rPr>
              <w:t>14</w:t>
            </w:r>
          </w:p>
        </w:tc>
        <w:tc>
          <w:tcPr>
            <w:tcW w:w="463" w:type="dxa"/>
            <w:tcBorders>
              <w:top w:val="single" w:sz="4" w:space="0" w:color="auto"/>
              <w:left w:val="nil"/>
              <w:bottom w:val="single" w:sz="4" w:space="0" w:color="auto"/>
              <w:right w:val="single" w:sz="8" w:space="0" w:color="auto"/>
            </w:tcBorders>
            <w:shd w:val="clear" w:color="auto" w:fill="auto"/>
            <w:vAlign w:val="center"/>
            <w:hideMark/>
          </w:tcPr>
          <w:p w14:paraId="0A60483D" w14:textId="77777777" w:rsidR="00C03CAC" w:rsidRPr="00C03CAC" w:rsidRDefault="00C03CAC" w:rsidP="00C03CAC">
            <w:pPr>
              <w:jc w:val="center"/>
              <w:rPr>
                <w:color w:val="000000"/>
                <w:sz w:val="14"/>
                <w:szCs w:val="14"/>
              </w:rPr>
            </w:pPr>
            <w:r w:rsidRPr="00C03CAC">
              <w:rPr>
                <w:color w:val="000000"/>
                <w:sz w:val="14"/>
                <w:szCs w:val="14"/>
              </w:rPr>
              <w:t>15</w:t>
            </w:r>
          </w:p>
        </w:tc>
        <w:tc>
          <w:tcPr>
            <w:tcW w:w="691" w:type="dxa"/>
            <w:tcBorders>
              <w:top w:val="single" w:sz="4" w:space="0" w:color="auto"/>
              <w:left w:val="nil"/>
              <w:bottom w:val="single" w:sz="4" w:space="0" w:color="auto"/>
              <w:right w:val="single" w:sz="8" w:space="0" w:color="auto"/>
            </w:tcBorders>
            <w:shd w:val="clear" w:color="auto" w:fill="auto"/>
            <w:vAlign w:val="center"/>
            <w:hideMark/>
          </w:tcPr>
          <w:p w14:paraId="2ABFF96B" w14:textId="77777777" w:rsidR="00C03CAC" w:rsidRPr="00C03CAC" w:rsidRDefault="00C03CAC" w:rsidP="00C03CAC">
            <w:pPr>
              <w:jc w:val="center"/>
              <w:rPr>
                <w:color w:val="000000"/>
                <w:sz w:val="14"/>
                <w:szCs w:val="14"/>
              </w:rPr>
            </w:pPr>
            <w:r w:rsidRPr="00C03CAC">
              <w:rPr>
                <w:color w:val="000000"/>
                <w:sz w:val="14"/>
                <w:szCs w:val="14"/>
              </w:rPr>
              <w:t>16</w:t>
            </w:r>
          </w:p>
        </w:tc>
        <w:tc>
          <w:tcPr>
            <w:tcW w:w="677" w:type="dxa"/>
            <w:tcBorders>
              <w:top w:val="single" w:sz="4" w:space="0" w:color="auto"/>
              <w:left w:val="nil"/>
              <w:bottom w:val="single" w:sz="4" w:space="0" w:color="auto"/>
              <w:right w:val="single" w:sz="8" w:space="0" w:color="auto"/>
            </w:tcBorders>
            <w:shd w:val="clear" w:color="auto" w:fill="auto"/>
            <w:vAlign w:val="center"/>
            <w:hideMark/>
          </w:tcPr>
          <w:p w14:paraId="21D04C9F" w14:textId="77777777" w:rsidR="00C03CAC" w:rsidRPr="00C03CAC" w:rsidRDefault="00C03CAC" w:rsidP="00C03CAC">
            <w:pPr>
              <w:jc w:val="center"/>
              <w:rPr>
                <w:color w:val="000000"/>
                <w:sz w:val="14"/>
                <w:szCs w:val="14"/>
              </w:rPr>
            </w:pPr>
            <w:r w:rsidRPr="00C03CAC">
              <w:rPr>
                <w:color w:val="000000"/>
                <w:sz w:val="14"/>
                <w:szCs w:val="14"/>
              </w:rPr>
              <w:t>17</w:t>
            </w:r>
          </w:p>
        </w:tc>
        <w:tc>
          <w:tcPr>
            <w:tcW w:w="528" w:type="dxa"/>
            <w:tcBorders>
              <w:top w:val="single" w:sz="4" w:space="0" w:color="auto"/>
              <w:left w:val="nil"/>
              <w:bottom w:val="single" w:sz="4" w:space="0" w:color="auto"/>
              <w:right w:val="single" w:sz="8" w:space="0" w:color="auto"/>
            </w:tcBorders>
            <w:shd w:val="clear" w:color="auto" w:fill="auto"/>
            <w:vAlign w:val="center"/>
            <w:hideMark/>
          </w:tcPr>
          <w:p w14:paraId="4F1845EE" w14:textId="77777777" w:rsidR="00C03CAC" w:rsidRPr="00C03CAC" w:rsidRDefault="00C03CAC" w:rsidP="00C03CAC">
            <w:pPr>
              <w:jc w:val="center"/>
              <w:rPr>
                <w:color w:val="000000"/>
                <w:sz w:val="14"/>
                <w:szCs w:val="14"/>
              </w:rPr>
            </w:pPr>
            <w:r w:rsidRPr="00C03CAC">
              <w:rPr>
                <w:color w:val="000000"/>
                <w:sz w:val="14"/>
                <w:szCs w:val="14"/>
              </w:rPr>
              <w:t>18</w:t>
            </w:r>
          </w:p>
        </w:tc>
        <w:tc>
          <w:tcPr>
            <w:tcW w:w="716" w:type="dxa"/>
            <w:tcBorders>
              <w:top w:val="single" w:sz="4" w:space="0" w:color="auto"/>
              <w:left w:val="nil"/>
              <w:bottom w:val="single" w:sz="4" w:space="0" w:color="auto"/>
              <w:right w:val="single" w:sz="8" w:space="0" w:color="auto"/>
            </w:tcBorders>
            <w:shd w:val="clear" w:color="auto" w:fill="auto"/>
            <w:vAlign w:val="center"/>
            <w:hideMark/>
          </w:tcPr>
          <w:p w14:paraId="713F90F4" w14:textId="77777777" w:rsidR="00C03CAC" w:rsidRPr="00C03CAC" w:rsidRDefault="00C03CAC" w:rsidP="00C03CAC">
            <w:pPr>
              <w:jc w:val="center"/>
              <w:rPr>
                <w:color w:val="000000"/>
                <w:sz w:val="14"/>
                <w:szCs w:val="14"/>
              </w:rPr>
            </w:pPr>
            <w:r w:rsidRPr="00C03CAC">
              <w:rPr>
                <w:color w:val="000000"/>
                <w:sz w:val="14"/>
                <w:szCs w:val="14"/>
              </w:rPr>
              <w:t>19</w:t>
            </w:r>
          </w:p>
        </w:tc>
        <w:tc>
          <w:tcPr>
            <w:tcW w:w="657" w:type="dxa"/>
            <w:tcBorders>
              <w:top w:val="single" w:sz="4" w:space="0" w:color="auto"/>
              <w:left w:val="nil"/>
              <w:bottom w:val="single" w:sz="4" w:space="0" w:color="auto"/>
              <w:right w:val="single" w:sz="8" w:space="0" w:color="auto"/>
            </w:tcBorders>
            <w:shd w:val="clear" w:color="auto" w:fill="auto"/>
            <w:vAlign w:val="center"/>
            <w:hideMark/>
          </w:tcPr>
          <w:p w14:paraId="2EA8C426" w14:textId="77777777" w:rsidR="00C03CAC" w:rsidRPr="00C03CAC" w:rsidRDefault="00C03CAC" w:rsidP="00C03CAC">
            <w:pPr>
              <w:jc w:val="center"/>
              <w:rPr>
                <w:color w:val="000000"/>
                <w:sz w:val="14"/>
                <w:szCs w:val="14"/>
              </w:rPr>
            </w:pPr>
            <w:r w:rsidRPr="00C03CAC">
              <w:rPr>
                <w:color w:val="000000"/>
                <w:sz w:val="14"/>
                <w:szCs w:val="14"/>
              </w:rPr>
              <w:t>20</w:t>
            </w:r>
          </w:p>
        </w:tc>
        <w:tc>
          <w:tcPr>
            <w:tcW w:w="716" w:type="dxa"/>
            <w:tcBorders>
              <w:top w:val="single" w:sz="4" w:space="0" w:color="auto"/>
              <w:left w:val="nil"/>
              <w:bottom w:val="single" w:sz="4" w:space="0" w:color="auto"/>
              <w:right w:val="single" w:sz="8" w:space="0" w:color="auto"/>
            </w:tcBorders>
            <w:shd w:val="clear" w:color="auto" w:fill="auto"/>
            <w:vAlign w:val="center"/>
            <w:hideMark/>
          </w:tcPr>
          <w:p w14:paraId="1B79A1AD" w14:textId="77777777" w:rsidR="00C03CAC" w:rsidRPr="00C03CAC" w:rsidRDefault="00C03CAC" w:rsidP="00C03CAC">
            <w:pPr>
              <w:jc w:val="center"/>
              <w:rPr>
                <w:color w:val="000000"/>
                <w:sz w:val="14"/>
                <w:szCs w:val="14"/>
              </w:rPr>
            </w:pPr>
            <w:r w:rsidRPr="00C03CAC">
              <w:rPr>
                <w:color w:val="000000"/>
                <w:sz w:val="14"/>
                <w:szCs w:val="14"/>
              </w:rPr>
              <w:t>21</w:t>
            </w:r>
          </w:p>
        </w:tc>
        <w:tc>
          <w:tcPr>
            <w:tcW w:w="580" w:type="dxa"/>
            <w:tcBorders>
              <w:top w:val="single" w:sz="4" w:space="0" w:color="auto"/>
              <w:left w:val="nil"/>
              <w:bottom w:val="single" w:sz="4" w:space="0" w:color="auto"/>
              <w:right w:val="single" w:sz="8" w:space="0" w:color="auto"/>
            </w:tcBorders>
            <w:shd w:val="clear" w:color="auto" w:fill="auto"/>
            <w:vAlign w:val="center"/>
            <w:hideMark/>
          </w:tcPr>
          <w:p w14:paraId="243C2258" w14:textId="77777777" w:rsidR="00C03CAC" w:rsidRPr="00C03CAC" w:rsidRDefault="00C03CAC" w:rsidP="00C03CAC">
            <w:pPr>
              <w:jc w:val="center"/>
              <w:rPr>
                <w:color w:val="000000"/>
                <w:sz w:val="14"/>
                <w:szCs w:val="14"/>
              </w:rPr>
            </w:pPr>
            <w:r w:rsidRPr="00C03CAC">
              <w:rPr>
                <w:color w:val="000000"/>
                <w:sz w:val="14"/>
                <w:szCs w:val="14"/>
              </w:rPr>
              <w:t>22</w:t>
            </w:r>
          </w:p>
        </w:tc>
        <w:tc>
          <w:tcPr>
            <w:tcW w:w="701" w:type="dxa"/>
            <w:tcBorders>
              <w:top w:val="single" w:sz="4" w:space="0" w:color="auto"/>
              <w:left w:val="nil"/>
              <w:bottom w:val="single" w:sz="4" w:space="0" w:color="auto"/>
              <w:right w:val="single" w:sz="8" w:space="0" w:color="auto"/>
            </w:tcBorders>
            <w:shd w:val="clear" w:color="auto" w:fill="auto"/>
            <w:vAlign w:val="center"/>
            <w:hideMark/>
          </w:tcPr>
          <w:p w14:paraId="31FE6229" w14:textId="77777777" w:rsidR="00C03CAC" w:rsidRPr="00C03CAC" w:rsidRDefault="00C03CAC" w:rsidP="00C03CAC">
            <w:pPr>
              <w:jc w:val="center"/>
              <w:rPr>
                <w:color w:val="000000"/>
                <w:sz w:val="14"/>
                <w:szCs w:val="14"/>
              </w:rPr>
            </w:pPr>
            <w:r w:rsidRPr="00C03CAC">
              <w:rPr>
                <w:color w:val="000000"/>
                <w:sz w:val="14"/>
                <w:szCs w:val="14"/>
              </w:rPr>
              <w:t>23</w:t>
            </w:r>
          </w:p>
        </w:tc>
      </w:tr>
      <w:tr w:rsidR="00C03CAC" w:rsidRPr="00C03CAC" w14:paraId="0258424B" w14:textId="77777777" w:rsidTr="00C03CAC">
        <w:trPr>
          <w:trHeight w:val="915"/>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4A3CE" w14:textId="77777777" w:rsidR="00C03CAC" w:rsidRPr="00C03CAC" w:rsidRDefault="00C03CAC" w:rsidP="00C03CAC">
            <w:pPr>
              <w:jc w:val="right"/>
              <w:rPr>
                <w:color w:val="000000"/>
                <w:sz w:val="14"/>
                <w:szCs w:val="14"/>
              </w:rPr>
            </w:pPr>
            <w:r w:rsidRPr="00C03CAC">
              <w:rPr>
                <w:color w:val="000000"/>
                <w:sz w:val="14"/>
                <w:szCs w:val="14"/>
              </w:rPr>
              <w:t>1</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D022F" w14:textId="77777777" w:rsidR="00C03CAC" w:rsidRPr="00C03CAC" w:rsidRDefault="00C03CAC" w:rsidP="00C03CAC">
            <w:pPr>
              <w:jc w:val="center"/>
              <w:rPr>
                <w:color w:val="000000"/>
                <w:sz w:val="14"/>
                <w:szCs w:val="14"/>
              </w:rPr>
            </w:pPr>
            <w:r w:rsidRPr="00C03CAC">
              <w:rPr>
                <w:color w:val="000000"/>
                <w:sz w:val="14"/>
                <w:szCs w:val="14"/>
              </w:rPr>
              <w:t xml:space="preserve">Костромская область, Костромской район, </w:t>
            </w:r>
            <w:proofErr w:type="spellStart"/>
            <w:r w:rsidRPr="00C03CAC">
              <w:rPr>
                <w:color w:val="000000"/>
                <w:sz w:val="14"/>
                <w:szCs w:val="14"/>
              </w:rPr>
              <w:t>с.Сандо</w:t>
            </w:r>
            <w:proofErr w:type="spellEnd"/>
          </w:p>
          <w:p w14:paraId="02B991BB" w14:textId="77777777" w:rsidR="00C03CAC" w:rsidRPr="00C03CAC" w:rsidRDefault="00C03CAC" w:rsidP="00C03CAC">
            <w:pPr>
              <w:jc w:val="center"/>
              <w:rPr>
                <w:color w:val="000000"/>
                <w:sz w:val="14"/>
                <w:szCs w:val="14"/>
              </w:rPr>
            </w:pPr>
            <w:r w:rsidRPr="00C03CAC">
              <w:rPr>
                <w:color w:val="000000"/>
                <w:sz w:val="14"/>
                <w:szCs w:val="14"/>
              </w:rPr>
              <w:t xml:space="preserve">гора, </w:t>
            </w:r>
            <w:proofErr w:type="spellStart"/>
            <w:r w:rsidRPr="00C03CAC">
              <w:rPr>
                <w:color w:val="000000"/>
                <w:sz w:val="14"/>
                <w:szCs w:val="14"/>
              </w:rPr>
              <w:t>ул.Цент</w:t>
            </w:r>
            <w:proofErr w:type="spellEnd"/>
          </w:p>
          <w:p w14:paraId="24185F71" w14:textId="77777777" w:rsidR="00C03CAC" w:rsidRPr="00C03CAC" w:rsidRDefault="00C03CAC" w:rsidP="00C03CAC">
            <w:pPr>
              <w:jc w:val="center"/>
              <w:rPr>
                <w:color w:val="000000"/>
                <w:sz w:val="14"/>
                <w:szCs w:val="14"/>
              </w:rPr>
            </w:pPr>
            <w:proofErr w:type="spellStart"/>
            <w:r w:rsidRPr="00C03CAC">
              <w:rPr>
                <w:color w:val="000000"/>
                <w:sz w:val="14"/>
                <w:szCs w:val="14"/>
              </w:rPr>
              <w:t>ральная</w:t>
            </w:r>
            <w:proofErr w:type="spellEnd"/>
            <w:r w:rsidRPr="00C03CAC">
              <w:rPr>
                <w:color w:val="000000"/>
                <w:sz w:val="14"/>
                <w:szCs w:val="14"/>
              </w:rPr>
              <w:t>, д.6, пом.5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247D8" w14:textId="77777777" w:rsidR="00C03CAC" w:rsidRPr="00C03CAC" w:rsidRDefault="00C03CAC" w:rsidP="00C03CAC">
            <w:pPr>
              <w:jc w:val="center"/>
              <w:rPr>
                <w:color w:val="000000"/>
                <w:sz w:val="14"/>
                <w:szCs w:val="14"/>
              </w:rPr>
            </w:pPr>
            <w:r w:rsidRPr="00C03CAC">
              <w:rPr>
                <w:color w:val="000000"/>
                <w:sz w:val="14"/>
                <w:szCs w:val="14"/>
              </w:rPr>
              <w:t>Не</w:t>
            </w:r>
          </w:p>
          <w:p w14:paraId="165B197D" w14:textId="77777777" w:rsidR="00C03CAC" w:rsidRPr="00C03CAC" w:rsidRDefault="00C03CAC" w:rsidP="00C03CAC">
            <w:pPr>
              <w:jc w:val="center"/>
              <w:rPr>
                <w:color w:val="000000"/>
                <w:sz w:val="14"/>
                <w:szCs w:val="14"/>
              </w:rPr>
            </w:pPr>
            <w:proofErr w:type="spellStart"/>
            <w:r w:rsidRPr="00C03CAC">
              <w:rPr>
                <w:color w:val="000000"/>
                <w:sz w:val="14"/>
                <w:szCs w:val="14"/>
              </w:rPr>
              <w:t>Жи</w:t>
            </w:r>
            <w:proofErr w:type="spellEnd"/>
          </w:p>
          <w:p w14:paraId="3FED9917" w14:textId="77777777" w:rsidR="00C03CAC" w:rsidRPr="00C03CAC" w:rsidRDefault="00C03CAC" w:rsidP="00C03CAC">
            <w:pPr>
              <w:jc w:val="center"/>
              <w:rPr>
                <w:color w:val="000000"/>
                <w:sz w:val="14"/>
                <w:szCs w:val="14"/>
              </w:rPr>
            </w:pPr>
            <w:proofErr w:type="spellStart"/>
            <w:r w:rsidRPr="00C03CAC">
              <w:rPr>
                <w:color w:val="000000"/>
                <w:sz w:val="14"/>
                <w:szCs w:val="14"/>
              </w:rPr>
              <w:t>лое</w:t>
            </w:r>
            <w:proofErr w:type="spellEnd"/>
            <w:r w:rsidRPr="00C03CAC">
              <w:rPr>
                <w:color w:val="000000"/>
                <w:sz w:val="14"/>
                <w:szCs w:val="14"/>
              </w:rPr>
              <w:t xml:space="preserve"> </w:t>
            </w:r>
            <w:proofErr w:type="spellStart"/>
            <w:r w:rsidRPr="00C03CAC">
              <w:rPr>
                <w:color w:val="000000"/>
                <w:sz w:val="14"/>
                <w:szCs w:val="14"/>
              </w:rPr>
              <w:t>помеще</w:t>
            </w:r>
            <w:proofErr w:type="spellEnd"/>
          </w:p>
          <w:p w14:paraId="1916E88A" w14:textId="77777777" w:rsidR="00C03CAC" w:rsidRPr="00C03CAC" w:rsidRDefault="00C03CAC" w:rsidP="00C03CAC">
            <w:pPr>
              <w:jc w:val="center"/>
              <w:rPr>
                <w:color w:val="000000"/>
                <w:sz w:val="14"/>
                <w:szCs w:val="14"/>
              </w:rPr>
            </w:pPr>
            <w:proofErr w:type="spellStart"/>
            <w:r w:rsidRPr="00C03CAC">
              <w:rPr>
                <w:color w:val="000000"/>
                <w:sz w:val="14"/>
                <w:szCs w:val="14"/>
              </w:rPr>
              <w:t>ние</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3C02A" w14:textId="77777777" w:rsidR="00C03CAC" w:rsidRPr="00C03CAC" w:rsidRDefault="00C03CAC" w:rsidP="00C03CAC">
            <w:pPr>
              <w:jc w:val="center"/>
              <w:rPr>
                <w:color w:val="000000"/>
                <w:sz w:val="14"/>
                <w:szCs w:val="14"/>
              </w:rPr>
            </w:pPr>
            <w:proofErr w:type="spellStart"/>
            <w:r w:rsidRPr="00C03CAC">
              <w:rPr>
                <w:color w:val="000000"/>
                <w:sz w:val="14"/>
                <w:szCs w:val="14"/>
              </w:rPr>
              <w:t>Помеще</w:t>
            </w:r>
            <w:proofErr w:type="spellEnd"/>
          </w:p>
          <w:p w14:paraId="224FD06B" w14:textId="77777777" w:rsidR="00C03CAC" w:rsidRPr="00C03CAC" w:rsidRDefault="00C03CAC" w:rsidP="00C03CAC">
            <w:pPr>
              <w:jc w:val="center"/>
              <w:rPr>
                <w:color w:val="000000"/>
                <w:sz w:val="14"/>
                <w:szCs w:val="14"/>
              </w:rPr>
            </w:pPr>
            <w:proofErr w:type="spellStart"/>
            <w:r w:rsidRPr="00C03CAC">
              <w:rPr>
                <w:color w:val="000000"/>
                <w:sz w:val="14"/>
                <w:szCs w:val="14"/>
              </w:rPr>
              <w:t>ние</w:t>
            </w:r>
            <w:proofErr w:type="spellEnd"/>
            <w:r w:rsidRPr="00C03CAC">
              <w:rPr>
                <w:color w:val="000000"/>
                <w:sz w:val="14"/>
                <w:szCs w:val="14"/>
              </w:rPr>
              <w:t xml:space="preserve"> №5 в д.6</w:t>
            </w:r>
          </w:p>
        </w:tc>
        <w:tc>
          <w:tcPr>
            <w:tcW w:w="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FB6572" w14:textId="77777777" w:rsidR="00C03CAC" w:rsidRPr="00C03CAC" w:rsidRDefault="00C03CAC" w:rsidP="00C03CAC">
            <w:pPr>
              <w:rPr>
                <w:color w:val="000000"/>
                <w:sz w:val="14"/>
                <w:szCs w:val="14"/>
              </w:rPr>
            </w:pPr>
            <w:r w:rsidRPr="00C03CAC">
              <w:rPr>
                <w:color w:val="000000"/>
                <w:sz w:val="14"/>
                <w:szCs w:val="14"/>
              </w:rPr>
              <w:t> </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6FB8AE" w14:textId="77777777" w:rsidR="00C03CAC" w:rsidRPr="00C03CAC" w:rsidRDefault="00C03CAC" w:rsidP="00C03CAC">
            <w:pPr>
              <w:rPr>
                <w:color w:val="000000"/>
                <w:sz w:val="14"/>
                <w:szCs w:val="14"/>
              </w:rPr>
            </w:pPr>
            <w:r w:rsidRPr="00C03CAC">
              <w:rPr>
                <w:color w:val="000000"/>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0CC533" w14:textId="77777777" w:rsidR="00C03CAC" w:rsidRPr="00C03CAC" w:rsidRDefault="00C03CAC" w:rsidP="00C03CAC">
            <w:pPr>
              <w:rPr>
                <w:color w:val="000000"/>
                <w:sz w:val="14"/>
                <w:szCs w:val="14"/>
              </w:rPr>
            </w:pPr>
            <w:r w:rsidRPr="00C03CAC">
              <w:rPr>
                <w:color w:val="000000"/>
                <w:sz w:val="14"/>
                <w:szCs w:val="14"/>
              </w:rPr>
              <w:t> </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61523" w14:textId="77777777" w:rsidR="00C03CAC" w:rsidRPr="00C03CAC" w:rsidRDefault="00C03CAC" w:rsidP="00C03CAC">
            <w:pPr>
              <w:jc w:val="center"/>
              <w:rPr>
                <w:color w:val="000000"/>
                <w:sz w:val="14"/>
                <w:szCs w:val="14"/>
              </w:rPr>
            </w:pPr>
            <w:r w:rsidRPr="00C03CAC">
              <w:rPr>
                <w:color w:val="000000"/>
                <w:sz w:val="14"/>
                <w:szCs w:val="14"/>
              </w:rPr>
              <w:t>44:07:100102:145</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95B0DD" w14:textId="77777777" w:rsidR="00C03CAC" w:rsidRPr="00C03CAC" w:rsidRDefault="00C03CAC" w:rsidP="00C03CAC">
            <w:pPr>
              <w:rPr>
                <w:color w:val="000000"/>
                <w:sz w:val="14"/>
                <w:szCs w:val="14"/>
              </w:rPr>
            </w:pPr>
            <w:r w:rsidRPr="00C03CAC">
              <w:rPr>
                <w:color w:val="000000"/>
                <w:sz w:val="14"/>
                <w:szCs w:val="14"/>
              </w:rPr>
              <w:t> </w:t>
            </w:r>
          </w:p>
        </w:tc>
        <w:tc>
          <w:tcPr>
            <w:tcW w:w="6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AEDD43" w14:textId="77777777" w:rsidR="00C03CAC" w:rsidRPr="00C03CAC" w:rsidRDefault="00C03CAC" w:rsidP="00C03CAC">
            <w:pPr>
              <w:rPr>
                <w:color w:val="000000"/>
                <w:sz w:val="14"/>
                <w:szCs w:val="14"/>
              </w:rPr>
            </w:pPr>
            <w:r w:rsidRPr="00C03CAC">
              <w:rPr>
                <w:color w:val="000000"/>
                <w:sz w:val="14"/>
                <w:szCs w:val="14"/>
              </w:rPr>
              <w:t>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6B180C" w14:textId="77777777" w:rsidR="00C03CAC" w:rsidRPr="00C03CAC" w:rsidRDefault="00C03CAC" w:rsidP="00C03CAC">
            <w:pPr>
              <w:rPr>
                <w:color w:val="000000"/>
                <w:sz w:val="14"/>
                <w:szCs w:val="14"/>
              </w:rPr>
            </w:pPr>
            <w:r w:rsidRPr="00C03CAC">
              <w:rPr>
                <w:color w:val="000000"/>
                <w:sz w:val="14"/>
                <w:szCs w:val="14"/>
              </w:rPr>
              <w:t> </w:t>
            </w:r>
          </w:p>
        </w:tc>
        <w:tc>
          <w:tcPr>
            <w:tcW w:w="6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8673DB" w14:textId="77777777" w:rsidR="00C03CAC" w:rsidRPr="00C03CAC" w:rsidRDefault="00C03CAC" w:rsidP="00C03CAC">
            <w:pPr>
              <w:rPr>
                <w:color w:val="000000"/>
                <w:sz w:val="14"/>
                <w:szCs w:val="14"/>
              </w:rPr>
            </w:pPr>
            <w:r w:rsidRPr="00C03CAC">
              <w:rPr>
                <w:color w:val="000000"/>
                <w:sz w:val="14"/>
                <w:szCs w:val="14"/>
              </w:rPr>
              <w:t> </w:t>
            </w: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1756D2" w14:textId="77777777" w:rsidR="00C03CAC" w:rsidRPr="00C03CAC" w:rsidRDefault="00C03CAC" w:rsidP="00C03CAC">
            <w:pPr>
              <w:rPr>
                <w:color w:val="000000"/>
                <w:sz w:val="14"/>
                <w:szCs w:val="14"/>
              </w:rPr>
            </w:pPr>
            <w:r w:rsidRPr="00C03CAC">
              <w:rPr>
                <w:color w:val="000000"/>
                <w:sz w:val="14"/>
                <w:szCs w:val="14"/>
              </w:rPr>
              <w:t> </w:t>
            </w:r>
          </w:p>
        </w:tc>
        <w:tc>
          <w:tcPr>
            <w:tcW w:w="4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6AB452" w14:textId="77777777" w:rsidR="00C03CAC" w:rsidRPr="00C03CAC" w:rsidRDefault="00C03CAC" w:rsidP="00C03CAC">
            <w:pPr>
              <w:rPr>
                <w:color w:val="000000"/>
                <w:sz w:val="14"/>
                <w:szCs w:val="14"/>
              </w:rPr>
            </w:pPr>
            <w:r w:rsidRPr="00C03CAC">
              <w:rPr>
                <w:color w:val="000000"/>
                <w:sz w:val="14"/>
                <w:szCs w:val="14"/>
              </w:rPr>
              <w:t> </w:t>
            </w:r>
          </w:p>
        </w:tc>
        <w:tc>
          <w:tcPr>
            <w:tcW w:w="4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947559" w14:textId="77777777" w:rsidR="00C03CAC" w:rsidRPr="00C03CAC" w:rsidRDefault="00C03CAC" w:rsidP="00C03CAC">
            <w:pPr>
              <w:rPr>
                <w:color w:val="000000"/>
                <w:sz w:val="14"/>
                <w:szCs w:val="14"/>
              </w:rPr>
            </w:pPr>
            <w:r w:rsidRPr="00C03CAC">
              <w:rPr>
                <w:color w:val="000000"/>
                <w:sz w:val="14"/>
                <w:szCs w:val="14"/>
              </w:rPr>
              <w:t> </w:t>
            </w:r>
          </w:p>
        </w:tc>
        <w:tc>
          <w:tcPr>
            <w:tcW w:w="6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669CB8" w14:textId="77777777" w:rsidR="00C03CAC" w:rsidRPr="00C03CAC" w:rsidRDefault="00C03CAC" w:rsidP="00C03CAC">
            <w:pPr>
              <w:rPr>
                <w:color w:val="000000"/>
                <w:sz w:val="14"/>
                <w:szCs w:val="14"/>
              </w:rPr>
            </w:pPr>
            <w:r w:rsidRPr="00C03CAC">
              <w:rPr>
                <w:color w:val="000000"/>
                <w:sz w:val="14"/>
                <w:szCs w:val="14"/>
              </w:rPr>
              <w:t> </w:t>
            </w:r>
          </w:p>
        </w:tc>
        <w:tc>
          <w:tcPr>
            <w:tcW w:w="6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96F9F7" w14:textId="77777777" w:rsidR="00C03CAC" w:rsidRPr="00C03CAC" w:rsidRDefault="00C03CAC" w:rsidP="00C03CAC">
            <w:pPr>
              <w:rPr>
                <w:color w:val="000000"/>
                <w:sz w:val="14"/>
                <w:szCs w:val="14"/>
              </w:rPr>
            </w:pPr>
            <w:r w:rsidRPr="00C03CAC">
              <w:rPr>
                <w:color w:val="000000"/>
                <w:sz w:val="14"/>
                <w:szCs w:val="14"/>
              </w:rPr>
              <w:t> </w:t>
            </w:r>
          </w:p>
        </w:tc>
        <w:tc>
          <w:tcPr>
            <w:tcW w:w="5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003845" w14:textId="77777777" w:rsidR="00C03CAC" w:rsidRPr="00C03CAC" w:rsidRDefault="00C03CAC" w:rsidP="00C03CAC">
            <w:pPr>
              <w:rPr>
                <w:color w:val="000000"/>
                <w:sz w:val="14"/>
                <w:szCs w:val="14"/>
              </w:rPr>
            </w:pPr>
            <w:r w:rsidRPr="00C03CAC">
              <w:rPr>
                <w:color w:val="000000"/>
                <w:sz w:val="14"/>
                <w:szCs w:val="14"/>
              </w:rPr>
              <w:t> </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7B8A1B" w14:textId="77777777" w:rsidR="00C03CAC" w:rsidRPr="00C03CAC" w:rsidRDefault="00C03CAC" w:rsidP="00C03CAC">
            <w:pPr>
              <w:rPr>
                <w:color w:val="000000"/>
                <w:sz w:val="14"/>
                <w:szCs w:val="14"/>
              </w:rPr>
            </w:pPr>
            <w:r w:rsidRPr="00C03CAC">
              <w:rPr>
                <w:color w:val="000000"/>
                <w:sz w:val="14"/>
                <w:szCs w:val="14"/>
              </w:rPr>
              <w:t> </w:t>
            </w:r>
          </w:p>
        </w:tc>
        <w:tc>
          <w:tcPr>
            <w:tcW w:w="6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6DFBE2" w14:textId="77777777" w:rsidR="00C03CAC" w:rsidRPr="00C03CAC" w:rsidRDefault="00C03CAC" w:rsidP="00C03CAC">
            <w:pPr>
              <w:rPr>
                <w:color w:val="000000"/>
                <w:sz w:val="14"/>
                <w:szCs w:val="14"/>
              </w:rPr>
            </w:pPr>
            <w:r w:rsidRPr="00C03CAC">
              <w:rPr>
                <w:color w:val="000000"/>
                <w:sz w:val="14"/>
                <w:szCs w:val="14"/>
              </w:rPr>
              <w:t> </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64F147" w14:textId="77777777" w:rsidR="00C03CAC" w:rsidRPr="00C03CAC" w:rsidRDefault="00C03CAC" w:rsidP="00C03CAC">
            <w:pPr>
              <w:rPr>
                <w:color w:val="000000"/>
                <w:sz w:val="14"/>
                <w:szCs w:val="14"/>
              </w:rPr>
            </w:pPr>
            <w:r w:rsidRPr="00C03CAC">
              <w:rPr>
                <w:color w:val="000000"/>
                <w:sz w:val="14"/>
                <w:szCs w:val="14"/>
              </w:rPr>
              <w:t> </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892B60" w14:textId="77777777" w:rsidR="00C03CAC" w:rsidRPr="00C03CAC" w:rsidRDefault="00C03CAC" w:rsidP="00C03CAC">
            <w:pPr>
              <w:rPr>
                <w:color w:val="000000"/>
                <w:sz w:val="14"/>
                <w:szCs w:val="14"/>
              </w:rPr>
            </w:pPr>
            <w:r w:rsidRPr="00C03CAC">
              <w:rPr>
                <w:color w:val="000000"/>
                <w:sz w:val="14"/>
                <w:szCs w:val="14"/>
              </w:rPr>
              <w:t> </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51E203" w14:textId="77777777" w:rsidR="00C03CAC" w:rsidRPr="00C03CAC" w:rsidRDefault="00C03CAC" w:rsidP="00C03CAC">
            <w:pPr>
              <w:rPr>
                <w:color w:val="000000"/>
                <w:sz w:val="14"/>
                <w:szCs w:val="14"/>
              </w:rPr>
            </w:pPr>
            <w:r w:rsidRPr="00C03CAC">
              <w:rPr>
                <w:color w:val="000000"/>
                <w:sz w:val="14"/>
                <w:szCs w:val="14"/>
              </w:rPr>
              <w:t> </w:t>
            </w:r>
          </w:p>
        </w:tc>
      </w:tr>
      <w:tr w:rsidR="00C03CAC" w:rsidRPr="00C03CAC" w14:paraId="30192F0E" w14:textId="77777777" w:rsidTr="00C03CAC">
        <w:trPr>
          <w:trHeight w:val="915"/>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0EF3E960" w14:textId="77777777" w:rsidR="00C03CAC" w:rsidRPr="00C03CAC" w:rsidRDefault="00C03CAC" w:rsidP="00C03CAC">
            <w:pPr>
              <w:jc w:val="right"/>
              <w:rPr>
                <w:color w:val="000000"/>
                <w:sz w:val="14"/>
                <w:szCs w:val="14"/>
              </w:rPr>
            </w:pPr>
            <w:r w:rsidRPr="00C03CAC">
              <w:rPr>
                <w:color w:val="000000"/>
                <w:sz w:val="14"/>
                <w:szCs w:val="14"/>
              </w:rPr>
              <w:t>2</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3E4CCF36" w14:textId="77777777" w:rsidR="00C03CAC" w:rsidRPr="00C03CAC" w:rsidRDefault="00C03CAC" w:rsidP="00C03CAC">
            <w:pPr>
              <w:jc w:val="center"/>
              <w:rPr>
                <w:color w:val="000000"/>
                <w:sz w:val="14"/>
                <w:szCs w:val="14"/>
              </w:rPr>
            </w:pPr>
            <w:r w:rsidRPr="00C03CAC">
              <w:rPr>
                <w:color w:val="000000"/>
                <w:sz w:val="14"/>
                <w:szCs w:val="14"/>
              </w:rPr>
              <w:t>Костромская область, Костромской район, п.Мисково, ул. Некрасова, д.13, пом.3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B6121A" w14:textId="77777777" w:rsidR="00C03CAC" w:rsidRPr="00C03CAC" w:rsidRDefault="00C03CAC" w:rsidP="00C03CAC">
            <w:pPr>
              <w:jc w:val="center"/>
              <w:rPr>
                <w:color w:val="000000"/>
                <w:sz w:val="14"/>
                <w:szCs w:val="14"/>
              </w:rPr>
            </w:pPr>
            <w:r w:rsidRPr="00C03CAC">
              <w:rPr>
                <w:color w:val="000000"/>
                <w:sz w:val="14"/>
                <w:szCs w:val="14"/>
              </w:rPr>
              <w:t>Не</w:t>
            </w:r>
          </w:p>
          <w:p w14:paraId="1AE12DDD" w14:textId="77777777" w:rsidR="00C03CAC" w:rsidRPr="00C03CAC" w:rsidRDefault="00C03CAC" w:rsidP="00C03CAC">
            <w:pPr>
              <w:jc w:val="center"/>
              <w:rPr>
                <w:color w:val="000000"/>
                <w:sz w:val="14"/>
                <w:szCs w:val="14"/>
              </w:rPr>
            </w:pPr>
            <w:proofErr w:type="spellStart"/>
            <w:r w:rsidRPr="00C03CAC">
              <w:rPr>
                <w:color w:val="000000"/>
                <w:sz w:val="14"/>
                <w:szCs w:val="14"/>
              </w:rPr>
              <w:t>Жи</w:t>
            </w:r>
            <w:proofErr w:type="spellEnd"/>
          </w:p>
          <w:p w14:paraId="4BA93686" w14:textId="77777777" w:rsidR="00C03CAC" w:rsidRPr="00C03CAC" w:rsidRDefault="00C03CAC" w:rsidP="00C03CAC">
            <w:pPr>
              <w:jc w:val="center"/>
              <w:rPr>
                <w:color w:val="000000"/>
                <w:sz w:val="14"/>
                <w:szCs w:val="14"/>
              </w:rPr>
            </w:pPr>
            <w:proofErr w:type="spellStart"/>
            <w:r w:rsidRPr="00C03CAC">
              <w:rPr>
                <w:color w:val="000000"/>
                <w:sz w:val="14"/>
                <w:szCs w:val="14"/>
              </w:rPr>
              <w:t>лое</w:t>
            </w:r>
            <w:proofErr w:type="spellEnd"/>
            <w:r w:rsidRPr="00C03CAC">
              <w:rPr>
                <w:color w:val="000000"/>
                <w:sz w:val="14"/>
                <w:szCs w:val="14"/>
              </w:rPr>
              <w:t xml:space="preserve"> </w:t>
            </w:r>
            <w:proofErr w:type="spellStart"/>
            <w:r w:rsidRPr="00C03CAC">
              <w:rPr>
                <w:color w:val="000000"/>
                <w:sz w:val="14"/>
                <w:szCs w:val="14"/>
              </w:rPr>
              <w:t>помеще</w:t>
            </w:r>
            <w:proofErr w:type="spellEnd"/>
          </w:p>
          <w:p w14:paraId="359D9835" w14:textId="77777777" w:rsidR="00C03CAC" w:rsidRPr="00C03CAC" w:rsidRDefault="00C03CAC" w:rsidP="00C03CAC">
            <w:pPr>
              <w:jc w:val="center"/>
              <w:rPr>
                <w:color w:val="000000"/>
                <w:sz w:val="14"/>
                <w:szCs w:val="14"/>
              </w:rPr>
            </w:pPr>
            <w:proofErr w:type="spellStart"/>
            <w:r w:rsidRPr="00C03CAC">
              <w:rPr>
                <w:color w:val="000000"/>
                <w:sz w:val="14"/>
                <w:szCs w:val="14"/>
              </w:rPr>
              <w:t>ние</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E507CF" w14:textId="77777777" w:rsidR="00C03CAC" w:rsidRPr="00C03CAC" w:rsidRDefault="00C03CAC" w:rsidP="00C03CAC">
            <w:pPr>
              <w:jc w:val="center"/>
              <w:rPr>
                <w:color w:val="000000"/>
                <w:sz w:val="14"/>
                <w:szCs w:val="14"/>
              </w:rPr>
            </w:pPr>
            <w:r w:rsidRPr="00C03CAC">
              <w:rPr>
                <w:color w:val="000000"/>
                <w:sz w:val="14"/>
                <w:szCs w:val="14"/>
              </w:rPr>
              <w:t>Ком</w:t>
            </w:r>
          </w:p>
          <w:p w14:paraId="6269993E" w14:textId="77777777" w:rsidR="00C03CAC" w:rsidRPr="00C03CAC" w:rsidRDefault="00C03CAC" w:rsidP="00C03CAC">
            <w:pPr>
              <w:jc w:val="center"/>
              <w:rPr>
                <w:color w:val="000000"/>
                <w:sz w:val="14"/>
                <w:szCs w:val="14"/>
              </w:rPr>
            </w:pPr>
            <w:proofErr w:type="spellStart"/>
            <w:r w:rsidRPr="00C03CAC">
              <w:rPr>
                <w:color w:val="000000"/>
                <w:sz w:val="14"/>
                <w:szCs w:val="14"/>
              </w:rPr>
              <w:t>ната</w:t>
            </w:r>
            <w:proofErr w:type="spellEnd"/>
            <w:r w:rsidRPr="00C03CAC">
              <w:rPr>
                <w:color w:val="000000"/>
                <w:sz w:val="14"/>
                <w:szCs w:val="14"/>
              </w:rPr>
              <w:t xml:space="preserve"> №8 в </w:t>
            </w:r>
            <w:proofErr w:type="spellStart"/>
            <w:r w:rsidRPr="00C03CAC">
              <w:rPr>
                <w:color w:val="000000"/>
                <w:sz w:val="14"/>
                <w:szCs w:val="14"/>
              </w:rPr>
              <w:t>помеще</w:t>
            </w:r>
            <w:proofErr w:type="spellEnd"/>
          </w:p>
          <w:p w14:paraId="0828C1E8" w14:textId="77777777" w:rsidR="00C03CAC" w:rsidRPr="00C03CAC" w:rsidRDefault="00C03CAC" w:rsidP="00C03CAC">
            <w:pPr>
              <w:jc w:val="center"/>
              <w:rPr>
                <w:color w:val="000000"/>
                <w:sz w:val="14"/>
                <w:szCs w:val="14"/>
              </w:rPr>
            </w:pPr>
            <w:proofErr w:type="spellStart"/>
            <w:r w:rsidRPr="00C03CAC">
              <w:rPr>
                <w:color w:val="000000"/>
                <w:sz w:val="14"/>
                <w:szCs w:val="14"/>
              </w:rPr>
              <w:t>нии</w:t>
            </w:r>
            <w:proofErr w:type="spellEnd"/>
            <w:r w:rsidRPr="00C03CAC">
              <w:rPr>
                <w:color w:val="000000"/>
                <w:sz w:val="14"/>
                <w:szCs w:val="14"/>
              </w:rPr>
              <w:t xml:space="preserve"> №3 </w:t>
            </w:r>
          </w:p>
          <w:p w14:paraId="1EA3A7B7" w14:textId="77777777" w:rsidR="00C03CAC" w:rsidRPr="00C03CAC" w:rsidRDefault="00C03CAC" w:rsidP="00C03CAC">
            <w:pPr>
              <w:jc w:val="center"/>
              <w:rPr>
                <w:color w:val="000000"/>
                <w:sz w:val="14"/>
                <w:szCs w:val="14"/>
              </w:rPr>
            </w:pPr>
            <w:r w:rsidRPr="00C03CAC">
              <w:rPr>
                <w:color w:val="000000"/>
                <w:sz w:val="14"/>
                <w:szCs w:val="14"/>
              </w:rPr>
              <w:t>в д.13</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0765E76F" w14:textId="77777777" w:rsidR="00C03CAC" w:rsidRPr="00C03CAC" w:rsidRDefault="00C03CAC" w:rsidP="00C03CAC">
            <w:pPr>
              <w:jc w:val="center"/>
              <w:rPr>
                <w:color w:val="000000"/>
                <w:sz w:val="14"/>
                <w:szCs w:val="14"/>
              </w:rPr>
            </w:pPr>
            <w:r w:rsidRPr="00C03CAC">
              <w:rPr>
                <w:color w:val="000000"/>
                <w:sz w:val="14"/>
                <w:szCs w:val="14"/>
              </w:rPr>
              <w:t>16</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14:paraId="6B6C3988" w14:textId="77777777" w:rsidR="00C03CAC" w:rsidRPr="00C03CAC" w:rsidRDefault="00C03CAC" w:rsidP="00C03CAC">
            <w:pPr>
              <w:rPr>
                <w:color w:val="000000"/>
                <w:sz w:val="14"/>
                <w:szCs w:val="14"/>
              </w:rPr>
            </w:pP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14:paraId="31E7F6B1" w14:textId="77777777" w:rsidR="00C03CAC" w:rsidRPr="00C03CAC" w:rsidRDefault="00C03CAC" w:rsidP="00C03CAC">
            <w:pPr>
              <w:rPr>
                <w:color w:val="000000"/>
                <w:sz w:val="14"/>
                <w:szCs w:val="14"/>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2AEFA783" w14:textId="77777777" w:rsidR="00C03CAC" w:rsidRPr="00C03CAC" w:rsidRDefault="00C03CAC" w:rsidP="00C03CAC">
            <w:pPr>
              <w:jc w:val="center"/>
              <w:rPr>
                <w:color w:val="000000"/>
                <w:sz w:val="14"/>
                <w:szCs w:val="14"/>
              </w:rPr>
            </w:pPr>
            <w:r w:rsidRPr="00C03CAC">
              <w:rPr>
                <w:color w:val="000000"/>
                <w:sz w:val="14"/>
                <w:szCs w:val="14"/>
              </w:rPr>
              <w:t>44:07:101702:451</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46FA23CE" w14:textId="77777777" w:rsidR="00C03CAC" w:rsidRPr="00C03CAC" w:rsidRDefault="00C03CAC" w:rsidP="00C03CAC">
            <w:pPr>
              <w:rPr>
                <w:color w:val="000000"/>
                <w:sz w:val="14"/>
                <w:szCs w:val="14"/>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bottom"/>
          </w:tcPr>
          <w:p w14:paraId="053C802A" w14:textId="77777777" w:rsidR="00C03CAC" w:rsidRPr="00C03CAC" w:rsidRDefault="00C03CAC" w:rsidP="00C03CAC">
            <w:pPr>
              <w:rPr>
                <w:color w:val="000000"/>
                <w:sz w:val="14"/>
                <w:szCs w:val="14"/>
              </w:rPr>
            </w:pPr>
          </w:p>
        </w:tc>
        <w:tc>
          <w:tcPr>
            <w:tcW w:w="521" w:type="dxa"/>
            <w:tcBorders>
              <w:top w:val="single" w:sz="4" w:space="0" w:color="auto"/>
              <w:left w:val="single" w:sz="4" w:space="0" w:color="auto"/>
              <w:bottom w:val="single" w:sz="4" w:space="0" w:color="auto"/>
              <w:right w:val="single" w:sz="4" w:space="0" w:color="auto"/>
            </w:tcBorders>
            <w:shd w:val="clear" w:color="auto" w:fill="auto"/>
            <w:vAlign w:val="bottom"/>
          </w:tcPr>
          <w:p w14:paraId="7D0D7510" w14:textId="77777777" w:rsidR="00C03CAC" w:rsidRPr="00C03CAC" w:rsidRDefault="00C03CAC" w:rsidP="00C03CAC">
            <w:pPr>
              <w:rPr>
                <w:color w:val="000000"/>
                <w:sz w:val="14"/>
                <w:szCs w:val="14"/>
              </w:rPr>
            </w:pPr>
          </w:p>
        </w:tc>
        <w:tc>
          <w:tcPr>
            <w:tcW w:w="654" w:type="dxa"/>
            <w:tcBorders>
              <w:top w:val="single" w:sz="4" w:space="0" w:color="auto"/>
              <w:left w:val="single" w:sz="4" w:space="0" w:color="auto"/>
              <w:bottom w:val="single" w:sz="4" w:space="0" w:color="auto"/>
              <w:right w:val="single" w:sz="4" w:space="0" w:color="auto"/>
            </w:tcBorders>
            <w:shd w:val="clear" w:color="auto" w:fill="auto"/>
            <w:vAlign w:val="bottom"/>
          </w:tcPr>
          <w:p w14:paraId="0850F4A8" w14:textId="77777777" w:rsidR="00C03CAC" w:rsidRPr="00C03CAC" w:rsidRDefault="00C03CAC" w:rsidP="00C03CAC">
            <w:pPr>
              <w:rPr>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24C67EAA" w14:textId="77777777" w:rsidR="00C03CAC" w:rsidRPr="00C03CAC" w:rsidRDefault="00C03CAC" w:rsidP="00C03CAC">
            <w:pPr>
              <w:rPr>
                <w:color w:val="000000"/>
                <w:sz w:val="14"/>
                <w:szCs w:val="14"/>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bottom"/>
          </w:tcPr>
          <w:p w14:paraId="6DF60AFC" w14:textId="77777777" w:rsidR="00C03CAC" w:rsidRPr="00C03CAC" w:rsidRDefault="00C03CAC" w:rsidP="00C03CAC">
            <w:pPr>
              <w:rPr>
                <w:color w:val="000000"/>
                <w:sz w:val="14"/>
                <w:szCs w:val="14"/>
              </w:rPr>
            </w:pPr>
          </w:p>
        </w:tc>
        <w:tc>
          <w:tcPr>
            <w:tcW w:w="463" w:type="dxa"/>
            <w:tcBorders>
              <w:top w:val="single" w:sz="4" w:space="0" w:color="auto"/>
              <w:left w:val="single" w:sz="4" w:space="0" w:color="auto"/>
              <w:bottom w:val="single" w:sz="4" w:space="0" w:color="auto"/>
              <w:right w:val="single" w:sz="4" w:space="0" w:color="auto"/>
            </w:tcBorders>
            <w:shd w:val="clear" w:color="auto" w:fill="auto"/>
            <w:vAlign w:val="bottom"/>
          </w:tcPr>
          <w:p w14:paraId="13104D7A" w14:textId="77777777" w:rsidR="00C03CAC" w:rsidRPr="00C03CAC" w:rsidRDefault="00C03CAC" w:rsidP="00C03CAC">
            <w:pPr>
              <w:rPr>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bottom"/>
          </w:tcPr>
          <w:p w14:paraId="7378F265" w14:textId="77777777" w:rsidR="00C03CAC" w:rsidRPr="00C03CAC" w:rsidRDefault="00C03CAC" w:rsidP="00C03CAC">
            <w:pPr>
              <w:rPr>
                <w:color w:val="000000"/>
                <w:sz w:val="14"/>
                <w:szCs w:val="14"/>
              </w:rPr>
            </w:pPr>
          </w:p>
        </w:tc>
        <w:tc>
          <w:tcPr>
            <w:tcW w:w="677" w:type="dxa"/>
            <w:tcBorders>
              <w:top w:val="single" w:sz="4" w:space="0" w:color="auto"/>
              <w:left w:val="single" w:sz="4" w:space="0" w:color="auto"/>
              <w:bottom w:val="single" w:sz="4" w:space="0" w:color="auto"/>
              <w:right w:val="single" w:sz="4" w:space="0" w:color="auto"/>
            </w:tcBorders>
            <w:shd w:val="clear" w:color="auto" w:fill="auto"/>
            <w:vAlign w:val="bottom"/>
          </w:tcPr>
          <w:p w14:paraId="01F80BEC" w14:textId="77777777" w:rsidR="00C03CAC" w:rsidRPr="00C03CAC" w:rsidRDefault="00C03CAC" w:rsidP="00C03CAC">
            <w:pPr>
              <w:rPr>
                <w:color w:val="000000"/>
                <w:sz w:val="14"/>
                <w:szCs w:val="14"/>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bottom"/>
          </w:tcPr>
          <w:p w14:paraId="23EE20B2" w14:textId="77777777" w:rsidR="00C03CAC" w:rsidRPr="00C03CAC" w:rsidRDefault="00C03CAC" w:rsidP="00C03CAC">
            <w:pPr>
              <w:rPr>
                <w:color w:val="000000"/>
                <w:sz w:val="14"/>
                <w:szCs w:val="14"/>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14:paraId="01691CD8" w14:textId="77777777" w:rsidR="00C03CAC" w:rsidRPr="00C03CAC" w:rsidRDefault="00C03CAC" w:rsidP="00C03CAC">
            <w:pPr>
              <w:rPr>
                <w:color w:val="000000"/>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bottom"/>
          </w:tcPr>
          <w:p w14:paraId="38843C39" w14:textId="77777777" w:rsidR="00C03CAC" w:rsidRPr="00C03CAC" w:rsidRDefault="00C03CAC" w:rsidP="00C03CAC">
            <w:pPr>
              <w:rPr>
                <w:color w:val="000000"/>
                <w:sz w:val="14"/>
                <w:szCs w:val="14"/>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14:paraId="44072190" w14:textId="77777777" w:rsidR="00C03CAC" w:rsidRPr="00C03CAC" w:rsidRDefault="00C03CAC" w:rsidP="00C03CAC">
            <w:pPr>
              <w:rPr>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tcPr>
          <w:p w14:paraId="609F61DC" w14:textId="77777777" w:rsidR="00C03CAC" w:rsidRPr="00C03CAC" w:rsidRDefault="00C03CAC" w:rsidP="00C03CAC">
            <w:pPr>
              <w:rPr>
                <w:color w:val="000000"/>
                <w:sz w:val="14"/>
                <w:szCs w:val="14"/>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tcPr>
          <w:p w14:paraId="5D7A18E0" w14:textId="77777777" w:rsidR="00C03CAC" w:rsidRPr="00C03CAC" w:rsidRDefault="00C03CAC" w:rsidP="00C03CAC">
            <w:pPr>
              <w:rPr>
                <w:color w:val="000000"/>
                <w:sz w:val="14"/>
                <w:szCs w:val="14"/>
              </w:rPr>
            </w:pPr>
          </w:p>
        </w:tc>
      </w:tr>
      <w:tr w:rsidR="00C03CAC" w:rsidRPr="00C03CAC" w14:paraId="4275ACB3" w14:textId="77777777" w:rsidTr="00C03CAC">
        <w:trPr>
          <w:trHeight w:val="915"/>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512EF238" w14:textId="77777777" w:rsidR="00C03CAC" w:rsidRPr="00C03CAC" w:rsidRDefault="00C03CAC" w:rsidP="00C03CAC">
            <w:pPr>
              <w:jc w:val="right"/>
              <w:rPr>
                <w:color w:val="000000"/>
                <w:sz w:val="14"/>
                <w:szCs w:val="14"/>
              </w:rPr>
            </w:pPr>
            <w:r w:rsidRPr="00C03CAC">
              <w:rPr>
                <w:color w:val="000000"/>
                <w:sz w:val="14"/>
                <w:szCs w:val="14"/>
              </w:rPr>
              <w:lastRenderedPageBreak/>
              <w:t>3</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110F28C9" w14:textId="77777777" w:rsidR="00C03CAC" w:rsidRPr="00C03CAC" w:rsidRDefault="00C03CAC" w:rsidP="00C03CAC">
            <w:pPr>
              <w:jc w:val="center"/>
              <w:rPr>
                <w:color w:val="000000"/>
                <w:sz w:val="14"/>
                <w:szCs w:val="14"/>
              </w:rPr>
            </w:pPr>
            <w:r w:rsidRPr="00C03CAC">
              <w:rPr>
                <w:color w:val="000000"/>
                <w:sz w:val="14"/>
                <w:szCs w:val="14"/>
              </w:rPr>
              <w:t>Костромская область, р-н. Костромской, д. Починок-</w:t>
            </w:r>
            <w:proofErr w:type="spellStart"/>
            <w:r w:rsidRPr="00C03CAC">
              <w:rPr>
                <w:color w:val="000000"/>
                <w:sz w:val="14"/>
                <w:szCs w:val="14"/>
              </w:rPr>
              <w:t>Чапков</w:t>
            </w:r>
            <w:proofErr w:type="spellEnd"/>
            <w:r w:rsidRPr="00C03CAC">
              <w:rPr>
                <w:color w:val="000000"/>
                <w:sz w:val="14"/>
                <w:szCs w:val="14"/>
              </w:rPr>
              <w:t>, д. б/н</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9C63B7" w14:textId="77777777" w:rsidR="00C03CAC" w:rsidRPr="00C03CAC" w:rsidRDefault="00C03CAC" w:rsidP="00C03CAC">
            <w:pPr>
              <w:jc w:val="center"/>
              <w:rPr>
                <w:color w:val="000000"/>
                <w:sz w:val="14"/>
                <w:szCs w:val="14"/>
              </w:rPr>
            </w:pPr>
            <w:r w:rsidRPr="00C03CAC">
              <w:rPr>
                <w:color w:val="000000"/>
                <w:sz w:val="14"/>
                <w:szCs w:val="14"/>
              </w:rPr>
              <w:t>Сооружение</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AA1BE7" w14:textId="77777777" w:rsidR="00C03CAC" w:rsidRPr="00C03CAC" w:rsidRDefault="00C03CAC" w:rsidP="00C03CAC">
            <w:pPr>
              <w:jc w:val="center"/>
              <w:rPr>
                <w:color w:val="000000"/>
                <w:sz w:val="14"/>
                <w:szCs w:val="14"/>
              </w:rPr>
            </w:pPr>
            <w:r w:rsidRPr="00C03CAC">
              <w:rPr>
                <w:color w:val="000000"/>
                <w:sz w:val="14"/>
                <w:szCs w:val="14"/>
              </w:rPr>
              <w:t>Силосная траншея на 400 тонн</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6FFD3E23" w14:textId="77777777" w:rsidR="00C03CAC" w:rsidRPr="00C03CAC" w:rsidRDefault="00C03CAC" w:rsidP="00C03CAC">
            <w:pPr>
              <w:jc w:val="center"/>
              <w:rPr>
                <w:color w:val="000000"/>
                <w:sz w:val="14"/>
                <w:szCs w:val="14"/>
              </w:rPr>
            </w:pPr>
            <w:r w:rsidRPr="00C03CAC">
              <w:rPr>
                <w:color w:val="000000"/>
                <w:sz w:val="14"/>
                <w:szCs w:val="14"/>
              </w:rPr>
              <w:t>382.2</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6145C105" w14:textId="77777777" w:rsidR="00C03CAC" w:rsidRPr="00C03CAC" w:rsidRDefault="00C03CAC" w:rsidP="00C03CAC">
            <w:pPr>
              <w:jc w:val="center"/>
              <w:rPr>
                <w:color w:val="000000"/>
                <w:sz w:val="14"/>
                <w:szCs w:val="14"/>
              </w:rPr>
            </w:pP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14:paraId="4C0AC3D8" w14:textId="77777777" w:rsidR="00C03CAC" w:rsidRPr="00C03CAC" w:rsidRDefault="00C03CAC" w:rsidP="00C03CAC">
            <w:pPr>
              <w:rPr>
                <w:color w:val="000000"/>
                <w:sz w:val="14"/>
                <w:szCs w:val="14"/>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540805F1" w14:textId="77777777" w:rsidR="00C03CAC" w:rsidRPr="00C03CAC" w:rsidRDefault="00C03CAC" w:rsidP="00C03CAC">
            <w:pPr>
              <w:jc w:val="center"/>
              <w:rPr>
                <w:color w:val="000000"/>
                <w:sz w:val="14"/>
                <w:szCs w:val="14"/>
              </w:rPr>
            </w:pPr>
            <w:r w:rsidRPr="00C03CAC">
              <w:rPr>
                <w:color w:val="000000"/>
                <w:sz w:val="14"/>
                <w:szCs w:val="14"/>
              </w:rPr>
              <w:t>44:07:100201:131</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52D8CB89" w14:textId="77777777" w:rsidR="00C03CAC" w:rsidRPr="00C03CAC" w:rsidRDefault="00C03CAC" w:rsidP="00C03CAC">
            <w:pPr>
              <w:rPr>
                <w:color w:val="000000"/>
                <w:sz w:val="14"/>
                <w:szCs w:val="14"/>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bottom"/>
          </w:tcPr>
          <w:p w14:paraId="62053091" w14:textId="77777777" w:rsidR="00C03CAC" w:rsidRPr="00C03CAC" w:rsidRDefault="00C03CAC" w:rsidP="00C03CAC">
            <w:pPr>
              <w:rPr>
                <w:color w:val="000000"/>
                <w:sz w:val="14"/>
                <w:szCs w:val="14"/>
              </w:rPr>
            </w:pPr>
          </w:p>
        </w:tc>
        <w:tc>
          <w:tcPr>
            <w:tcW w:w="521" w:type="dxa"/>
            <w:tcBorders>
              <w:top w:val="single" w:sz="4" w:space="0" w:color="auto"/>
              <w:left w:val="single" w:sz="4" w:space="0" w:color="auto"/>
              <w:bottom w:val="single" w:sz="4" w:space="0" w:color="auto"/>
              <w:right w:val="single" w:sz="4" w:space="0" w:color="auto"/>
            </w:tcBorders>
            <w:shd w:val="clear" w:color="auto" w:fill="auto"/>
            <w:vAlign w:val="bottom"/>
          </w:tcPr>
          <w:p w14:paraId="7C2516CB" w14:textId="77777777" w:rsidR="00C03CAC" w:rsidRPr="00C03CAC" w:rsidRDefault="00C03CAC" w:rsidP="00C03CAC">
            <w:pPr>
              <w:rPr>
                <w:color w:val="000000"/>
                <w:sz w:val="14"/>
                <w:szCs w:val="14"/>
              </w:rPr>
            </w:pPr>
          </w:p>
        </w:tc>
        <w:tc>
          <w:tcPr>
            <w:tcW w:w="654" w:type="dxa"/>
            <w:tcBorders>
              <w:top w:val="single" w:sz="4" w:space="0" w:color="auto"/>
              <w:left w:val="single" w:sz="4" w:space="0" w:color="auto"/>
              <w:bottom w:val="single" w:sz="4" w:space="0" w:color="auto"/>
              <w:right w:val="single" w:sz="4" w:space="0" w:color="auto"/>
            </w:tcBorders>
            <w:shd w:val="clear" w:color="auto" w:fill="auto"/>
            <w:vAlign w:val="bottom"/>
          </w:tcPr>
          <w:p w14:paraId="35E86E12" w14:textId="77777777" w:rsidR="00C03CAC" w:rsidRPr="00C03CAC" w:rsidRDefault="00C03CAC" w:rsidP="00C03CAC">
            <w:pPr>
              <w:rPr>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30D379FD" w14:textId="77777777" w:rsidR="00C03CAC" w:rsidRPr="00C03CAC" w:rsidRDefault="00C03CAC" w:rsidP="00C03CAC">
            <w:pPr>
              <w:rPr>
                <w:color w:val="000000"/>
                <w:sz w:val="14"/>
                <w:szCs w:val="14"/>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bottom"/>
          </w:tcPr>
          <w:p w14:paraId="3BFBA365" w14:textId="77777777" w:rsidR="00C03CAC" w:rsidRPr="00C03CAC" w:rsidRDefault="00C03CAC" w:rsidP="00C03CAC">
            <w:pPr>
              <w:rPr>
                <w:color w:val="000000"/>
                <w:sz w:val="14"/>
                <w:szCs w:val="14"/>
              </w:rPr>
            </w:pPr>
          </w:p>
        </w:tc>
        <w:tc>
          <w:tcPr>
            <w:tcW w:w="463" w:type="dxa"/>
            <w:tcBorders>
              <w:top w:val="single" w:sz="4" w:space="0" w:color="auto"/>
              <w:left w:val="single" w:sz="4" w:space="0" w:color="auto"/>
              <w:bottom w:val="single" w:sz="4" w:space="0" w:color="auto"/>
              <w:right w:val="single" w:sz="4" w:space="0" w:color="auto"/>
            </w:tcBorders>
            <w:shd w:val="clear" w:color="auto" w:fill="auto"/>
            <w:vAlign w:val="bottom"/>
          </w:tcPr>
          <w:p w14:paraId="3FB83448" w14:textId="77777777" w:rsidR="00C03CAC" w:rsidRPr="00C03CAC" w:rsidRDefault="00C03CAC" w:rsidP="00C03CAC">
            <w:pPr>
              <w:rPr>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bottom"/>
          </w:tcPr>
          <w:p w14:paraId="18BA78CA" w14:textId="77777777" w:rsidR="00C03CAC" w:rsidRPr="00C03CAC" w:rsidRDefault="00C03CAC" w:rsidP="00C03CAC">
            <w:pPr>
              <w:rPr>
                <w:color w:val="000000"/>
                <w:sz w:val="14"/>
                <w:szCs w:val="14"/>
              </w:rPr>
            </w:pPr>
          </w:p>
        </w:tc>
        <w:tc>
          <w:tcPr>
            <w:tcW w:w="677" w:type="dxa"/>
            <w:tcBorders>
              <w:top w:val="single" w:sz="4" w:space="0" w:color="auto"/>
              <w:left w:val="single" w:sz="4" w:space="0" w:color="auto"/>
              <w:bottom w:val="single" w:sz="4" w:space="0" w:color="auto"/>
              <w:right w:val="single" w:sz="4" w:space="0" w:color="auto"/>
            </w:tcBorders>
            <w:shd w:val="clear" w:color="auto" w:fill="auto"/>
            <w:vAlign w:val="bottom"/>
          </w:tcPr>
          <w:p w14:paraId="44B88D90" w14:textId="77777777" w:rsidR="00C03CAC" w:rsidRPr="00C03CAC" w:rsidRDefault="00C03CAC" w:rsidP="00C03CAC">
            <w:pPr>
              <w:rPr>
                <w:color w:val="000000"/>
                <w:sz w:val="14"/>
                <w:szCs w:val="14"/>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bottom"/>
          </w:tcPr>
          <w:p w14:paraId="771B9F48" w14:textId="77777777" w:rsidR="00C03CAC" w:rsidRPr="00C03CAC" w:rsidRDefault="00C03CAC" w:rsidP="00C03CAC">
            <w:pPr>
              <w:rPr>
                <w:color w:val="000000"/>
                <w:sz w:val="14"/>
                <w:szCs w:val="14"/>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14:paraId="79BA826A" w14:textId="77777777" w:rsidR="00C03CAC" w:rsidRPr="00C03CAC" w:rsidRDefault="00C03CAC" w:rsidP="00C03CAC">
            <w:pPr>
              <w:rPr>
                <w:color w:val="000000"/>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bottom"/>
          </w:tcPr>
          <w:p w14:paraId="032A270E" w14:textId="77777777" w:rsidR="00C03CAC" w:rsidRPr="00C03CAC" w:rsidRDefault="00C03CAC" w:rsidP="00C03CAC">
            <w:pPr>
              <w:rPr>
                <w:color w:val="000000"/>
                <w:sz w:val="14"/>
                <w:szCs w:val="14"/>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14:paraId="0328F205" w14:textId="77777777" w:rsidR="00C03CAC" w:rsidRPr="00C03CAC" w:rsidRDefault="00C03CAC" w:rsidP="00C03CAC">
            <w:pPr>
              <w:rPr>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tcPr>
          <w:p w14:paraId="54D96A8E" w14:textId="77777777" w:rsidR="00C03CAC" w:rsidRPr="00C03CAC" w:rsidRDefault="00C03CAC" w:rsidP="00C03CAC">
            <w:pPr>
              <w:rPr>
                <w:color w:val="000000"/>
                <w:sz w:val="14"/>
                <w:szCs w:val="14"/>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tcPr>
          <w:p w14:paraId="33D9B807" w14:textId="77777777" w:rsidR="00C03CAC" w:rsidRPr="00C03CAC" w:rsidRDefault="00C03CAC" w:rsidP="00C03CAC">
            <w:pPr>
              <w:rPr>
                <w:color w:val="000000"/>
                <w:sz w:val="14"/>
                <w:szCs w:val="14"/>
              </w:rPr>
            </w:pPr>
          </w:p>
        </w:tc>
      </w:tr>
      <w:tr w:rsidR="00C03CAC" w:rsidRPr="00C03CAC" w14:paraId="04C4B9F7" w14:textId="77777777" w:rsidTr="00C03CAC">
        <w:trPr>
          <w:trHeight w:val="915"/>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376F25CC" w14:textId="77777777" w:rsidR="00C03CAC" w:rsidRPr="00C03CAC" w:rsidRDefault="00C03CAC" w:rsidP="00C03CAC">
            <w:pPr>
              <w:jc w:val="right"/>
              <w:rPr>
                <w:color w:val="000000"/>
                <w:sz w:val="14"/>
                <w:szCs w:val="14"/>
              </w:rPr>
            </w:pPr>
            <w:r w:rsidRPr="00C03CAC">
              <w:rPr>
                <w:color w:val="000000"/>
                <w:sz w:val="14"/>
                <w:szCs w:val="14"/>
              </w:rPr>
              <w:t>4</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3E09C3A0" w14:textId="77777777" w:rsidR="00C03CAC" w:rsidRPr="00C03CAC" w:rsidRDefault="00C03CAC" w:rsidP="00C03CAC">
            <w:pPr>
              <w:suppressAutoHyphens/>
              <w:autoSpaceDE w:val="0"/>
              <w:rPr>
                <w:sz w:val="14"/>
                <w:szCs w:val="14"/>
                <w:lang w:eastAsia="ar-SA"/>
              </w:rPr>
            </w:pPr>
            <w:r w:rsidRPr="00C03CAC">
              <w:rPr>
                <w:sz w:val="14"/>
                <w:szCs w:val="14"/>
                <w:lang w:eastAsia="ar-SA"/>
              </w:rPr>
              <w:t>Костромская область, р-н. Костромской, д. Починок-</w:t>
            </w:r>
            <w:proofErr w:type="spellStart"/>
            <w:r w:rsidRPr="00C03CAC">
              <w:rPr>
                <w:sz w:val="14"/>
                <w:szCs w:val="14"/>
                <w:lang w:eastAsia="ar-SA"/>
              </w:rPr>
              <w:t>Чапков</w:t>
            </w:r>
            <w:proofErr w:type="spellEnd"/>
            <w:r w:rsidRPr="00C03CAC">
              <w:rPr>
                <w:sz w:val="14"/>
                <w:szCs w:val="14"/>
                <w:lang w:eastAsia="ar-SA"/>
              </w:rPr>
              <w:t>, д. б/н</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A293AA" w14:textId="77777777" w:rsidR="00C03CAC" w:rsidRPr="00C03CAC" w:rsidRDefault="00C03CAC" w:rsidP="00C03CAC">
            <w:pPr>
              <w:jc w:val="center"/>
              <w:rPr>
                <w:color w:val="000000"/>
                <w:sz w:val="14"/>
                <w:szCs w:val="14"/>
              </w:rPr>
            </w:pPr>
            <w:r w:rsidRPr="00C03CAC">
              <w:rPr>
                <w:color w:val="000000"/>
                <w:sz w:val="14"/>
                <w:szCs w:val="14"/>
              </w:rPr>
              <w:t>Нежилое здание</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079F9F" w14:textId="77777777" w:rsidR="00C03CAC" w:rsidRPr="00C03CAC" w:rsidRDefault="00C03CAC" w:rsidP="00C03CAC">
            <w:pPr>
              <w:jc w:val="center"/>
              <w:rPr>
                <w:color w:val="000000"/>
                <w:sz w:val="14"/>
                <w:szCs w:val="14"/>
              </w:rPr>
            </w:pPr>
            <w:r w:rsidRPr="00C03CAC">
              <w:rPr>
                <w:color w:val="000000"/>
                <w:sz w:val="14"/>
                <w:szCs w:val="14"/>
              </w:rPr>
              <w:t>Коровник инв. № 0203</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66837FCF" w14:textId="77777777" w:rsidR="00C03CAC" w:rsidRPr="00C03CAC" w:rsidRDefault="00C03CAC" w:rsidP="00C03CAC">
            <w:pPr>
              <w:jc w:val="center"/>
              <w:rPr>
                <w:color w:val="000000"/>
                <w:sz w:val="14"/>
                <w:szCs w:val="14"/>
              </w:rPr>
            </w:pPr>
            <w:r w:rsidRPr="00C03CAC">
              <w:rPr>
                <w:color w:val="000000"/>
                <w:sz w:val="14"/>
                <w:szCs w:val="14"/>
              </w:rPr>
              <w:t>946.2</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5DCB1B5D" w14:textId="77777777" w:rsidR="00C03CAC" w:rsidRPr="00C03CAC" w:rsidRDefault="00C03CAC" w:rsidP="00C03CAC">
            <w:pPr>
              <w:rPr>
                <w:color w:val="000000"/>
                <w:sz w:val="14"/>
                <w:szCs w:val="14"/>
              </w:rPr>
            </w:pP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14:paraId="53E59F97" w14:textId="77777777" w:rsidR="00C03CAC" w:rsidRPr="00C03CAC" w:rsidRDefault="00C03CAC" w:rsidP="00C03CAC">
            <w:pPr>
              <w:rPr>
                <w:color w:val="000000"/>
                <w:sz w:val="14"/>
                <w:szCs w:val="14"/>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2B2857C5" w14:textId="77777777" w:rsidR="00C03CAC" w:rsidRPr="00C03CAC" w:rsidRDefault="00C03CAC" w:rsidP="00C03CAC">
            <w:pPr>
              <w:jc w:val="center"/>
              <w:rPr>
                <w:color w:val="000000"/>
                <w:sz w:val="14"/>
                <w:szCs w:val="14"/>
              </w:rPr>
            </w:pPr>
            <w:r w:rsidRPr="00C03CAC">
              <w:rPr>
                <w:color w:val="000000"/>
                <w:sz w:val="14"/>
                <w:szCs w:val="14"/>
              </w:rPr>
              <w:t>44:07:100201:133</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45BBFA55" w14:textId="77777777" w:rsidR="00C03CAC" w:rsidRPr="00C03CAC" w:rsidRDefault="00C03CAC" w:rsidP="00C03CAC">
            <w:pPr>
              <w:rPr>
                <w:color w:val="000000"/>
                <w:sz w:val="14"/>
                <w:szCs w:val="14"/>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577F5995" w14:textId="77777777" w:rsidR="00C03CAC" w:rsidRPr="00C03CAC" w:rsidRDefault="00C03CAC" w:rsidP="00C03CAC">
            <w:pPr>
              <w:rPr>
                <w:color w:val="000000"/>
                <w:sz w:val="14"/>
                <w:szCs w:val="14"/>
              </w:rPr>
            </w:pP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B9C86A4" w14:textId="77777777" w:rsidR="00C03CAC" w:rsidRPr="00C03CAC" w:rsidRDefault="00C03CAC" w:rsidP="00C03CAC">
            <w:pPr>
              <w:rPr>
                <w:color w:val="000000"/>
                <w:sz w:val="14"/>
                <w:szCs w:val="14"/>
              </w:rPr>
            </w:pP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4EE60F6E" w14:textId="77777777" w:rsidR="00C03CAC" w:rsidRPr="00C03CAC" w:rsidRDefault="00C03CAC" w:rsidP="00C03CAC">
            <w:pPr>
              <w:rPr>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6AEABE3C" w14:textId="77777777" w:rsidR="00C03CAC" w:rsidRPr="00C03CAC" w:rsidRDefault="00C03CAC" w:rsidP="00C03CAC">
            <w:pPr>
              <w:rPr>
                <w:color w:val="000000"/>
                <w:sz w:val="14"/>
                <w:szCs w:val="14"/>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4A90E461" w14:textId="77777777" w:rsidR="00C03CAC" w:rsidRPr="00C03CAC" w:rsidRDefault="00C03CAC" w:rsidP="00C03CAC">
            <w:pPr>
              <w:rPr>
                <w:color w:val="000000"/>
                <w:sz w:val="14"/>
                <w:szCs w:val="14"/>
              </w:rPr>
            </w:pP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14:paraId="33963C53" w14:textId="77777777" w:rsidR="00C03CAC" w:rsidRPr="00C03CAC" w:rsidRDefault="00C03CAC" w:rsidP="00C03CAC">
            <w:pPr>
              <w:rPr>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259502E3" w14:textId="77777777" w:rsidR="00C03CAC" w:rsidRPr="00C03CAC" w:rsidRDefault="00C03CAC" w:rsidP="00C03CAC">
            <w:pPr>
              <w:rPr>
                <w:color w:val="000000"/>
                <w:sz w:val="14"/>
                <w:szCs w:val="14"/>
              </w:rPr>
            </w:pP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609C83EC" w14:textId="77777777" w:rsidR="00C03CAC" w:rsidRPr="00C03CAC" w:rsidRDefault="00C03CAC" w:rsidP="00C03CAC">
            <w:pPr>
              <w:rPr>
                <w:color w:val="000000"/>
                <w:sz w:val="14"/>
                <w:szCs w:val="14"/>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6F7DDD2F" w14:textId="77777777" w:rsidR="00C03CAC" w:rsidRPr="00C03CAC" w:rsidRDefault="00C03CAC" w:rsidP="00C03CAC">
            <w:pPr>
              <w:rPr>
                <w:color w:val="000000"/>
                <w:sz w:val="14"/>
                <w:szCs w:val="14"/>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A9B35DB" w14:textId="77777777" w:rsidR="00C03CAC" w:rsidRPr="00C03CAC" w:rsidRDefault="00C03CAC" w:rsidP="00C03CAC">
            <w:pPr>
              <w:rPr>
                <w:color w:val="000000"/>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3F6DEE0C" w14:textId="77777777" w:rsidR="00C03CAC" w:rsidRPr="00C03CAC" w:rsidRDefault="00C03CAC" w:rsidP="00C03CAC">
            <w:pPr>
              <w:rPr>
                <w:color w:val="000000"/>
                <w:sz w:val="14"/>
                <w:szCs w:val="14"/>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75213E1" w14:textId="77777777" w:rsidR="00C03CAC" w:rsidRPr="00C03CAC" w:rsidRDefault="00C03CAC" w:rsidP="00C03CAC">
            <w:pPr>
              <w:rPr>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22D1908E" w14:textId="77777777" w:rsidR="00C03CAC" w:rsidRPr="00C03CAC" w:rsidRDefault="00C03CAC" w:rsidP="00C03CAC">
            <w:pPr>
              <w:rPr>
                <w:color w:val="000000"/>
                <w:sz w:val="14"/>
                <w:szCs w:val="14"/>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5CA36E20" w14:textId="77777777" w:rsidR="00C03CAC" w:rsidRPr="00C03CAC" w:rsidRDefault="00C03CAC" w:rsidP="00C03CAC">
            <w:pPr>
              <w:rPr>
                <w:color w:val="000000"/>
                <w:sz w:val="14"/>
                <w:szCs w:val="14"/>
              </w:rPr>
            </w:pPr>
          </w:p>
        </w:tc>
      </w:tr>
      <w:tr w:rsidR="00C03CAC" w:rsidRPr="00C03CAC" w14:paraId="021F7620" w14:textId="77777777" w:rsidTr="00C03CAC">
        <w:trPr>
          <w:trHeight w:val="915"/>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0A1EE145" w14:textId="77777777" w:rsidR="00C03CAC" w:rsidRPr="00C03CAC" w:rsidRDefault="00C03CAC" w:rsidP="00C03CAC">
            <w:pPr>
              <w:jc w:val="right"/>
              <w:rPr>
                <w:color w:val="000000"/>
                <w:sz w:val="14"/>
                <w:szCs w:val="14"/>
              </w:rPr>
            </w:pPr>
            <w:r w:rsidRPr="00C03CAC">
              <w:rPr>
                <w:color w:val="000000"/>
                <w:sz w:val="14"/>
                <w:szCs w:val="14"/>
              </w:rPr>
              <w:t>5</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5DB4D1CE" w14:textId="77777777" w:rsidR="00C03CAC" w:rsidRPr="00C03CAC" w:rsidRDefault="00C03CAC" w:rsidP="00C03CAC">
            <w:pPr>
              <w:suppressAutoHyphens/>
              <w:autoSpaceDE w:val="0"/>
              <w:rPr>
                <w:sz w:val="14"/>
                <w:szCs w:val="14"/>
                <w:lang w:eastAsia="ar-SA"/>
              </w:rPr>
            </w:pPr>
            <w:r w:rsidRPr="00C03CAC">
              <w:rPr>
                <w:sz w:val="14"/>
                <w:szCs w:val="14"/>
                <w:lang w:eastAsia="ar-SA"/>
              </w:rPr>
              <w:t>Костромская область, р-н. Костромской, д. Починок-</w:t>
            </w:r>
            <w:proofErr w:type="spellStart"/>
            <w:r w:rsidRPr="00C03CAC">
              <w:rPr>
                <w:sz w:val="14"/>
                <w:szCs w:val="14"/>
                <w:lang w:eastAsia="ar-SA"/>
              </w:rPr>
              <w:t>Чапков</w:t>
            </w:r>
            <w:proofErr w:type="spellEnd"/>
            <w:r w:rsidRPr="00C03CAC">
              <w:rPr>
                <w:sz w:val="14"/>
                <w:szCs w:val="14"/>
                <w:lang w:eastAsia="ar-SA"/>
              </w:rPr>
              <w:t>, д. б/н</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E1BF72" w14:textId="77777777" w:rsidR="00C03CAC" w:rsidRPr="00C03CAC" w:rsidRDefault="00C03CAC" w:rsidP="00C03CAC">
            <w:pPr>
              <w:jc w:val="center"/>
              <w:rPr>
                <w:color w:val="000000"/>
                <w:sz w:val="14"/>
                <w:szCs w:val="14"/>
              </w:rPr>
            </w:pPr>
            <w:r w:rsidRPr="00C03CAC">
              <w:rPr>
                <w:color w:val="000000"/>
                <w:sz w:val="14"/>
                <w:szCs w:val="14"/>
              </w:rPr>
              <w:t>Нежилое здание</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7A8307" w14:textId="77777777" w:rsidR="00C03CAC" w:rsidRPr="00C03CAC" w:rsidRDefault="00C03CAC" w:rsidP="00C03CAC">
            <w:pPr>
              <w:jc w:val="center"/>
              <w:rPr>
                <w:color w:val="000000"/>
                <w:sz w:val="14"/>
                <w:szCs w:val="14"/>
              </w:rPr>
            </w:pPr>
            <w:r w:rsidRPr="00C03CAC">
              <w:rPr>
                <w:color w:val="000000"/>
                <w:sz w:val="14"/>
                <w:szCs w:val="14"/>
              </w:rPr>
              <w:t>Коровник</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2601A53F" w14:textId="77777777" w:rsidR="00C03CAC" w:rsidRPr="00C03CAC" w:rsidRDefault="00C03CAC" w:rsidP="00C03CAC">
            <w:pPr>
              <w:jc w:val="center"/>
              <w:rPr>
                <w:color w:val="000000"/>
                <w:sz w:val="14"/>
                <w:szCs w:val="14"/>
              </w:rPr>
            </w:pPr>
            <w:r w:rsidRPr="00C03CAC">
              <w:rPr>
                <w:color w:val="000000"/>
                <w:sz w:val="14"/>
                <w:szCs w:val="14"/>
              </w:rPr>
              <w:t>1086.4</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282D258C" w14:textId="77777777" w:rsidR="00C03CAC" w:rsidRPr="00C03CAC" w:rsidRDefault="00C03CAC" w:rsidP="00C03CAC">
            <w:pPr>
              <w:rPr>
                <w:color w:val="000000"/>
                <w:sz w:val="14"/>
                <w:szCs w:val="14"/>
              </w:rPr>
            </w:pP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14:paraId="67064685" w14:textId="77777777" w:rsidR="00C03CAC" w:rsidRPr="00C03CAC" w:rsidRDefault="00C03CAC" w:rsidP="00C03CAC">
            <w:pPr>
              <w:rPr>
                <w:color w:val="000000"/>
                <w:sz w:val="14"/>
                <w:szCs w:val="14"/>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76CC5446" w14:textId="77777777" w:rsidR="00C03CAC" w:rsidRPr="00C03CAC" w:rsidRDefault="00C03CAC" w:rsidP="00C03CAC">
            <w:pPr>
              <w:jc w:val="center"/>
              <w:rPr>
                <w:color w:val="000000"/>
                <w:sz w:val="14"/>
                <w:szCs w:val="14"/>
              </w:rPr>
            </w:pPr>
            <w:r w:rsidRPr="00C03CAC">
              <w:rPr>
                <w:color w:val="000000"/>
                <w:sz w:val="14"/>
                <w:szCs w:val="14"/>
              </w:rPr>
              <w:t>44:07:100201:129</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17C9FA38" w14:textId="77777777" w:rsidR="00C03CAC" w:rsidRPr="00C03CAC" w:rsidRDefault="00C03CAC" w:rsidP="00C03CAC">
            <w:pPr>
              <w:rPr>
                <w:color w:val="000000"/>
                <w:sz w:val="14"/>
                <w:szCs w:val="14"/>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3A90E254" w14:textId="77777777" w:rsidR="00C03CAC" w:rsidRPr="00C03CAC" w:rsidRDefault="00C03CAC" w:rsidP="00C03CAC">
            <w:pPr>
              <w:rPr>
                <w:color w:val="000000"/>
                <w:sz w:val="14"/>
                <w:szCs w:val="14"/>
              </w:rPr>
            </w:pP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3477BE4" w14:textId="77777777" w:rsidR="00C03CAC" w:rsidRPr="00C03CAC" w:rsidRDefault="00C03CAC" w:rsidP="00C03CAC">
            <w:pPr>
              <w:rPr>
                <w:color w:val="000000"/>
                <w:sz w:val="14"/>
                <w:szCs w:val="14"/>
              </w:rPr>
            </w:pP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4868CFB1" w14:textId="77777777" w:rsidR="00C03CAC" w:rsidRPr="00C03CAC" w:rsidRDefault="00C03CAC" w:rsidP="00C03CAC">
            <w:pPr>
              <w:rPr>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77F4886C" w14:textId="77777777" w:rsidR="00C03CAC" w:rsidRPr="00C03CAC" w:rsidRDefault="00C03CAC" w:rsidP="00C03CAC">
            <w:pPr>
              <w:rPr>
                <w:color w:val="000000"/>
                <w:sz w:val="14"/>
                <w:szCs w:val="14"/>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7B22903E" w14:textId="77777777" w:rsidR="00C03CAC" w:rsidRPr="00C03CAC" w:rsidRDefault="00C03CAC" w:rsidP="00C03CAC">
            <w:pPr>
              <w:rPr>
                <w:color w:val="000000"/>
                <w:sz w:val="14"/>
                <w:szCs w:val="14"/>
              </w:rPr>
            </w:pP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14:paraId="780481D9" w14:textId="77777777" w:rsidR="00C03CAC" w:rsidRPr="00C03CAC" w:rsidRDefault="00C03CAC" w:rsidP="00C03CAC">
            <w:pPr>
              <w:rPr>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5FF64E40" w14:textId="77777777" w:rsidR="00C03CAC" w:rsidRPr="00C03CAC" w:rsidRDefault="00C03CAC" w:rsidP="00C03CAC">
            <w:pPr>
              <w:rPr>
                <w:color w:val="000000"/>
                <w:sz w:val="14"/>
                <w:szCs w:val="14"/>
              </w:rPr>
            </w:pP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0724E72A" w14:textId="77777777" w:rsidR="00C03CAC" w:rsidRPr="00C03CAC" w:rsidRDefault="00C03CAC" w:rsidP="00C03CAC">
            <w:pPr>
              <w:rPr>
                <w:color w:val="000000"/>
                <w:sz w:val="14"/>
                <w:szCs w:val="14"/>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2DC4D7AD" w14:textId="77777777" w:rsidR="00C03CAC" w:rsidRPr="00C03CAC" w:rsidRDefault="00C03CAC" w:rsidP="00C03CAC">
            <w:pPr>
              <w:rPr>
                <w:color w:val="000000"/>
                <w:sz w:val="14"/>
                <w:szCs w:val="14"/>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392E222" w14:textId="77777777" w:rsidR="00C03CAC" w:rsidRPr="00C03CAC" w:rsidRDefault="00C03CAC" w:rsidP="00C03CAC">
            <w:pPr>
              <w:rPr>
                <w:color w:val="000000"/>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64FA2DD5" w14:textId="77777777" w:rsidR="00C03CAC" w:rsidRPr="00C03CAC" w:rsidRDefault="00C03CAC" w:rsidP="00C03CAC">
            <w:pPr>
              <w:rPr>
                <w:color w:val="000000"/>
                <w:sz w:val="14"/>
                <w:szCs w:val="14"/>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CBD2B67" w14:textId="77777777" w:rsidR="00C03CAC" w:rsidRPr="00C03CAC" w:rsidRDefault="00C03CAC" w:rsidP="00C03CAC">
            <w:pPr>
              <w:rPr>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0370541" w14:textId="77777777" w:rsidR="00C03CAC" w:rsidRPr="00C03CAC" w:rsidRDefault="00C03CAC" w:rsidP="00C03CAC">
            <w:pPr>
              <w:rPr>
                <w:color w:val="000000"/>
                <w:sz w:val="14"/>
                <w:szCs w:val="14"/>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49D16BC0" w14:textId="77777777" w:rsidR="00C03CAC" w:rsidRPr="00C03CAC" w:rsidRDefault="00C03CAC" w:rsidP="00C03CAC">
            <w:pPr>
              <w:rPr>
                <w:color w:val="000000"/>
                <w:sz w:val="14"/>
                <w:szCs w:val="14"/>
              </w:rPr>
            </w:pPr>
          </w:p>
        </w:tc>
      </w:tr>
      <w:tr w:rsidR="00C03CAC" w:rsidRPr="00C03CAC" w14:paraId="76183984" w14:textId="77777777" w:rsidTr="00C03CAC">
        <w:trPr>
          <w:trHeight w:val="915"/>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0C036725" w14:textId="77777777" w:rsidR="00C03CAC" w:rsidRPr="00C03CAC" w:rsidRDefault="00C03CAC" w:rsidP="00C03CAC">
            <w:pPr>
              <w:jc w:val="right"/>
              <w:rPr>
                <w:color w:val="000000"/>
                <w:sz w:val="14"/>
                <w:szCs w:val="14"/>
              </w:rPr>
            </w:pPr>
            <w:r w:rsidRPr="00C03CAC">
              <w:rPr>
                <w:color w:val="000000"/>
                <w:sz w:val="14"/>
                <w:szCs w:val="14"/>
              </w:rPr>
              <w:t>6</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7998AEC9" w14:textId="77777777" w:rsidR="00C03CAC" w:rsidRPr="00C03CAC" w:rsidRDefault="00C03CAC" w:rsidP="00C03CAC">
            <w:pPr>
              <w:suppressAutoHyphens/>
              <w:autoSpaceDE w:val="0"/>
              <w:rPr>
                <w:sz w:val="14"/>
                <w:szCs w:val="14"/>
                <w:lang w:eastAsia="ar-SA"/>
              </w:rPr>
            </w:pPr>
            <w:r w:rsidRPr="00C03CAC">
              <w:rPr>
                <w:sz w:val="14"/>
                <w:szCs w:val="14"/>
                <w:lang w:eastAsia="ar-SA"/>
              </w:rPr>
              <w:t>Костромская область, р-н Костромской, д Починок-</w:t>
            </w:r>
            <w:proofErr w:type="spellStart"/>
            <w:r w:rsidRPr="00C03CAC">
              <w:rPr>
                <w:sz w:val="14"/>
                <w:szCs w:val="14"/>
                <w:lang w:eastAsia="ar-SA"/>
              </w:rPr>
              <w:t>Чапков</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765CA1" w14:textId="77777777" w:rsidR="00C03CAC" w:rsidRPr="00C03CAC" w:rsidRDefault="00C03CAC" w:rsidP="00C03CAC">
            <w:pPr>
              <w:jc w:val="center"/>
              <w:rPr>
                <w:color w:val="000000"/>
                <w:sz w:val="14"/>
                <w:szCs w:val="14"/>
              </w:rPr>
            </w:pPr>
            <w:r w:rsidRPr="00C03CAC">
              <w:rPr>
                <w:color w:val="000000"/>
                <w:sz w:val="14"/>
                <w:szCs w:val="14"/>
              </w:rPr>
              <w:t>Объект незавершенного строительства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CC74B6" w14:textId="77777777" w:rsidR="00C03CAC" w:rsidRPr="00C03CAC" w:rsidRDefault="00C03CAC" w:rsidP="00C03CAC">
            <w:pPr>
              <w:jc w:val="center"/>
              <w:rPr>
                <w:color w:val="000000"/>
                <w:sz w:val="14"/>
                <w:szCs w:val="14"/>
              </w:rPr>
            </w:pP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12A65D6F" w14:textId="77777777" w:rsidR="00C03CAC" w:rsidRPr="00C03CAC" w:rsidRDefault="00C03CAC" w:rsidP="00C03CAC">
            <w:pPr>
              <w:jc w:val="center"/>
              <w:rPr>
                <w:color w:val="000000"/>
                <w:sz w:val="14"/>
                <w:szCs w:val="14"/>
              </w:rPr>
            </w:pPr>
            <w:r w:rsidRPr="00C03CAC">
              <w:rPr>
                <w:color w:val="000000"/>
                <w:sz w:val="14"/>
                <w:szCs w:val="14"/>
              </w:rPr>
              <w:t>1145.4</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135B33B5" w14:textId="77777777" w:rsidR="00C03CAC" w:rsidRPr="00C03CAC" w:rsidRDefault="00C03CAC" w:rsidP="00C03CAC">
            <w:pPr>
              <w:rPr>
                <w:color w:val="000000"/>
                <w:sz w:val="14"/>
                <w:szCs w:val="14"/>
              </w:rPr>
            </w:pP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14:paraId="2CDB6C10" w14:textId="77777777" w:rsidR="00C03CAC" w:rsidRPr="00C03CAC" w:rsidRDefault="00C03CAC" w:rsidP="00C03CAC">
            <w:pPr>
              <w:rPr>
                <w:color w:val="000000"/>
                <w:sz w:val="14"/>
                <w:szCs w:val="14"/>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78CD7C53" w14:textId="77777777" w:rsidR="00C03CAC" w:rsidRPr="00C03CAC" w:rsidRDefault="00C03CAC" w:rsidP="00C03CAC">
            <w:pPr>
              <w:jc w:val="center"/>
              <w:rPr>
                <w:color w:val="000000"/>
                <w:sz w:val="14"/>
                <w:szCs w:val="14"/>
              </w:rPr>
            </w:pPr>
            <w:r w:rsidRPr="00C03CAC">
              <w:rPr>
                <w:color w:val="000000"/>
                <w:sz w:val="14"/>
                <w:szCs w:val="14"/>
              </w:rPr>
              <w:t>44:07:100201:128</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7E27662C" w14:textId="77777777" w:rsidR="00C03CAC" w:rsidRPr="00C03CAC" w:rsidRDefault="00C03CAC" w:rsidP="00C03CAC">
            <w:pPr>
              <w:rPr>
                <w:color w:val="000000"/>
                <w:sz w:val="14"/>
                <w:szCs w:val="14"/>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4887A716" w14:textId="77777777" w:rsidR="00C03CAC" w:rsidRPr="00C03CAC" w:rsidRDefault="00C03CAC" w:rsidP="00C03CAC">
            <w:pPr>
              <w:rPr>
                <w:color w:val="000000"/>
                <w:sz w:val="14"/>
                <w:szCs w:val="14"/>
              </w:rPr>
            </w:pP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721CFA3" w14:textId="77777777" w:rsidR="00C03CAC" w:rsidRPr="00C03CAC" w:rsidRDefault="00C03CAC" w:rsidP="00C03CAC">
            <w:pPr>
              <w:rPr>
                <w:color w:val="000000"/>
                <w:sz w:val="14"/>
                <w:szCs w:val="14"/>
              </w:rPr>
            </w:pP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07274F20" w14:textId="77777777" w:rsidR="00C03CAC" w:rsidRPr="00C03CAC" w:rsidRDefault="00C03CAC" w:rsidP="00C03CAC">
            <w:pPr>
              <w:rPr>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0A1326DD" w14:textId="77777777" w:rsidR="00C03CAC" w:rsidRPr="00C03CAC" w:rsidRDefault="00C03CAC" w:rsidP="00C03CAC">
            <w:pPr>
              <w:rPr>
                <w:color w:val="000000"/>
                <w:sz w:val="14"/>
                <w:szCs w:val="14"/>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1BC6B485" w14:textId="77777777" w:rsidR="00C03CAC" w:rsidRPr="00C03CAC" w:rsidRDefault="00C03CAC" w:rsidP="00C03CAC">
            <w:pPr>
              <w:rPr>
                <w:color w:val="000000"/>
                <w:sz w:val="14"/>
                <w:szCs w:val="14"/>
              </w:rPr>
            </w:pP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14:paraId="310809B1" w14:textId="77777777" w:rsidR="00C03CAC" w:rsidRPr="00C03CAC" w:rsidRDefault="00C03CAC" w:rsidP="00C03CAC">
            <w:pPr>
              <w:rPr>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1C6887B2" w14:textId="77777777" w:rsidR="00C03CAC" w:rsidRPr="00C03CAC" w:rsidRDefault="00C03CAC" w:rsidP="00C03CAC">
            <w:pPr>
              <w:rPr>
                <w:color w:val="000000"/>
                <w:sz w:val="14"/>
                <w:szCs w:val="14"/>
              </w:rPr>
            </w:pP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712A7A93" w14:textId="77777777" w:rsidR="00C03CAC" w:rsidRPr="00C03CAC" w:rsidRDefault="00C03CAC" w:rsidP="00C03CAC">
            <w:pPr>
              <w:rPr>
                <w:color w:val="000000"/>
                <w:sz w:val="14"/>
                <w:szCs w:val="14"/>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05AD3B1D" w14:textId="77777777" w:rsidR="00C03CAC" w:rsidRPr="00C03CAC" w:rsidRDefault="00C03CAC" w:rsidP="00C03CAC">
            <w:pPr>
              <w:rPr>
                <w:color w:val="000000"/>
                <w:sz w:val="14"/>
                <w:szCs w:val="14"/>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1C1759D" w14:textId="77777777" w:rsidR="00C03CAC" w:rsidRPr="00C03CAC" w:rsidRDefault="00C03CAC" w:rsidP="00C03CAC">
            <w:pPr>
              <w:rPr>
                <w:color w:val="000000"/>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55C9FD12" w14:textId="77777777" w:rsidR="00C03CAC" w:rsidRPr="00C03CAC" w:rsidRDefault="00C03CAC" w:rsidP="00C03CAC">
            <w:pPr>
              <w:rPr>
                <w:color w:val="000000"/>
                <w:sz w:val="14"/>
                <w:szCs w:val="14"/>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0FE911A" w14:textId="77777777" w:rsidR="00C03CAC" w:rsidRPr="00C03CAC" w:rsidRDefault="00C03CAC" w:rsidP="00C03CAC">
            <w:pPr>
              <w:rPr>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01116C10" w14:textId="77777777" w:rsidR="00C03CAC" w:rsidRPr="00C03CAC" w:rsidRDefault="00C03CAC" w:rsidP="00C03CAC">
            <w:pPr>
              <w:rPr>
                <w:color w:val="000000"/>
                <w:sz w:val="14"/>
                <w:szCs w:val="14"/>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146B5E95" w14:textId="77777777" w:rsidR="00C03CAC" w:rsidRPr="00C03CAC" w:rsidRDefault="00C03CAC" w:rsidP="00C03CAC">
            <w:pPr>
              <w:rPr>
                <w:color w:val="000000"/>
                <w:sz w:val="14"/>
                <w:szCs w:val="14"/>
              </w:rPr>
            </w:pPr>
          </w:p>
        </w:tc>
      </w:tr>
      <w:tr w:rsidR="00C03CAC" w:rsidRPr="00C03CAC" w14:paraId="6DB3582A" w14:textId="77777777" w:rsidTr="00C03CAC">
        <w:trPr>
          <w:trHeight w:val="915"/>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1A637BEC" w14:textId="77777777" w:rsidR="00C03CAC" w:rsidRPr="00C03CAC" w:rsidRDefault="00C03CAC" w:rsidP="00C03CAC">
            <w:pPr>
              <w:jc w:val="right"/>
              <w:rPr>
                <w:color w:val="000000"/>
                <w:sz w:val="14"/>
                <w:szCs w:val="14"/>
              </w:rPr>
            </w:pPr>
            <w:r w:rsidRPr="00C03CAC">
              <w:rPr>
                <w:color w:val="000000"/>
                <w:sz w:val="14"/>
                <w:szCs w:val="14"/>
              </w:rPr>
              <w:t>7</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7595CB72" w14:textId="77777777" w:rsidR="00C03CAC" w:rsidRPr="00C03CAC" w:rsidRDefault="00C03CAC" w:rsidP="00C03CAC">
            <w:pPr>
              <w:suppressAutoHyphens/>
              <w:autoSpaceDE w:val="0"/>
              <w:rPr>
                <w:sz w:val="14"/>
                <w:szCs w:val="14"/>
                <w:lang w:eastAsia="ar-SA"/>
              </w:rPr>
            </w:pPr>
            <w:r w:rsidRPr="00C03CAC">
              <w:rPr>
                <w:sz w:val="14"/>
                <w:szCs w:val="14"/>
                <w:lang w:eastAsia="ar-SA"/>
              </w:rPr>
              <w:t>Костромская область Костромской район п. Мисково, ул. Некрасова, д.2а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AAD5E5" w14:textId="77777777" w:rsidR="00C03CAC" w:rsidRPr="00C03CAC" w:rsidRDefault="00C03CAC" w:rsidP="00C03CAC">
            <w:pPr>
              <w:jc w:val="center"/>
              <w:rPr>
                <w:color w:val="000000"/>
                <w:sz w:val="14"/>
                <w:szCs w:val="14"/>
              </w:rPr>
            </w:pPr>
            <w:r w:rsidRPr="00C03CAC">
              <w:rPr>
                <w:color w:val="000000"/>
                <w:sz w:val="14"/>
                <w:szCs w:val="14"/>
              </w:rPr>
              <w:t xml:space="preserve">Нежилое здание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DC60DF" w14:textId="77777777" w:rsidR="00C03CAC" w:rsidRPr="00C03CAC" w:rsidRDefault="00C03CAC" w:rsidP="00C03CAC">
            <w:pPr>
              <w:jc w:val="center"/>
              <w:rPr>
                <w:color w:val="000000"/>
                <w:sz w:val="14"/>
                <w:szCs w:val="14"/>
              </w:rPr>
            </w:pPr>
            <w:r w:rsidRPr="00C03CAC">
              <w:rPr>
                <w:color w:val="000000"/>
                <w:sz w:val="14"/>
                <w:szCs w:val="14"/>
              </w:rPr>
              <w:t>баня</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037D2B13" w14:textId="77777777" w:rsidR="00C03CAC" w:rsidRPr="00C03CAC" w:rsidRDefault="00C03CAC" w:rsidP="00C03CAC">
            <w:pPr>
              <w:jc w:val="center"/>
              <w:rPr>
                <w:color w:val="000000"/>
                <w:sz w:val="14"/>
                <w:szCs w:val="14"/>
              </w:rPr>
            </w:pPr>
            <w:r w:rsidRPr="00C03CAC">
              <w:rPr>
                <w:color w:val="000000"/>
                <w:sz w:val="14"/>
                <w:szCs w:val="14"/>
              </w:rPr>
              <w:t>257,3</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73EA2621" w14:textId="77777777" w:rsidR="00C03CAC" w:rsidRPr="00C03CAC" w:rsidRDefault="00C03CAC" w:rsidP="00C03CAC">
            <w:pPr>
              <w:rPr>
                <w:color w:val="000000"/>
                <w:sz w:val="14"/>
                <w:szCs w:val="14"/>
              </w:rPr>
            </w:pP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14:paraId="78C5C2F6" w14:textId="77777777" w:rsidR="00C03CAC" w:rsidRPr="00C03CAC" w:rsidRDefault="00C03CAC" w:rsidP="00C03CAC">
            <w:pPr>
              <w:rPr>
                <w:color w:val="000000"/>
                <w:sz w:val="14"/>
                <w:szCs w:val="14"/>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55D544B0" w14:textId="77777777" w:rsidR="00C03CAC" w:rsidRPr="00C03CAC" w:rsidRDefault="00C03CAC" w:rsidP="00C03CAC">
            <w:pPr>
              <w:jc w:val="center"/>
              <w:rPr>
                <w:color w:val="000000"/>
                <w:sz w:val="14"/>
                <w:szCs w:val="14"/>
              </w:rPr>
            </w:pPr>
            <w:r w:rsidRPr="00C03CAC">
              <w:rPr>
                <w:color w:val="000000"/>
                <w:sz w:val="14"/>
                <w:szCs w:val="14"/>
              </w:rPr>
              <w:t>44:07:101701:668</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71B8EE60" w14:textId="77777777" w:rsidR="00C03CAC" w:rsidRPr="00C03CAC" w:rsidRDefault="00C03CAC" w:rsidP="00C03CAC">
            <w:pPr>
              <w:rPr>
                <w:color w:val="000000"/>
                <w:sz w:val="14"/>
                <w:szCs w:val="14"/>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5E9DBBEE" w14:textId="77777777" w:rsidR="00C03CAC" w:rsidRPr="00C03CAC" w:rsidRDefault="00C03CAC" w:rsidP="00C03CAC">
            <w:pPr>
              <w:rPr>
                <w:color w:val="000000"/>
                <w:sz w:val="14"/>
                <w:szCs w:val="14"/>
              </w:rPr>
            </w:pP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43F7865" w14:textId="77777777" w:rsidR="00C03CAC" w:rsidRPr="00C03CAC" w:rsidRDefault="00C03CAC" w:rsidP="00C03CAC">
            <w:pPr>
              <w:rPr>
                <w:color w:val="000000"/>
                <w:sz w:val="14"/>
                <w:szCs w:val="14"/>
              </w:rPr>
            </w:pP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71FA99D9" w14:textId="77777777" w:rsidR="00C03CAC" w:rsidRPr="00C03CAC" w:rsidRDefault="00C03CAC" w:rsidP="00C03CAC">
            <w:pPr>
              <w:rPr>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35ED0DE6" w14:textId="77777777" w:rsidR="00C03CAC" w:rsidRPr="00C03CAC" w:rsidRDefault="00C03CAC" w:rsidP="00C03CAC">
            <w:pPr>
              <w:rPr>
                <w:color w:val="000000"/>
                <w:sz w:val="14"/>
                <w:szCs w:val="14"/>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623AF1F7" w14:textId="77777777" w:rsidR="00C03CAC" w:rsidRPr="00C03CAC" w:rsidRDefault="00C03CAC" w:rsidP="00C03CAC">
            <w:pPr>
              <w:rPr>
                <w:color w:val="000000"/>
                <w:sz w:val="14"/>
                <w:szCs w:val="14"/>
              </w:rPr>
            </w:pP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14:paraId="0A618087" w14:textId="77777777" w:rsidR="00C03CAC" w:rsidRPr="00C03CAC" w:rsidRDefault="00C03CAC" w:rsidP="00C03CAC">
            <w:pPr>
              <w:rPr>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598C6ED1" w14:textId="77777777" w:rsidR="00C03CAC" w:rsidRPr="00C03CAC" w:rsidRDefault="00C03CAC" w:rsidP="00C03CAC">
            <w:pPr>
              <w:rPr>
                <w:color w:val="000000"/>
                <w:sz w:val="14"/>
                <w:szCs w:val="14"/>
              </w:rPr>
            </w:pP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7B843578" w14:textId="77777777" w:rsidR="00C03CAC" w:rsidRPr="00C03CAC" w:rsidRDefault="00C03CAC" w:rsidP="00C03CAC">
            <w:pPr>
              <w:rPr>
                <w:color w:val="000000"/>
                <w:sz w:val="14"/>
                <w:szCs w:val="14"/>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1A042BDD" w14:textId="77777777" w:rsidR="00C03CAC" w:rsidRPr="00C03CAC" w:rsidRDefault="00C03CAC" w:rsidP="00C03CAC">
            <w:pPr>
              <w:rPr>
                <w:color w:val="000000"/>
                <w:sz w:val="14"/>
                <w:szCs w:val="14"/>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D138D16" w14:textId="77777777" w:rsidR="00C03CAC" w:rsidRPr="00C03CAC" w:rsidRDefault="00C03CAC" w:rsidP="00C03CAC">
            <w:pPr>
              <w:rPr>
                <w:color w:val="000000"/>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621849A0" w14:textId="77777777" w:rsidR="00C03CAC" w:rsidRPr="00C03CAC" w:rsidRDefault="00C03CAC" w:rsidP="00C03CAC">
            <w:pPr>
              <w:rPr>
                <w:color w:val="000000"/>
                <w:sz w:val="14"/>
                <w:szCs w:val="14"/>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8CD67A6" w14:textId="77777777" w:rsidR="00C03CAC" w:rsidRPr="00C03CAC" w:rsidRDefault="00C03CAC" w:rsidP="00C03CAC">
            <w:pPr>
              <w:rPr>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5B0E340E" w14:textId="77777777" w:rsidR="00C03CAC" w:rsidRPr="00C03CAC" w:rsidRDefault="00C03CAC" w:rsidP="00C03CAC">
            <w:pPr>
              <w:rPr>
                <w:color w:val="000000"/>
                <w:sz w:val="14"/>
                <w:szCs w:val="14"/>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4AEFD461" w14:textId="77777777" w:rsidR="00C03CAC" w:rsidRPr="00C03CAC" w:rsidRDefault="00C03CAC" w:rsidP="00C03CAC">
            <w:pPr>
              <w:rPr>
                <w:color w:val="000000"/>
                <w:sz w:val="14"/>
                <w:szCs w:val="14"/>
              </w:rPr>
            </w:pPr>
          </w:p>
        </w:tc>
      </w:tr>
      <w:tr w:rsidR="00C03CAC" w:rsidRPr="00C03CAC" w14:paraId="3FE95EF8" w14:textId="77777777" w:rsidTr="00C03CAC">
        <w:trPr>
          <w:trHeight w:val="915"/>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144A35AD" w14:textId="77777777" w:rsidR="00C03CAC" w:rsidRPr="00C03CAC" w:rsidRDefault="00C03CAC" w:rsidP="00C03CAC">
            <w:pPr>
              <w:jc w:val="right"/>
              <w:rPr>
                <w:color w:val="000000"/>
                <w:sz w:val="14"/>
                <w:szCs w:val="14"/>
              </w:rPr>
            </w:pP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7DF9EF68" w14:textId="77777777" w:rsidR="00C03CAC" w:rsidRPr="00C03CAC" w:rsidRDefault="00C03CAC" w:rsidP="00C03CAC">
            <w:pPr>
              <w:suppressAutoHyphens/>
              <w:autoSpaceDE w:val="0"/>
              <w:rPr>
                <w:sz w:val="14"/>
                <w:szCs w:val="14"/>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626682" w14:textId="77777777" w:rsidR="00C03CAC" w:rsidRPr="00C03CAC" w:rsidRDefault="00C03CAC" w:rsidP="00C03CAC">
            <w:pPr>
              <w:jc w:val="center"/>
              <w:rPr>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20381A2" w14:textId="77777777" w:rsidR="00C03CAC" w:rsidRPr="00C03CAC" w:rsidRDefault="00C03CAC" w:rsidP="00C03CAC">
            <w:pPr>
              <w:jc w:val="center"/>
              <w:rPr>
                <w:color w:val="000000"/>
                <w:sz w:val="14"/>
                <w:szCs w:val="14"/>
              </w:rPr>
            </w:pP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0B912029" w14:textId="77777777" w:rsidR="00C03CAC" w:rsidRPr="00C03CAC" w:rsidRDefault="00C03CAC" w:rsidP="00C03CAC">
            <w:pPr>
              <w:jc w:val="center"/>
              <w:rPr>
                <w:color w:val="000000"/>
                <w:sz w:val="14"/>
                <w:szCs w:val="14"/>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598B858E" w14:textId="77777777" w:rsidR="00C03CAC" w:rsidRPr="00C03CAC" w:rsidRDefault="00C03CAC" w:rsidP="00C03CAC">
            <w:pPr>
              <w:rPr>
                <w:color w:val="000000"/>
                <w:sz w:val="14"/>
                <w:szCs w:val="14"/>
              </w:rPr>
            </w:pP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14:paraId="588F8F6C" w14:textId="77777777" w:rsidR="00C03CAC" w:rsidRPr="00C03CAC" w:rsidRDefault="00C03CAC" w:rsidP="00C03CAC">
            <w:pPr>
              <w:rPr>
                <w:color w:val="000000"/>
                <w:sz w:val="14"/>
                <w:szCs w:val="14"/>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167DFF39" w14:textId="77777777" w:rsidR="00C03CAC" w:rsidRPr="00C03CAC" w:rsidRDefault="00C03CAC" w:rsidP="00C03CAC">
            <w:pPr>
              <w:jc w:val="center"/>
              <w:rPr>
                <w:color w:val="000000"/>
                <w:sz w:val="14"/>
                <w:szCs w:val="14"/>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7AB4F124" w14:textId="77777777" w:rsidR="00C03CAC" w:rsidRPr="00C03CAC" w:rsidRDefault="00C03CAC" w:rsidP="00C03CAC">
            <w:pPr>
              <w:rPr>
                <w:color w:val="000000"/>
                <w:sz w:val="14"/>
                <w:szCs w:val="14"/>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0A93DE34" w14:textId="77777777" w:rsidR="00C03CAC" w:rsidRPr="00C03CAC" w:rsidRDefault="00C03CAC" w:rsidP="00C03CAC">
            <w:pPr>
              <w:rPr>
                <w:color w:val="000000"/>
                <w:sz w:val="14"/>
                <w:szCs w:val="14"/>
              </w:rPr>
            </w:pP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5C0288F" w14:textId="77777777" w:rsidR="00C03CAC" w:rsidRPr="00C03CAC" w:rsidRDefault="00C03CAC" w:rsidP="00C03CAC">
            <w:pPr>
              <w:rPr>
                <w:color w:val="000000"/>
                <w:sz w:val="14"/>
                <w:szCs w:val="14"/>
              </w:rPr>
            </w:pP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17E0F495" w14:textId="77777777" w:rsidR="00C03CAC" w:rsidRPr="00C03CAC" w:rsidRDefault="00C03CAC" w:rsidP="00C03CAC">
            <w:pPr>
              <w:rPr>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2C13AA8F" w14:textId="77777777" w:rsidR="00C03CAC" w:rsidRPr="00C03CAC" w:rsidRDefault="00C03CAC" w:rsidP="00C03CAC">
            <w:pPr>
              <w:rPr>
                <w:color w:val="000000"/>
                <w:sz w:val="14"/>
                <w:szCs w:val="14"/>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0982ECCB" w14:textId="77777777" w:rsidR="00C03CAC" w:rsidRPr="00C03CAC" w:rsidRDefault="00C03CAC" w:rsidP="00C03CAC">
            <w:pPr>
              <w:rPr>
                <w:color w:val="000000"/>
                <w:sz w:val="14"/>
                <w:szCs w:val="14"/>
              </w:rPr>
            </w:pP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14:paraId="7EC2EE1A" w14:textId="77777777" w:rsidR="00C03CAC" w:rsidRPr="00C03CAC" w:rsidRDefault="00C03CAC" w:rsidP="00C03CAC">
            <w:pPr>
              <w:rPr>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17354ACB" w14:textId="77777777" w:rsidR="00C03CAC" w:rsidRPr="00C03CAC" w:rsidRDefault="00C03CAC" w:rsidP="00C03CAC">
            <w:pPr>
              <w:rPr>
                <w:color w:val="000000"/>
                <w:sz w:val="14"/>
                <w:szCs w:val="14"/>
              </w:rPr>
            </w:pP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7282FE39" w14:textId="77777777" w:rsidR="00C03CAC" w:rsidRPr="00C03CAC" w:rsidRDefault="00C03CAC" w:rsidP="00C03CAC">
            <w:pPr>
              <w:rPr>
                <w:color w:val="000000"/>
                <w:sz w:val="14"/>
                <w:szCs w:val="14"/>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265FBE8E" w14:textId="77777777" w:rsidR="00C03CAC" w:rsidRPr="00C03CAC" w:rsidRDefault="00C03CAC" w:rsidP="00C03CAC">
            <w:pPr>
              <w:rPr>
                <w:color w:val="000000"/>
                <w:sz w:val="14"/>
                <w:szCs w:val="14"/>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21E0C27" w14:textId="77777777" w:rsidR="00C03CAC" w:rsidRPr="00C03CAC" w:rsidRDefault="00C03CAC" w:rsidP="00C03CAC">
            <w:pPr>
              <w:rPr>
                <w:color w:val="000000"/>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15C50159" w14:textId="77777777" w:rsidR="00C03CAC" w:rsidRPr="00C03CAC" w:rsidRDefault="00C03CAC" w:rsidP="00C03CAC">
            <w:pPr>
              <w:rPr>
                <w:color w:val="000000"/>
                <w:sz w:val="14"/>
                <w:szCs w:val="14"/>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1D16A41" w14:textId="77777777" w:rsidR="00C03CAC" w:rsidRPr="00C03CAC" w:rsidRDefault="00C03CAC" w:rsidP="00C03CAC">
            <w:pPr>
              <w:rPr>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19E61EED" w14:textId="77777777" w:rsidR="00C03CAC" w:rsidRPr="00C03CAC" w:rsidRDefault="00C03CAC" w:rsidP="00C03CAC">
            <w:pPr>
              <w:rPr>
                <w:color w:val="000000"/>
                <w:sz w:val="14"/>
                <w:szCs w:val="14"/>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2C3D1F60" w14:textId="77777777" w:rsidR="00C03CAC" w:rsidRPr="00C03CAC" w:rsidRDefault="00C03CAC" w:rsidP="00C03CAC">
            <w:pPr>
              <w:rPr>
                <w:color w:val="000000"/>
                <w:sz w:val="14"/>
                <w:szCs w:val="14"/>
              </w:rPr>
            </w:pPr>
          </w:p>
        </w:tc>
      </w:tr>
    </w:tbl>
    <w:p w14:paraId="76ED39AA" w14:textId="77777777" w:rsidR="00C03CAC" w:rsidRPr="00C03CAC" w:rsidRDefault="00C03CAC" w:rsidP="00C03CAC">
      <w:pPr>
        <w:widowControl w:val="0"/>
        <w:autoSpaceDE w:val="0"/>
        <w:autoSpaceDN w:val="0"/>
        <w:adjustRightInd w:val="0"/>
        <w:rPr>
          <w:b/>
          <w:sz w:val="18"/>
          <w:szCs w:val="18"/>
        </w:rPr>
      </w:pPr>
    </w:p>
    <w:p w14:paraId="05CA2C57" w14:textId="77777777" w:rsidR="00C03CAC" w:rsidRPr="00C03CAC" w:rsidRDefault="00C03CAC" w:rsidP="00C03CAC">
      <w:pPr>
        <w:suppressAutoHyphens/>
        <w:autoSpaceDE w:val="0"/>
        <w:rPr>
          <w:sz w:val="18"/>
          <w:szCs w:val="18"/>
          <w:lang w:eastAsia="ar-SA"/>
        </w:rPr>
      </w:pPr>
    </w:p>
    <w:p w14:paraId="022F281F" w14:textId="03190B00" w:rsidR="00C03CAC" w:rsidRDefault="00C03CAC" w:rsidP="00C03CAC">
      <w:pPr>
        <w:suppressAutoHyphens/>
        <w:autoSpaceDE w:val="0"/>
        <w:jc w:val="center"/>
        <w:rPr>
          <w:sz w:val="18"/>
          <w:szCs w:val="18"/>
          <w:lang w:eastAsia="ar-SA"/>
        </w:rPr>
      </w:pPr>
      <w:r>
        <w:rPr>
          <w:sz w:val="18"/>
          <w:szCs w:val="18"/>
          <w:lang w:eastAsia="ar-SA"/>
        </w:rPr>
        <w:t>***</w:t>
      </w:r>
    </w:p>
    <w:p w14:paraId="72C7AC2E" w14:textId="77777777" w:rsidR="00C03CAC" w:rsidRDefault="00C03CAC" w:rsidP="00C03CAC">
      <w:pPr>
        <w:suppressAutoHyphens/>
        <w:autoSpaceDE w:val="0"/>
        <w:jc w:val="center"/>
        <w:rPr>
          <w:sz w:val="18"/>
          <w:szCs w:val="18"/>
          <w:lang w:eastAsia="ar-SA"/>
        </w:rPr>
        <w:sectPr w:rsidR="00C03CAC" w:rsidSect="00C03CAC">
          <w:pgSz w:w="16838" w:h="11906" w:orient="landscape"/>
          <w:pgMar w:top="1134" w:right="1134" w:bottom="1134" w:left="1134" w:header="709" w:footer="709"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2910561F" w14:textId="77777777" w:rsidR="00C03CAC" w:rsidRPr="00C03CAC" w:rsidRDefault="00C03CAC" w:rsidP="00C03CAC">
      <w:pPr>
        <w:rPr>
          <w:sz w:val="28"/>
          <w:szCs w:val="28"/>
        </w:rPr>
      </w:pPr>
      <w:r w:rsidRPr="00C03CAC">
        <w:rPr>
          <w:sz w:val="28"/>
          <w:szCs w:val="28"/>
        </w:rPr>
        <w:lastRenderedPageBreak/>
        <w:t>АДМИНИСТРАЦИЯ САНДОГОРСКОГО СЕЛЬСКОГО ПОСЕЛЕНИЯ</w:t>
      </w:r>
    </w:p>
    <w:p w14:paraId="72C4B335" w14:textId="77777777" w:rsidR="00C03CAC" w:rsidRPr="00C03CAC" w:rsidRDefault="00C03CAC" w:rsidP="00C03CAC">
      <w:pPr>
        <w:rPr>
          <w:sz w:val="28"/>
          <w:szCs w:val="28"/>
        </w:rPr>
      </w:pPr>
      <w:r w:rsidRPr="00C03CAC">
        <w:rPr>
          <w:sz w:val="28"/>
          <w:szCs w:val="28"/>
        </w:rPr>
        <w:t xml:space="preserve">                       КОСТРОМСКОГО МУНИЦИПАЛЬНОГО РАЙОНА </w:t>
      </w:r>
      <w:r w:rsidRPr="00C03CAC">
        <w:rPr>
          <w:sz w:val="28"/>
          <w:szCs w:val="28"/>
        </w:rPr>
        <w:br/>
        <w:t xml:space="preserve">                                         КОСТРОМСКОЙ ОБЛАСТИ</w:t>
      </w:r>
    </w:p>
    <w:p w14:paraId="7F1BF12F" w14:textId="77777777" w:rsidR="00C03CAC" w:rsidRPr="00C03CAC" w:rsidRDefault="00C03CAC" w:rsidP="00C03CAC">
      <w:pPr>
        <w:rPr>
          <w:sz w:val="28"/>
          <w:szCs w:val="28"/>
        </w:rPr>
      </w:pPr>
    </w:p>
    <w:p w14:paraId="6E009EDE" w14:textId="77777777" w:rsidR="00C03CAC" w:rsidRPr="00C03CAC" w:rsidRDefault="00C03CAC" w:rsidP="00C03CAC">
      <w:pPr>
        <w:rPr>
          <w:sz w:val="28"/>
          <w:szCs w:val="28"/>
        </w:rPr>
      </w:pPr>
    </w:p>
    <w:p w14:paraId="28DBA229" w14:textId="77777777" w:rsidR="00C03CAC" w:rsidRPr="00C03CAC" w:rsidRDefault="00C03CAC" w:rsidP="00C03CAC">
      <w:pPr>
        <w:rPr>
          <w:sz w:val="28"/>
          <w:szCs w:val="28"/>
        </w:rPr>
      </w:pPr>
      <w:r w:rsidRPr="00C03CAC">
        <w:rPr>
          <w:sz w:val="28"/>
          <w:szCs w:val="28"/>
        </w:rPr>
        <w:t xml:space="preserve">                                             ПОСТАНОВЛЕНИЕ</w:t>
      </w:r>
    </w:p>
    <w:p w14:paraId="0CE8CDF3" w14:textId="77777777" w:rsidR="00C03CAC" w:rsidRPr="00C03CAC" w:rsidRDefault="00C03CAC" w:rsidP="00C03CAC">
      <w:pPr>
        <w:rPr>
          <w:sz w:val="28"/>
          <w:szCs w:val="28"/>
        </w:rPr>
      </w:pPr>
    </w:p>
    <w:p w14:paraId="5A318897" w14:textId="33CBC7CB" w:rsidR="00C03CAC" w:rsidRPr="00C03CAC" w:rsidRDefault="00C03CAC" w:rsidP="00C03CAC">
      <w:pPr>
        <w:rPr>
          <w:sz w:val="28"/>
          <w:szCs w:val="28"/>
        </w:rPr>
      </w:pPr>
      <w:r w:rsidRPr="00C03CAC">
        <w:rPr>
          <w:sz w:val="28"/>
          <w:szCs w:val="28"/>
        </w:rPr>
        <w:t>от 25 июня 2024 года №5</w:t>
      </w:r>
      <w:r>
        <w:rPr>
          <w:sz w:val="28"/>
          <w:szCs w:val="28"/>
        </w:rPr>
        <w:t>4</w:t>
      </w:r>
      <w:r w:rsidRPr="00C03CAC">
        <w:rPr>
          <w:sz w:val="28"/>
          <w:szCs w:val="28"/>
        </w:rPr>
        <w:t xml:space="preserve">                                                                  </w:t>
      </w:r>
      <w:proofErr w:type="spellStart"/>
      <w:r w:rsidRPr="00C03CAC">
        <w:rPr>
          <w:sz w:val="28"/>
          <w:szCs w:val="28"/>
        </w:rPr>
        <w:t>с.Сандогора</w:t>
      </w:r>
      <w:proofErr w:type="spellEnd"/>
      <w:r w:rsidRPr="00C03CAC">
        <w:rPr>
          <w:sz w:val="28"/>
          <w:szCs w:val="28"/>
        </w:rPr>
        <w:t xml:space="preserve"> </w:t>
      </w:r>
    </w:p>
    <w:p w14:paraId="3951F43A" w14:textId="77777777" w:rsidR="00C03CAC" w:rsidRPr="00C03CAC" w:rsidRDefault="00C03CAC" w:rsidP="00C03CAC"/>
    <w:p w14:paraId="18133A14" w14:textId="77777777" w:rsidR="00C03CAC" w:rsidRPr="00C03CAC" w:rsidRDefault="00C03CAC" w:rsidP="00C03CAC"/>
    <w:p w14:paraId="34A7BF0C" w14:textId="77777777" w:rsidR="00C03CAC" w:rsidRPr="00C03CAC" w:rsidRDefault="00C03CAC" w:rsidP="00C03CAC">
      <w:pPr>
        <w:rPr>
          <w:sz w:val="28"/>
          <w:szCs w:val="28"/>
        </w:rPr>
      </w:pPr>
      <w:r w:rsidRPr="00C03CAC">
        <w:rPr>
          <w:sz w:val="28"/>
          <w:szCs w:val="28"/>
        </w:rPr>
        <w:t>О внесении изменений в постановление</w:t>
      </w:r>
    </w:p>
    <w:p w14:paraId="22590887" w14:textId="77777777" w:rsidR="00C03CAC" w:rsidRPr="00C03CAC" w:rsidRDefault="00C03CAC" w:rsidP="00C03CAC">
      <w:pPr>
        <w:rPr>
          <w:sz w:val="28"/>
          <w:szCs w:val="28"/>
        </w:rPr>
      </w:pPr>
      <w:r w:rsidRPr="00C03CAC">
        <w:rPr>
          <w:sz w:val="28"/>
          <w:szCs w:val="28"/>
        </w:rPr>
        <w:t>администрации Сандогорского сельского</w:t>
      </w:r>
    </w:p>
    <w:p w14:paraId="4CA8DC5D" w14:textId="77777777" w:rsidR="00C03CAC" w:rsidRPr="00C03CAC" w:rsidRDefault="00C03CAC" w:rsidP="00C03CAC">
      <w:pPr>
        <w:rPr>
          <w:sz w:val="28"/>
          <w:szCs w:val="28"/>
        </w:rPr>
      </w:pPr>
      <w:r w:rsidRPr="00C03CAC">
        <w:rPr>
          <w:sz w:val="28"/>
          <w:szCs w:val="28"/>
        </w:rPr>
        <w:t>поселения Костромского муниципального района</w:t>
      </w:r>
    </w:p>
    <w:p w14:paraId="051AB3E8" w14:textId="77777777" w:rsidR="00C03CAC" w:rsidRPr="00C03CAC" w:rsidRDefault="00C03CAC" w:rsidP="00C03CAC">
      <w:pPr>
        <w:rPr>
          <w:sz w:val="28"/>
          <w:szCs w:val="28"/>
        </w:rPr>
      </w:pPr>
      <w:r w:rsidRPr="00C03CAC">
        <w:rPr>
          <w:sz w:val="28"/>
          <w:szCs w:val="28"/>
        </w:rPr>
        <w:t xml:space="preserve">Костромской области «Об утверждении </w:t>
      </w:r>
    </w:p>
    <w:p w14:paraId="6C746FC5" w14:textId="77777777" w:rsidR="00C03CAC" w:rsidRPr="00C03CAC" w:rsidRDefault="00C03CAC" w:rsidP="00C03CAC">
      <w:pPr>
        <w:rPr>
          <w:sz w:val="28"/>
          <w:szCs w:val="28"/>
        </w:rPr>
      </w:pPr>
      <w:r w:rsidRPr="00C03CAC">
        <w:rPr>
          <w:sz w:val="28"/>
          <w:szCs w:val="28"/>
        </w:rPr>
        <w:t xml:space="preserve">муниципальной программы «Осуществление </w:t>
      </w:r>
    </w:p>
    <w:p w14:paraId="49F0C403" w14:textId="77777777" w:rsidR="00C03CAC" w:rsidRPr="00C03CAC" w:rsidRDefault="00C03CAC" w:rsidP="00C03CAC">
      <w:pPr>
        <w:rPr>
          <w:sz w:val="28"/>
          <w:szCs w:val="28"/>
        </w:rPr>
      </w:pPr>
      <w:r w:rsidRPr="00C03CAC">
        <w:rPr>
          <w:sz w:val="28"/>
          <w:szCs w:val="28"/>
        </w:rPr>
        <w:t xml:space="preserve">дорожной деятельности на территории </w:t>
      </w:r>
    </w:p>
    <w:p w14:paraId="349C9336" w14:textId="77777777" w:rsidR="00C03CAC" w:rsidRPr="00C03CAC" w:rsidRDefault="00C03CAC" w:rsidP="00C03CAC">
      <w:pPr>
        <w:rPr>
          <w:sz w:val="28"/>
          <w:szCs w:val="28"/>
        </w:rPr>
      </w:pPr>
      <w:r w:rsidRPr="00C03CAC">
        <w:rPr>
          <w:sz w:val="28"/>
          <w:szCs w:val="28"/>
        </w:rPr>
        <w:t>Сандогорского сельского поселения</w:t>
      </w:r>
    </w:p>
    <w:p w14:paraId="75C85C93" w14:textId="77777777" w:rsidR="00C03CAC" w:rsidRPr="00C03CAC" w:rsidRDefault="00C03CAC" w:rsidP="00C03CAC">
      <w:pPr>
        <w:rPr>
          <w:sz w:val="28"/>
          <w:szCs w:val="28"/>
        </w:rPr>
      </w:pPr>
      <w:r w:rsidRPr="00C03CAC">
        <w:rPr>
          <w:sz w:val="28"/>
          <w:szCs w:val="28"/>
        </w:rPr>
        <w:t>Костромского муниципального района</w:t>
      </w:r>
    </w:p>
    <w:p w14:paraId="22946B11" w14:textId="77777777" w:rsidR="00C03CAC" w:rsidRPr="00C03CAC" w:rsidRDefault="00C03CAC" w:rsidP="00C03CAC">
      <w:pPr>
        <w:rPr>
          <w:sz w:val="28"/>
          <w:szCs w:val="28"/>
        </w:rPr>
      </w:pPr>
      <w:r w:rsidRPr="00C03CAC">
        <w:rPr>
          <w:sz w:val="28"/>
          <w:szCs w:val="28"/>
        </w:rPr>
        <w:t>Костромской области»</w:t>
      </w:r>
    </w:p>
    <w:p w14:paraId="32DC21CD" w14:textId="77777777" w:rsidR="00C03CAC" w:rsidRPr="00C03CAC" w:rsidRDefault="00C03CAC" w:rsidP="00C03CAC"/>
    <w:p w14:paraId="420978E9" w14:textId="77777777" w:rsidR="00C03CAC" w:rsidRPr="00C03CAC" w:rsidRDefault="00C03CAC" w:rsidP="00C03CAC"/>
    <w:p w14:paraId="00704868" w14:textId="77777777" w:rsidR="00C03CAC" w:rsidRPr="00C03CAC" w:rsidRDefault="00C03CAC" w:rsidP="00C03CAC">
      <w:pPr>
        <w:widowControl w:val="0"/>
        <w:autoSpaceDE w:val="0"/>
        <w:autoSpaceDN w:val="0"/>
        <w:adjustRightInd w:val="0"/>
        <w:ind w:firstLine="720"/>
        <w:jc w:val="both"/>
        <w:rPr>
          <w:rFonts w:ascii="Times New Roman CYR" w:hAnsi="Times New Roman CYR" w:cs="Times New Roman CYR"/>
          <w:sz w:val="28"/>
          <w:szCs w:val="28"/>
        </w:rPr>
      </w:pPr>
      <w:r w:rsidRPr="00C03CAC">
        <w:rPr>
          <w:rFonts w:ascii="Times New Roman CYR" w:hAnsi="Times New Roman CYR" w:cs="Times New Roman CYR"/>
          <w:sz w:val="28"/>
          <w:szCs w:val="28"/>
        </w:rPr>
        <w:t xml:space="preserve">В соответствии со </w:t>
      </w:r>
      <w:hyperlink r:id="rId12" w:history="1">
        <w:r w:rsidRPr="00C03CAC">
          <w:rPr>
            <w:rFonts w:ascii="Times New Roman CYR" w:hAnsi="Times New Roman CYR" w:cs="Times New Roman CYR"/>
            <w:sz w:val="28"/>
            <w:szCs w:val="28"/>
          </w:rPr>
          <w:t>статьей 179</w:t>
        </w:r>
      </w:hyperlink>
      <w:r w:rsidRPr="00C03CAC">
        <w:rPr>
          <w:rFonts w:ascii="Times New Roman CYR" w:hAnsi="Times New Roman CYR" w:cs="Times New Roman CYR"/>
          <w:sz w:val="28"/>
          <w:szCs w:val="28"/>
        </w:rPr>
        <w:t xml:space="preserve"> Бюджетного кодекса Российской Федерации, </w:t>
      </w:r>
      <w:hyperlink r:id="rId13" w:history="1">
        <w:r w:rsidRPr="00C03CAC">
          <w:rPr>
            <w:rFonts w:ascii="Times New Roman CYR" w:hAnsi="Times New Roman CYR" w:cs="Times New Roman CYR"/>
            <w:sz w:val="28"/>
            <w:szCs w:val="28"/>
          </w:rPr>
          <w:t>Федеральным законом</w:t>
        </w:r>
      </w:hyperlink>
      <w:r w:rsidRPr="00C03CAC">
        <w:rPr>
          <w:rFonts w:ascii="Times New Roman CYR" w:hAnsi="Times New Roman CYR" w:cs="Times New Roman CYR"/>
          <w:sz w:val="28"/>
          <w:szCs w:val="28"/>
        </w:rPr>
        <w:t xml:space="preserve"> от 06.10.2003 № 131-ФЗ "Об общих принципах организации местного самоуправления в Российской Федерации", </w:t>
      </w:r>
      <w:hyperlink r:id="rId14" w:history="1">
        <w:r w:rsidRPr="00C03CAC">
          <w:rPr>
            <w:rFonts w:ascii="Times New Roman CYR" w:hAnsi="Times New Roman CYR" w:cs="Times New Roman CYR"/>
            <w:sz w:val="28"/>
            <w:szCs w:val="28"/>
          </w:rPr>
          <w:t>Федеральным законом</w:t>
        </w:r>
      </w:hyperlink>
      <w:r w:rsidRPr="00C03CAC">
        <w:rPr>
          <w:rFonts w:ascii="Times New Roman CYR" w:hAnsi="Times New Roman CYR" w:cs="Times New Roman CYR"/>
          <w:sz w:val="28"/>
          <w:szCs w:val="28"/>
        </w:rPr>
        <w:t xml:space="preserve"> от 28.06.2014 № 172-ФЗ "О стратегическом планировании в Российской Федерации", </w:t>
      </w:r>
    </w:p>
    <w:p w14:paraId="6E967560" w14:textId="77777777" w:rsidR="00C03CAC" w:rsidRPr="00C03CAC" w:rsidRDefault="00C03CAC" w:rsidP="00C03CAC">
      <w:pPr>
        <w:widowControl w:val="0"/>
        <w:autoSpaceDE w:val="0"/>
        <w:autoSpaceDN w:val="0"/>
        <w:adjustRightInd w:val="0"/>
        <w:ind w:firstLine="720"/>
        <w:jc w:val="both"/>
        <w:rPr>
          <w:rFonts w:ascii="Times New Roman CYR" w:hAnsi="Times New Roman CYR" w:cs="Times New Roman CYR"/>
          <w:sz w:val="28"/>
          <w:szCs w:val="28"/>
        </w:rPr>
      </w:pPr>
      <w:r w:rsidRPr="00C03CAC">
        <w:rPr>
          <w:sz w:val="28"/>
          <w:szCs w:val="28"/>
          <w:lang w:eastAsia="ar-SA"/>
        </w:rPr>
        <w:t>администрация Сандогорского сельского поселения Костромского муниципального района Костромской области ПОСТАНОВЛЯЕТ:</w:t>
      </w:r>
    </w:p>
    <w:p w14:paraId="1D21DB8A" w14:textId="77777777" w:rsidR="00C03CAC" w:rsidRPr="00C03CAC" w:rsidRDefault="00C03CAC" w:rsidP="00C03CAC">
      <w:pPr>
        <w:ind w:firstLine="708"/>
        <w:jc w:val="both"/>
        <w:rPr>
          <w:sz w:val="28"/>
          <w:szCs w:val="28"/>
          <w:lang w:eastAsia="ar-SA"/>
        </w:rPr>
      </w:pPr>
      <w:r w:rsidRPr="00C03CAC">
        <w:rPr>
          <w:sz w:val="28"/>
          <w:szCs w:val="28"/>
          <w:lang w:eastAsia="ar-SA"/>
        </w:rPr>
        <w:t>1. Муниципальную программу «Осуществление дорожной деятельности на территории Сандогорского сельского поселения Костромского муниципального района Костромской области» изложить в новой редакции согласно Приложению.</w:t>
      </w:r>
    </w:p>
    <w:p w14:paraId="36EFFF4C" w14:textId="77777777" w:rsidR="00C03CAC" w:rsidRPr="00C03CAC" w:rsidRDefault="00C03CAC" w:rsidP="00C03CAC">
      <w:pPr>
        <w:suppressAutoHyphens/>
        <w:ind w:firstLine="709"/>
        <w:jc w:val="both"/>
        <w:rPr>
          <w:sz w:val="28"/>
          <w:szCs w:val="28"/>
          <w:lang w:eastAsia="ar-SA"/>
        </w:rPr>
      </w:pPr>
      <w:r w:rsidRPr="00C03CAC">
        <w:rPr>
          <w:sz w:val="28"/>
          <w:szCs w:val="28"/>
          <w:lang w:eastAsia="ar-SA"/>
        </w:rPr>
        <w:t>2. Настоящее постановление вступает в силу после его подписания и подлежит опубликованию.</w:t>
      </w:r>
    </w:p>
    <w:p w14:paraId="3021C8FF" w14:textId="77777777" w:rsidR="00C03CAC" w:rsidRPr="00C03CAC" w:rsidRDefault="00C03CAC" w:rsidP="00C03CAC">
      <w:pPr>
        <w:tabs>
          <w:tab w:val="left" w:pos="-2140"/>
          <w:tab w:val="left" w:pos="-2100"/>
        </w:tabs>
        <w:suppressAutoHyphens/>
        <w:spacing w:line="276" w:lineRule="auto"/>
        <w:jc w:val="both"/>
        <w:rPr>
          <w:sz w:val="28"/>
          <w:szCs w:val="28"/>
          <w:lang w:eastAsia="ar-SA"/>
        </w:rPr>
      </w:pPr>
    </w:p>
    <w:p w14:paraId="1B28B5EE" w14:textId="77777777" w:rsidR="00C03CAC" w:rsidRPr="00C03CAC" w:rsidRDefault="00C03CAC" w:rsidP="00C03CAC">
      <w:pPr>
        <w:tabs>
          <w:tab w:val="left" w:pos="-2140"/>
          <w:tab w:val="left" w:pos="-2100"/>
        </w:tabs>
        <w:suppressAutoHyphens/>
        <w:spacing w:line="276" w:lineRule="auto"/>
        <w:jc w:val="both"/>
        <w:rPr>
          <w:sz w:val="28"/>
          <w:szCs w:val="28"/>
          <w:lang w:eastAsia="ar-SA"/>
        </w:rPr>
      </w:pPr>
    </w:p>
    <w:p w14:paraId="03D83665" w14:textId="77777777" w:rsidR="00C03CAC" w:rsidRPr="00C03CAC" w:rsidRDefault="00C03CAC" w:rsidP="00C03CAC">
      <w:pPr>
        <w:tabs>
          <w:tab w:val="left" w:pos="-2140"/>
          <w:tab w:val="left" w:pos="-2100"/>
        </w:tabs>
        <w:suppressAutoHyphens/>
        <w:spacing w:line="276" w:lineRule="auto"/>
        <w:jc w:val="both"/>
        <w:rPr>
          <w:sz w:val="28"/>
          <w:szCs w:val="28"/>
          <w:lang w:eastAsia="ar-SA"/>
        </w:rPr>
      </w:pPr>
    </w:p>
    <w:p w14:paraId="18AB6662" w14:textId="77777777" w:rsidR="00C03CAC" w:rsidRPr="00C03CAC" w:rsidRDefault="00C03CAC" w:rsidP="00C03CAC">
      <w:pPr>
        <w:rPr>
          <w:sz w:val="28"/>
          <w:szCs w:val="28"/>
        </w:rPr>
      </w:pPr>
      <w:r w:rsidRPr="00C03CAC">
        <w:rPr>
          <w:sz w:val="28"/>
          <w:szCs w:val="28"/>
        </w:rPr>
        <w:t>Глава администрации</w:t>
      </w:r>
    </w:p>
    <w:p w14:paraId="02837F18" w14:textId="77777777" w:rsidR="00C03CAC" w:rsidRPr="00C03CAC" w:rsidRDefault="00C03CAC" w:rsidP="00C03CAC">
      <w:pPr>
        <w:rPr>
          <w:sz w:val="28"/>
          <w:szCs w:val="28"/>
        </w:rPr>
      </w:pPr>
      <w:r w:rsidRPr="00C03CAC">
        <w:rPr>
          <w:sz w:val="28"/>
          <w:szCs w:val="28"/>
        </w:rPr>
        <w:t xml:space="preserve">Сандогорского сельского поселения                                           </w:t>
      </w:r>
      <w:proofErr w:type="spellStart"/>
      <w:r w:rsidRPr="00C03CAC">
        <w:rPr>
          <w:sz w:val="28"/>
          <w:szCs w:val="28"/>
        </w:rPr>
        <w:t>А.А.Нургазизов</w:t>
      </w:r>
      <w:proofErr w:type="spellEnd"/>
    </w:p>
    <w:p w14:paraId="09AF65C2" w14:textId="173F1E00" w:rsidR="00C03CAC" w:rsidRDefault="00C03CAC" w:rsidP="00C03CAC"/>
    <w:p w14:paraId="6B6EAD1B" w14:textId="501E6687" w:rsidR="00C03CAC" w:rsidRDefault="00C03CAC" w:rsidP="00C03CAC"/>
    <w:p w14:paraId="3950376A" w14:textId="26857D34" w:rsidR="00C03CAC" w:rsidRDefault="00C03CAC" w:rsidP="00C03CAC"/>
    <w:p w14:paraId="6A20EFAE" w14:textId="3FF9D5B8" w:rsidR="00C03CAC" w:rsidRDefault="00C03CAC" w:rsidP="00C03CAC"/>
    <w:p w14:paraId="6E88B9D3" w14:textId="25CE7DDA" w:rsidR="00C03CAC" w:rsidRDefault="00C03CAC" w:rsidP="00C03CAC"/>
    <w:p w14:paraId="7DBEE75D" w14:textId="77777777" w:rsidR="00C03CAC" w:rsidRPr="00C03CAC" w:rsidRDefault="00C03CAC" w:rsidP="00C03CAC"/>
    <w:p w14:paraId="44B28814" w14:textId="77777777" w:rsidR="00C03CAC" w:rsidRDefault="00C03CAC" w:rsidP="00C03CAC">
      <w:pPr>
        <w:ind w:left="5664"/>
        <w:jc w:val="right"/>
        <w:rPr>
          <w:sz w:val="28"/>
          <w:szCs w:val="28"/>
        </w:rPr>
      </w:pPr>
      <w:r>
        <w:rPr>
          <w:sz w:val="28"/>
          <w:szCs w:val="28"/>
        </w:rPr>
        <w:lastRenderedPageBreak/>
        <w:t>П</w:t>
      </w:r>
      <w:r w:rsidRPr="00C03CAC">
        <w:rPr>
          <w:sz w:val="28"/>
          <w:szCs w:val="28"/>
        </w:rPr>
        <w:t xml:space="preserve">риложение </w:t>
      </w:r>
    </w:p>
    <w:p w14:paraId="77921A59" w14:textId="75010F3D" w:rsidR="00C03CAC" w:rsidRPr="00C03CAC" w:rsidRDefault="00C03CAC" w:rsidP="00C03CAC">
      <w:pPr>
        <w:ind w:left="4395"/>
        <w:jc w:val="right"/>
        <w:rPr>
          <w:sz w:val="28"/>
          <w:szCs w:val="28"/>
        </w:rPr>
      </w:pPr>
      <w:r w:rsidRPr="00C03CAC">
        <w:rPr>
          <w:sz w:val="28"/>
          <w:szCs w:val="28"/>
        </w:rPr>
        <w:t xml:space="preserve">к постановлению администрации Сандогорского сельского поселения </w:t>
      </w:r>
    </w:p>
    <w:p w14:paraId="3B09BF35" w14:textId="77777777" w:rsidR="00C03CAC" w:rsidRPr="00C03CAC" w:rsidRDefault="00C03CAC" w:rsidP="00C03CAC">
      <w:pPr>
        <w:jc w:val="right"/>
        <w:rPr>
          <w:sz w:val="28"/>
          <w:szCs w:val="28"/>
        </w:rPr>
      </w:pPr>
      <w:r w:rsidRPr="00C03CAC">
        <w:rPr>
          <w:sz w:val="28"/>
          <w:szCs w:val="28"/>
        </w:rPr>
        <w:t>Костромского муниципального района</w:t>
      </w:r>
    </w:p>
    <w:p w14:paraId="7FF921A7" w14:textId="77777777" w:rsidR="00C03CAC" w:rsidRPr="00C03CAC" w:rsidRDefault="00C03CAC" w:rsidP="00C03CAC">
      <w:pPr>
        <w:jc w:val="right"/>
        <w:rPr>
          <w:sz w:val="28"/>
          <w:szCs w:val="28"/>
        </w:rPr>
      </w:pPr>
      <w:r w:rsidRPr="00C03CAC">
        <w:rPr>
          <w:sz w:val="28"/>
          <w:szCs w:val="28"/>
        </w:rPr>
        <w:t>Костромской области</w:t>
      </w:r>
    </w:p>
    <w:p w14:paraId="138CF5DD" w14:textId="456181A4" w:rsidR="00C03CAC" w:rsidRPr="00C03CAC" w:rsidRDefault="00C03CAC" w:rsidP="00C03CAC">
      <w:pPr>
        <w:jc w:val="right"/>
        <w:rPr>
          <w:sz w:val="28"/>
          <w:szCs w:val="28"/>
        </w:rPr>
      </w:pPr>
      <w:r w:rsidRPr="00C03CAC">
        <w:rPr>
          <w:sz w:val="28"/>
          <w:szCs w:val="28"/>
        </w:rPr>
        <w:t xml:space="preserve">    От 25 июня 2024 года №</w:t>
      </w:r>
      <w:r>
        <w:rPr>
          <w:sz w:val="28"/>
          <w:szCs w:val="28"/>
        </w:rPr>
        <w:t>54</w:t>
      </w:r>
      <w:r w:rsidRPr="00C03CAC">
        <w:rPr>
          <w:sz w:val="28"/>
          <w:szCs w:val="28"/>
        </w:rPr>
        <w:t xml:space="preserve"> </w:t>
      </w:r>
    </w:p>
    <w:p w14:paraId="21C0CBDF" w14:textId="77777777" w:rsidR="00C03CAC" w:rsidRPr="00C03CAC" w:rsidRDefault="00C03CAC" w:rsidP="00C03CAC">
      <w:pPr>
        <w:jc w:val="right"/>
      </w:pPr>
    </w:p>
    <w:p w14:paraId="4E0C4F48" w14:textId="77777777" w:rsidR="00C03CAC" w:rsidRPr="00C03CAC" w:rsidRDefault="00C03CAC" w:rsidP="00C03CAC">
      <w:pPr>
        <w:spacing w:after="200" w:line="276" w:lineRule="auto"/>
        <w:jc w:val="center"/>
        <w:rPr>
          <w:sz w:val="22"/>
          <w:szCs w:val="22"/>
        </w:rPr>
      </w:pPr>
    </w:p>
    <w:p w14:paraId="494A56D8" w14:textId="77777777" w:rsidR="00C03CAC" w:rsidRPr="00C03CAC" w:rsidRDefault="00C03CAC" w:rsidP="00C03CAC">
      <w:pPr>
        <w:spacing w:after="200" w:line="276" w:lineRule="auto"/>
        <w:jc w:val="center"/>
        <w:rPr>
          <w:b/>
          <w:sz w:val="32"/>
          <w:szCs w:val="32"/>
        </w:rPr>
      </w:pPr>
      <w:r w:rsidRPr="00C03CAC">
        <w:rPr>
          <w:b/>
          <w:sz w:val="32"/>
          <w:szCs w:val="32"/>
        </w:rPr>
        <w:t>МУНИЦИПАЛЬНАЯ ПРОГРАММА</w:t>
      </w:r>
    </w:p>
    <w:p w14:paraId="43F28691" w14:textId="77777777" w:rsidR="00C03CAC" w:rsidRPr="00C03CAC" w:rsidRDefault="00C03CAC" w:rsidP="00C03CAC">
      <w:pPr>
        <w:spacing w:after="200" w:line="276" w:lineRule="auto"/>
        <w:jc w:val="center"/>
        <w:rPr>
          <w:b/>
          <w:sz w:val="22"/>
          <w:szCs w:val="22"/>
        </w:rPr>
      </w:pPr>
    </w:p>
    <w:p w14:paraId="4A214A4F" w14:textId="77777777" w:rsidR="00C03CAC" w:rsidRPr="00C03CAC" w:rsidRDefault="00C03CAC" w:rsidP="00C03CAC">
      <w:pPr>
        <w:jc w:val="center"/>
        <w:rPr>
          <w:b/>
          <w:sz w:val="28"/>
          <w:szCs w:val="28"/>
        </w:rPr>
      </w:pPr>
      <w:r w:rsidRPr="00C03CAC">
        <w:rPr>
          <w:b/>
          <w:sz w:val="28"/>
          <w:szCs w:val="28"/>
        </w:rPr>
        <w:t>«Осуществление дорожной деятельности на территории Сандогорского сельского поселения Костромского муниципального района Костромской области»</w:t>
      </w:r>
    </w:p>
    <w:p w14:paraId="7A2C862C" w14:textId="77777777" w:rsidR="00C03CAC" w:rsidRPr="00C03CAC" w:rsidRDefault="00C03CAC" w:rsidP="00C03CAC">
      <w:pPr>
        <w:spacing w:after="200" w:line="276" w:lineRule="auto"/>
        <w:jc w:val="center"/>
        <w:rPr>
          <w:sz w:val="28"/>
          <w:szCs w:val="28"/>
        </w:rPr>
      </w:pPr>
    </w:p>
    <w:p w14:paraId="19243F25" w14:textId="77777777" w:rsidR="00C03CAC" w:rsidRPr="00C03CAC" w:rsidRDefault="00C03CAC" w:rsidP="00C03CAC"/>
    <w:p w14:paraId="1E973D58" w14:textId="77777777" w:rsidR="00C03CAC" w:rsidRPr="00C03CAC" w:rsidRDefault="00C03CAC" w:rsidP="00C03CAC"/>
    <w:p w14:paraId="2B1916B6" w14:textId="77777777" w:rsidR="00C03CAC" w:rsidRPr="00C03CAC" w:rsidRDefault="00C03CAC" w:rsidP="00C03CAC"/>
    <w:p w14:paraId="4DA27377" w14:textId="77777777" w:rsidR="00C03CAC" w:rsidRPr="00C03CAC" w:rsidRDefault="00C03CAC" w:rsidP="00C03CAC">
      <w:pPr>
        <w:jc w:val="center"/>
        <w:rPr>
          <w:sz w:val="28"/>
          <w:szCs w:val="28"/>
        </w:rPr>
      </w:pPr>
      <w:r w:rsidRPr="00C03CAC">
        <w:rPr>
          <w:sz w:val="28"/>
          <w:szCs w:val="28"/>
        </w:rPr>
        <w:t xml:space="preserve">Паспорт муниципальной  </w:t>
      </w:r>
    </w:p>
    <w:p w14:paraId="6C34710C" w14:textId="77777777" w:rsidR="00C03CAC" w:rsidRPr="00C03CAC" w:rsidRDefault="00C03CAC" w:rsidP="00C03CAC">
      <w:pPr>
        <w:jc w:val="center"/>
        <w:rPr>
          <w:sz w:val="28"/>
          <w:szCs w:val="28"/>
        </w:rPr>
      </w:pPr>
      <w:r w:rsidRPr="00C03CAC">
        <w:rPr>
          <w:sz w:val="28"/>
          <w:szCs w:val="28"/>
        </w:rPr>
        <w:t xml:space="preserve">П Р О Г Р А М </w:t>
      </w:r>
      <w:proofErr w:type="spellStart"/>
      <w:r w:rsidRPr="00C03CAC">
        <w:rPr>
          <w:sz w:val="28"/>
          <w:szCs w:val="28"/>
        </w:rPr>
        <w:t>М</w:t>
      </w:r>
      <w:proofErr w:type="spellEnd"/>
      <w:r w:rsidRPr="00C03CAC">
        <w:rPr>
          <w:sz w:val="28"/>
          <w:szCs w:val="28"/>
        </w:rPr>
        <w:t xml:space="preserve"> Ы </w:t>
      </w:r>
    </w:p>
    <w:p w14:paraId="32E1CAE0" w14:textId="77777777" w:rsidR="00C03CAC" w:rsidRPr="00C03CAC" w:rsidRDefault="00C03CAC" w:rsidP="00C03CAC">
      <w:pPr>
        <w:jc w:val="center"/>
        <w:rPr>
          <w:sz w:val="28"/>
          <w:szCs w:val="28"/>
        </w:rPr>
      </w:pPr>
      <w:r w:rsidRPr="00C03CAC">
        <w:rPr>
          <w:sz w:val="28"/>
          <w:szCs w:val="28"/>
        </w:rPr>
        <w:t>«Осуществление дорожной деятельности на территории Сандогорского сельского поселения Костромского муниципального района Костромской области»</w:t>
      </w:r>
    </w:p>
    <w:tbl>
      <w:tblPr>
        <w:tblW w:w="0" w:type="auto"/>
        <w:tblInd w:w="-8" w:type="dxa"/>
        <w:tblLayout w:type="fixed"/>
        <w:tblLook w:val="0000" w:firstRow="0" w:lastRow="0" w:firstColumn="0" w:lastColumn="0" w:noHBand="0" w:noVBand="0"/>
      </w:tblPr>
      <w:tblGrid>
        <w:gridCol w:w="2268"/>
        <w:gridCol w:w="7088"/>
      </w:tblGrid>
      <w:tr w:rsidR="00C03CAC" w:rsidRPr="00C03CAC" w14:paraId="4017FD90" w14:textId="77777777" w:rsidTr="00C03CAC">
        <w:tc>
          <w:tcPr>
            <w:tcW w:w="2268" w:type="dxa"/>
            <w:tcBorders>
              <w:top w:val="single" w:sz="4" w:space="0" w:color="000000"/>
              <w:left w:val="single" w:sz="4" w:space="0" w:color="000000"/>
              <w:bottom w:val="single" w:sz="4" w:space="0" w:color="000000"/>
            </w:tcBorders>
          </w:tcPr>
          <w:p w14:paraId="1B30D469" w14:textId="77777777" w:rsidR="00C03CAC" w:rsidRPr="00C03CAC" w:rsidRDefault="00C03CAC" w:rsidP="00C03CAC">
            <w:pPr>
              <w:snapToGrid w:val="0"/>
              <w:jc w:val="center"/>
              <w:rPr>
                <w:sz w:val="28"/>
                <w:szCs w:val="28"/>
              </w:rPr>
            </w:pPr>
            <w:r w:rsidRPr="00C03CAC">
              <w:rPr>
                <w:sz w:val="28"/>
                <w:szCs w:val="28"/>
              </w:rPr>
              <w:t>Наименование программы</w:t>
            </w:r>
          </w:p>
        </w:tc>
        <w:tc>
          <w:tcPr>
            <w:tcW w:w="7088" w:type="dxa"/>
            <w:tcBorders>
              <w:top w:val="single" w:sz="4" w:space="0" w:color="000000"/>
              <w:left w:val="single" w:sz="4" w:space="0" w:color="000000"/>
              <w:bottom w:val="single" w:sz="4" w:space="0" w:color="000000"/>
              <w:right w:val="single" w:sz="4" w:space="0" w:color="000000"/>
            </w:tcBorders>
          </w:tcPr>
          <w:p w14:paraId="3B517C3D" w14:textId="77777777" w:rsidR="00C03CAC" w:rsidRPr="00C03CAC" w:rsidRDefault="00C03CAC" w:rsidP="00C03CAC">
            <w:pPr>
              <w:snapToGrid w:val="0"/>
              <w:jc w:val="both"/>
              <w:rPr>
                <w:sz w:val="28"/>
                <w:szCs w:val="28"/>
              </w:rPr>
            </w:pPr>
            <w:r w:rsidRPr="00C03CAC">
              <w:rPr>
                <w:sz w:val="28"/>
                <w:szCs w:val="28"/>
              </w:rPr>
              <w:t>Муниципальная программа «Осуществление дорожной деятельности на территории Сандогорского сельского поселения Костромского муниципального района Костромской области»</w:t>
            </w:r>
          </w:p>
        </w:tc>
      </w:tr>
      <w:tr w:rsidR="00C03CAC" w:rsidRPr="00C03CAC" w14:paraId="78F96C03" w14:textId="77777777" w:rsidTr="00C03CAC">
        <w:trPr>
          <w:trHeight w:val="336"/>
        </w:trPr>
        <w:tc>
          <w:tcPr>
            <w:tcW w:w="2268" w:type="dxa"/>
            <w:tcBorders>
              <w:top w:val="single" w:sz="4" w:space="0" w:color="000000"/>
              <w:left w:val="single" w:sz="4" w:space="0" w:color="000000"/>
              <w:bottom w:val="single" w:sz="4" w:space="0" w:color="000000"/>
            </w:tcBorders>
          </w:tcPr>
          <w:p w14:paraId="73674923" w14:textId="77777777" w:rsidR="00C03CAC" w:rsidRPr="00C03CAC" w:rsidRDefault="00C03CAC" w:rsidP="00C03CAC">
            <w:pPr>
              <w:snapToGrid w:val="0"/>
              <w:jc w:val="center"/>
              <w:rPr>
                <w:sz w:val="28"/>
                <w:szCs w:val="28"/>
              </w:rPr>
            </w:pPr>
            <w:r w:rsidRPr="00C03CAC">
              <w:rPr>
                <w:sz w:val="28"/>
                <w:szCs w:val="28"/>
              </w:rPr>
              <w:t>Подпрограммы</w:t>
            </w:r>
          </w:p>
        </w:tc>
        <w:tc>
          <w:tcPr>
            <w:tcW w:w="7088" w:type="dxa"/>
            <w:tcBorders>
              <w:top w:val="single" w:sz="4" w:space="0" w:color="000000"/>
              <w:left w:val="single" w:sz="4" w:space="0" w:color="000000"/>
              <w:bottom w:val="single" w:sz="4" w:space="0" w:color="000000"/>
              <w:right w:val="single" w:sz="4" w:space="0" w:color="000000"/>
            </w:tcBorders>
          </w:tcPr>
          <w:p w14:paraId="5C6DBD06" w14:textId="77777777" w:rsidR="00C03CAC" w:rsidRPr="00C03CAC" w:rsidRDefault="00C03CAC" w:rsidP="00C03CAC">
            <w:pPr>
              <w:snapToGrid w:val="0"/>
              <w:spacing w:after="200" w:line="276" w:lineRule="auto"/>
              <w:jc w:val="both"/>
              <w:rPr>
                <w:sz w:val="28"/>
                <w:szCs w:val="28"/>
              </w:rPr>
            </w:pPr>
            <w:r w:rsidRPr="00C03CAC">
              <w:rPr>
                <w:sz w:val="28"/>
                <w:szCs w:val="28"/>
              </w:rPr>
              <w:t>Отсутствуют</w:t>
            </w:r>
          </w:p>
        </w:tc>
      </w:tr>
      <w:tr w:rsidR="00C03CAC" w:rsidRPr="00C03CAC" w14:paraId="5C29788C" w14:textId="77777777" w:rsidTr="00C03CAC">
        <w:tc>
          <w:tcPr>
            <w:tcW w:w="2268" w:type="dxa"/>
            <w:tcBorders>
              <w:top w:val="single" w:sz="4" w:space="0" w:color="000000"/>
              <w:left w:val="single" w:sz="4" w:space="0" w:color="000000"/>
              <w:bottom w:val="single" w:sz="4" w:space="0" w:color="000000"/>
            </w:tcBorders>
          </w:tcPr>
          <w:p w14:paraId="13B1B151" w14:textId="77777777" w:rsidR="00C03CAC" w:rsidRPr="00C03CAC" w:rsidRDefault="00C03CAC" w:rsidP="00C03CAC">
            <w:pPr>
              <w:snapToGrid w:val="0"/>
              <w:jc w:val="center"/>
              <w:rPr>
                <w:sz w:val="28"/>
                <w:szCs w:val="28"/>
              </w:rPr>
            </w:pPr>
            <w:r w:rsidRPr="00C03CAC">
              <w:rPr>
                <w:sz w:val="28"/>
                <w:szCs w:val="28"/>
              </w:rPr>
              <w:t xml:space="preserve">Разработчик программы </w:t>
            </w:r>
          </w:p>
        </w:tc>
        <w:tc>
          <w:tcPr>
            <w:tcW w:w="7088" w:type="dxa"/>
            <w:tcBorders>
              <w:top w:val="single" w:sz="4" w:space="0" w:color="000000"/>
              <w:left w:val="single" w:sz="4" w:space="0" w:color="000000"/>
              <w:bottom w:val="single" w:sz="4" w:space="0" w:color="000000"/>
              <w:right w:val="single" w:sz="4" w:space="0" w:color="000000"/>
            </w:tcBorders>
          </w:tcPr>
          <w:p w14:paraId="22EC3E94" w14:textId="77777777" w:rsidR="00C03CAC" w:rsidRPr="00C03CAC" w:rsidRDefault="00C03CAC" w:rsidP="00C03CAC">
            <w:pPr>
              <w:snapToGrid w:val="0"/>
              <w:jc w:val="both"/>
              <w:rPr>
                <w:sz w:val="28"/>
                <w:szCs w:val="28"/>
              </w:rPr>
            </w:pPr>
            <w:r w:rsidRPr="00C03CAC">
              <w:rPr>
                <w:sz w:val="28"/>
                <w:szCs w:val="28"/>
              </w:rPr>
              <w:t>Администрация Сандогорского сельского поселения Костромского муниципального района Костромской области</w:t>
            </w:r>
          </w:p>
        </w:tc>
      </w:tr>
      <w:tr w:rsidR="00C03CAC" w:rsidRPr="00C03CAC" w14:paraId="759B0EA6" w14:textId="77777777" w:rsidTr="00C03CAC">
        <w:tc>
          <w:tcPr>
            <w:tcW w:w="2268" w:type="dxa"/>
            <w:tcBorders>
              <w:top w:val="single" w:sz="4" w:space="0" w:color="000000"/>
              <w:left w:val="single" w:sz="4" w:space="0" w:color="000000"/>
              <w:bottom w:val="single" w:sz="4" w:space="0" w:color="000000"/>
            </w:tcBorders>
          </w:tcPr>
          <w:p w14:paraId="3E028952" w14:textId="77777777" w:rsidR="00C03CAC" w:rsidRPr="00C03CAC" w:rsidRDefault="00C03CAC" w:rsidP="00C03CAC">
            <w:pPr>
              <w:snapToGrid w:val="0"/>
              <w:jc w:val="center"/>
              <w:rPr>
                <w:sz w:val="28"/>
                <w:szCs w:val="28"/>
              </w:rPr>
            </w:pPr>
            <w:r w:rsidRPr="00C03CAC">
              <w:rPr>
                <w:sz w:val="28"/>
                <w:szCs w:val="28"/>
              </w:rPr>
              <w:t>Цель программы</w:t>
            </w:r>
          </w:p>
        </w:tc>
        <w:tc>
          <w:tcPr>
            <w:tcW w:w="7088" w:type="dxa"/>
            <w:tcBorders>
              <w:top w:val="single" w:sz="4" w:space="0" w:color="000000"/>
              <w:left w:val="single" w:sz="4" w:space="0" w:color="000000"/>
              <w:bottom w:val="single" w:sz="4" w:space="0" w:color="000000"/>
              <w:right w:val="single" w:sz="4" w:space="0" w:color="000000"/>
            </w:tcBorders>
          </w:tcPr>
          <w:p w14:paraId="025AEF4D" w14:textId="77777777" w:rsidR="00C03CAC" w:rsidRPr="00C03CAC" w:rsidRDefault="00C03CAC" w:rsidP="00C03CAC">
            <w:pPr>
              <w:snapToGrid w:val="0"/>
              <w:jc w:val="both"/>
              <w:rPr>
                <w:sz w:val="28"/>
                <w:szCs w:val="28"/>
              </w:rPr>
            </w:pPr>
            <w:r w:rsidRPr="00C03CAC">
              <w:rPr>
                <w:sz w:val="28"/>
                <w:szCs w:val="28"/>
              </w:rPr>
              <w:t>Совершенствование и содержание дорожного хозяйства на территории Сандогорского сельского поселения</w:t>
            </w:r>
          </w:p>
        </w:tc>
      </w:tr>
      <w:tr w:rsidR="00C03CAC" w:rsidRPr="00C03CAC" w14:paraId="250E370E" w14:textId="77777777" w:rsidTr="00C03CAC">
        <w:tc>
          <w:tcPr>
            <w:tcW w:w="2268" w:type="dxa"/>
            <w:tcBorders>
              <w:top w:val="single" w:sz="4" w:space="0" w:color="000000"/>
              <w:left w:val="single" w:sz="4" w:space="0" w:color="000000"/>
              <w:bottom w:val="single" w:sz="4" w:space="0" w:color="000000"/>
            </w:tcBorders>
          </w:tcPr>
          <w:p w14:paraId="588DE08E" w14:textId="77777777" w:rsidR="00C03CAC" w:rsidRPr="00C03CAC" w:rsidRDefault="00C03CAC" w:rsidP="00C03CAC">
            <w:pPr>
              <w:snapToGrid w:val="0"/>
              <w:jc w:val="center"/>
              <w:rPr>
                <w:sz w:val="28"/>
                <w:szCs w:val="28"/>
              </w:rPr>
            </w:pPr>
            <w:r w:rsidRPr="00C03CAC">
              <w:rPr>
                <w:sz w:val="28"/>
                <w:szCs w:val="28"/>
              </w:rPr>
              <w:t>Задача</w:t>
            </w:r>
          </w:p>
          <w:p w14:paraId="55EC87DE" w14:textId="77777777" w:rsidR="00C03CAC" w:rsidRPr="00C03CAC" w:rsidRDefault="00C03CAC" w:rsidP="00C03CAC">
            <w:pPr>
              <w:snapToGrid w:val="0"/>
              <w:jc w:val="center"/>
              <w:rPr>
                <w:sz w:val="28"/>
                <w:szCs w:val="28"/>
              </w:rPr>
            </w:pPr>
            <w:r w:rsidRPr="00C03CAC">
              <w:rPr>
                <w:sz w:val="28"/>
                <w:szCs w:val="28"/>
              </w:rPr>
              <w:t>программы</w:t>
            </w:r>
          </w:p>
        </w:tc>
        <w:tc>
          <w:tcPr>
            <w:tcW w:w="7088" w:type="dxa"/>
            <w:tcBorders>
              <w:top w:val="single" w:sz="4" w:space="0" w:color="000000"/>
              <w:left w:val="single" w:sz="4" w:space="0" w:color="000000"/>
              <w:bottom w:val="single" w:sz="4" w:space="0" w:color="000000"/>
              <w:right w:val="single" w:sz="4" w:space="0" w:color="000000"/>
            </w:tcBorders>
          </w:tcPr>
          <w:p w14:paraId="6E253925" w14:textId="77777777" w:rsidR="00C03CAC" w:rsidRPr="00C03CAC" w:rsidRDefault="00C03CAC" w:rsidP="00C03CAC">
            <w:pPr>
              <w:jc w:val="both"/>
              <w:rPr>
                <w:sz w:val="28"/>
                <w:szCs w:val="28"/>
              </w:rPr>
            </w:pPr>
            <w:r w:rsidRPr="00C03CAC">
              <w:rPr>
                <w:sz w:val="28"/>
                <w:szCs w:val="28"/>
              </w:rPr>
              <w:t xml:space="preserve"> Приведение в нормативное состояние автомобильных дорог общего пользования</w:t>
            </w:r>
          </w:p>
        </w:tc>
      </w:tr>
      <w:tr w:rsidR="00C03CAC" w:rsidRPr="00C03CAC" w14:paraId="2E7C977F" w14:textId="77777777" w:rsidTr="00C03CAC">
        <w:trPr>
          <w:trHeight w:val="2007"/>
        </w:trPr>
        <w:tc>
          <w:tcPr>
            <w:tcW w:w="2268" w:type="dxa"/>
            <w:tcBorders>
              <w:top w:val="single" w:sz="4" w:space="0" w:color="000000"/>
              <w:left w:val="single" w:sz="4" w:space="0" w:color="000000"/>
              <w:bottom w:val="single" w:sz="4" w:space="0" w:color="000000"/>
            </w:tcBorders>
          </w:tcPr>
          <w:p w14:paraId="2D62DC3E" w14:textId="77777777" w:rsidR="00C03CAC" w:rsidRPr="00C03CAC" w:rsidRDefault="00C03CAC" w:rsidP="00C03CAC">
            <w:pPr>
              <w:snapToGrid w:val="0"/>
              <w:jc w:val="center"/>
              <w:rPr>
                <w:sz w:val="28"/>
                <w:szCs w:val="28"/>
              </w:rPr>
            </w:pPr>
            <w:r w:rsidRPr="00C03CAC">
              <w:rPr>
                <w:sz w:val="28"/>
                <w:szCs w:val="28"/>
              </w:rPr>
              <w:t>Перечень основных целевых показателей</w:t>
            </w:r>
          </w:p>
          <w:p w14:paraId="44A80D4A" w14:textId="77777777" w:rsidR="00C03CAC" w:rsidRPr="00C03CAC" w:rsidRDefault="00C03CAC" w:rsidP="00C03CAC">
            <w:pPr>
              <w:snapToGrid w:val="0"/>
              <w:jc w:val="center"/>
              <w:rPr>
                <w:sz w:val="28"/>
                <w:szCs w:val="28"/>
              </w:rPr>
            </w:pPr>
            <w:r w:rsidRPr="00C03CAC">
              <w:rPr>
                <w:sz w:val="28"/>
                <w:szCs w:val="28"/>
              </w:rPr>
              <w:t>муниципальной программы</w:t>
            </w:r>
          </w:p>
        </w:tc>
        <w:tc>
          <w:tcPr>
            <w:tcW w:w="7088" w:type="dxa"/>
            <w:tcBorders>
              <w:top w:val="single" w:sz="4" w:space="0" w:color="000000"/>
              <w:left w:val="single" w:sz="4" w:space="0" w:color="000000"/>
              <w:bottom w:val="single" w:sz="4" w:space="0" w:color="000000"/>
              <w:right w:val="single" w:sz="4" w:space="0" w:color="000000"/>
            </w:tcBorders>
          </w:tcPr>
          <w:p w14:paraId="7E12B6C2" w14:textId="77777777" w:rsidR="00C03CAC" w:rsidRPr="00C03CAC" w:rsidRDefault="00C03CAC" w:rsidP="00C03CAC">
            <w:pPr>
              <w:jc w:val="both"/>
              <w:rPr>
                <w:color w:val="000000"/>
                <w:sz w:val="28"/>
                <w:szCs w:val="28"/>
              </w:rPr>
            </w:pPr>
            <w:r w:rsidRPr="00C03CAC">
              <w:rPr>
                <w:color w:val="000000"/>
                <w:sz w:val="28"/>
                <w:szCs w:val="28"/>
              </w:rPr>
              <w:t>1. Протяжённость автомобильных дорог общего пользования, обеспеченных нормативным содержанием, км;</w:t>
            </w:r>
          </w:p>
          <w:p w14:paraId="2EFA1961" w14:textId="77777777" w:rsidR="00C03CAC" w:rsidRPr="00C03CAC" w:rsidRDefault="00C03CAC" w:rsidP="00C03CAC">
            <w:pPr>
              <w:jc w:val="both"/>
              <w:rPr>
                <w:color w:val="000000"/>
                <w:sz w:val="28"/>
                <w:szCs w:val="28"/>
              </w:rPr>
            </w:pPr>
            <w:r w:rsidRPr="00C03CAC">
              <w:rPr>
                <w:color w:val="000000"/>
                <w:sz w:val="28"/>
                <w:szCs w:val="28"/>
              </w:rPr>
              <w:t>2. Протяжённость отремонтированных дорог общего пользования, км;</w:t>
            </w:r>
          </w:p>
          <w:p w14:paraId="4BAC5D1A" w14:textId="77777777" w:rsidR="00C03CAC" w:rsidRPr="00C03CAC" w:rsidRDefault="00C03CAC" w:rsidP="00C03CAC">
            <w:pPr>
              <w:jc w:val="both"/>
              <w:rPr>
                <w:color w:val="000000"/>
                <w:sz w:val="28"/>
                <w:szCs w:val="28"/>
              </w:rPr>
            </w:pPr>
            <w:r w:rsidRPr="00C03CAC">
              <w:rPr>
                <w:color w:val="000000"/>
                <w:sz w:val="28"/>
                <w:szCs w:val="28"/>
              </w:rPr>
              <w:lastRenderedPageBreak/>
              <w:t>3. Протяжённость автомобильных дорог общего пользования, оформленных в соответствии с требованиями действующего законодательства, км.</w:t>
            </w:r>
          </w:p>
        </w:tc>
      </w:tr>
      <w:tr w:rsidR="00C03CAC" w:rsidRPr="00C03CAC" w14:paraId="66C3862F" w14:textId="77777777" w:rsidTr="00C03CAC">
        <w:tc>
          <w:tcPr>
            <w:tcW w:w="2268" w:type="dxa"/>
            <w:tcBorders>
              <w:top w:val="single" w:sz="4" w:space="0" w:color="000000"/>
              <w:left w:val="single" w:sz="4" w:space="0" w:color="000000"/>
              <w:bottom w:val="single" w:sz="4" w:space="0" w:color="000000"/>
            </w:tcBorders>
          </w:tcPr>
          <w:p w14:paraId="7CCCAFEF" w14:textId="77777777" w:rsidR="00C03CAC" w:rsidRPr="00C03CAC" w:rsidRDefault="00C03CAC" w:rsidP="00C03CAC">
            <w:pPr>
              <w:snapToGrid w:val="0"/>
              <w:jc w:val="center"/>
              <w:rPr>
                <w:sz w:val="28"/>
                <w:szCs w:val="28"/>
              </w:rPr>
            </w:pPr>
            <w:r w:rsidRPr="00C03CAC">
              <w:rPr>
                <w:sz w:val="28"/>
                <w:szCs w:val="28"/>
              </w:rPr>
              <w:lastRenderedPageBreak/>
              <w:t>Исполнитель программы</w:t>
            </w:r>
          </w:p>
        </w:tc>
        <w:tc>
          <w:tcPr>
            <w:tcW w:w="7088" w:type="dxa"/>
            <w:tcBorders>
              <w:top w:val="single" w:sz="4" w:space="0" w:color="000000"/>
              <w:left w:val="single" w:sz="4" w:space="0" w:color="000000"/>
              <w:bottom w:val="single" w:sz="4" w:space="0" w:color="000000"/>
              <w:right w:val="single" w:sz="4" w:space="0" w:color="000000"/>
            </w:tcBorders>
          </w:tcPr>
          <w:p w14:paraId="53866AFE" w14:textId="77777777" w:rsidR="00C03CAC" w:rsidRPr="00C03CAC" w:rsidRDefault="00C03CAC" w:rsidP="00C03CAC">
            <w:pPr>
              <w:snapToGrid w:val="0"/>
              <w:jc w:val="both"/>
              <w:rPr>
                <w:sz w:val="28"/>
                <w:szCs w:val="28"/>
              </w:rPr>
            </w:pPr>
            <w:r w:rsidRPr="00C03CAC">
              <w:rPr>
                <w:sz w:val="28"/>
                <w:szCs w:val="28"/>
              </w:rPr>
              <w:t>Администрация Сандогорского сельского поселения Костромского муниципального района Костромской области</w:t>
            </w:r>
          </w:p>
        </w:tc>
      </w:tr>
      <w:tr w:rsidR="00C03CAC" w:rsidRPr="00C03CAC" w14:paraId="781906CD" w14:textId="77777777" w:rsidTr="00C03CAC">
        <w:tc>
          <w:tcPr>
            <w:tcW w:w="2268" w:type="dxa"/>
            <w:tcBorders>
              <w:top w:val="single" w:sz="4" w:space="0" w:color="000000"/>
              <w:left w:val="single" w:sz="4" w:space="0" w:color="000000"/>
              <w:bottom w:val="single" w:sz="4" w:space="0" w:color="000000"/>
            </w:tcBorders>
          </w:tcPr>
          <w:p w14:paraId="75FFB933" w14:textId="77777777" w:rsidR="00C03CAC" w:rsidRPr="00C03CAC" w:rsidRDefault="00C03CAC" w:rsidP="00C03CAC">
            <w:pPr>
              <w:snapToGrid w:val="0"/>
              <w:jc w:val="center"/>
              <w:rPr>
                <w:sz w:val="28"/>
                <w:szCs w:val="28"/>
              </w:rPr>
            </w:pPr>
            <w:r w:rsidRPr="00C03CAC">
              <w:rPr>
                <w:sz w:val="28"/>
                <w:szCs w:val="28"/>
              </w:rPr>
              <w:t>Срок реализации программы</w:t>
            </w:r>
          </w:p>
        </w:tc>
        <w:tc>
          <w:tcPr>
            <w:tcW w:w="7088" w:type="dxa"/>
            <w:tcBorders>
              <w:top w:val="single" w:sz="4" w:space="0" w:color="000000"/>
              <w:left w:val="single" w:sz="4" w:space="0" w:color="000000"/>
              <w:bottom w:val="single" w:sz="4" w:space="0" w:color="000000"/>
              <w:right w:val="single" w:sz="4" w:space="0" w:color="000000"/>
            </w:tcBorders>
            <w:vAlign w:val="center"/>
          </w:tcPr>
          <w:p w14:paraId="6E70CA97" w14:textId="77777777" w:rsidR="00C03CAC" w:rsidRPr="00C03CAC" w:rsidRDefault="00C03CAC" w:rsidP="00C03CAC">
            <w:pPr>
              <w:snapToGrid w:val="0"/>
              <w:rPr>
                <w:sz w:val="28"/>
                <w:szCs w:val="28"/>
              </w:rPr>
            </w:pPr>
            <w:r w:rsidRPr="00C03CAC">
              <w:rPr>
                <w:sz w:val="28"/>
                <w:szCs w:val="28"/>
              </w:rPr>
              <w:t>2023-2030 г. г.</w:t>
            </w:r>
          </w:p>
        </w:tc>
      </w:tr>
      <w:tr w:rsidR="00C03CAC" w:rsidRPr="00C03CAC" w14:paraId="059BF6DF" w14:textId="77777777" w:rsidTr="00C03CAC">
        <w:tc>
          <w:tcPr>
            <w:tcW w:w="2268" w:type="dxa"/>
            <w:tcBorders>
              <w:top w:val="single" w:sz="4" w:space="0" w:color="000000"/>
              <w:left w:val="single" w:sz="4" w:space="0" w:color="000000"/>
              <w:bottom w:val="single" w:sz="4" w:space="0" w:color="000000"/>
            </w:tcBorders>
          </w:tcPr>
          <w:p w14:paraId="7326E1BA" w14:textId="77777777" w:rsidR="00C03CAC" w:rsidRPr="00C03CAC" w:rsidRDefault="00C03CAC" w:rsidP="00C03CAC">
            <w:pPr>
              <w:snapToGrid w:val="0"/>
              <w:jc w:val="center"/>
              <w:rPr>
                <w:sz w:val="28"/>
                <w:szCs w:val="28"/>
              </w:rPr>
            </w:pPr>
            <w:r w:rsidRPr="00C03CAC">
              <w:rPr>
                <w:sz w:val="28"/>
                <w:szCs w:val="28"/>
              </w:rPr>
              <w:t>Источник финансирования программы</w:t>
            </w:r>
          </w:p>
        </w:tc>
        <w:tc>
          <w:tcPr>
            <w:tcW w:w="7088" w:type="dxa"/>
            <w:tcBorders>
              <w:top w:val="single" w:sz="4" w:space="0" w:color="000000"/>
              <w:left w:val="single" w:sz="4" w:space="0" w:color="000000"/>
              <w:bottom w:val="single" w:sz="4" w:space="0" w:color="000000"/>
              <w:right w:val="single" w:sz="4" w:space="0" w:color="000000"/>
            </w:tcBorders>
          </w:tcPr>
          <w:p w14:paraId="35AE9522" w14:textId="77777777" w:rsidR="00C03CAC" w:rsidRPr="00C03CAC" w:rsidRDefault="00C03CAC" w:rsidP="00C03CAC">
            <w:pPr>
              <w:tabs>
                <w:tab w:val="left" w:pos="540"/>
              </w:tabs>
              <w:jc w:val="both"/>
              <w:rPr>
                <w:sz w:val="28"/>
                <w:szCs w:val="28"/>
              </w:rPr>
            </w:pPr>
            <w:r w:rsidRPr="00C03CAC">
              <w:rPr>
                <w:color w:val="000000"/>
                <w:sz w:val="28"/>
                <w:szCs w:val="28"/>
              </w:rPr>
              <w:t xml:space="preserve">Средства федерального бюджета, </w:t>
            </w:r>
            <w:r w:rsidRPr="00C03CAC">
              <w:rPr>
                <w:sz w:val="28"/>
                <w:szCs w:val="28"/>
              </w:rPr>
              <w:t>средства областного бюджета, средства бюджета Сандогорского сельского поселения</w:t>
            </w:r>
          </w:p>
        </w:tc>
      </w:tr>
      <w:tr w:rsidR="00C03CAC" w:rsidRPr="00C03CAC" w14:paraId="2A69C275" w14:textId="77777777" w:rsidTr="00C03CAC">
        <w:tc>
          <w:tcPr>
            <w:tcW w:w="2268" w:type="dxa"/>
            <w:tcBorders>
              <w:top w:val="single" w:sz="4" w:space="0" w:color="000000"/>
              <w:left w:val="single" w:sz="4" w:space="0" w:color="000000"/>
              <w:bottom w:val="single" w:sz="4" w:space="0" w:color="000000"/>
            </w:tcBorders>
          </w:tcPr>
          <w:p w14:paraId="4B5A815C" w14:textId="77777777" w:rsidR="00C03CAC" w:rsidRPr="00C03CAC" w:rsidRDefault="00C03CAC" w:rsidP="00C03CAC">
            <w:pPr>
              <w:snapToGrid w:val="0"/>
              <w:jc w:val="center"/>
              <w:rPr>
                <w:sz w:val="28"/>
                <w:szCs w:val="28"/>
              </w:rPr>
            </w:pPr>
            <w:r w:rsidRPr="00C03CAC">
              <w:rPr>
                <w:sz w:val="28"/>
                <w:szCs w:val="28"/>
              </w:rPr>
              <w:t>Объем финансирования</w:t>
            </w:r>
          </w:p>
        </w:tc>
        <w:tc>
          <w:tcPr>
            <w:tcW w:w="7088" w:type="dxa"/>
            <w:tcBorders>
              <w:top w:val="single" w:sz="4" w:space="0" w:color="000000"/>
              <w:left w:val="single" w:sz="4" w:space="0" w:color="000000"/>
              <w:bottom w:val="single" w:sz="4" w:space="0" w:color="000000"/>
              <w:right w:val="single" w:sz="4" w:space="0" w:color="000000"/>
            </w:tcBorders>
          </w:tcPr>
          <w:p w14:paraId="6A2170AC" w14:textId="77777777" w:rsidR="00C03CAC" w:rsidRPr="00C03CAC" w:rsidRDefault="00C03CAC" w:rsidP="00C03CAC">
            <w:pPr>
              <w:ind w:right="252"/>
              <w:jc w:val="center"/>
              <w:rPr>
                <w:sz w:val="28"/>
                <w:szCs w:val="28"/>
              </w:rPr>
            </w:pPr>
            <w:r w:rsidRPr="00C03CAC">
              <w:rPr>
                <w:sz w:val="28"/>
                <w:szCs w:val="28"/>
              </w:rPr>
              <w:t xml:space="preserve">Объем финансирования за </w:t>
            </w:r>
            <w:proofErr w:type="gramStart"/>
            <w:r w:rsidRPr="00C03CAC">
              <w:rPr>
                <w:sz w:val="28"/>
                <w:szCs w:val="28"/>
              </w:rPr>
              <w:t>счёт  средств</w:t>
            </w:r>
            <w:proofErr w:type="gramEnd"/>
            <w:r w:rsidRPr="00C03CAC">
              <w:rPr>
                <w:sz w:val="28"/>
                <w:szCs w:val="28"/>
              </w:rPr>
              <w:t xml:space="preserve"> федерального бюджета составляет:</w:t>
            </w:r>
          </w:p>
          <w:p w14:paraId="1FEC76EA" w14:textId="77777777" w:rsidR="00C03CAC" w:rsidRPr="00C03CAC" w:rsidRDefault="00C03CAC" w:rsidP="00C03CAC">
            <w:pPr>
              <w:ind w:right="252"/>
              <w:jc w:val="center"/>
              <w:rPr>
                <w:sz w:val="28"/>
                <w:szCs w:val="28"/>
              </w:rPr>
            </w:pPr>
            <w:r w:rsidRPr="00C03CAC">
              <w:rPr>
                <w:sz w:val="28"/>
                <w:szCs w:val="28"/>
              </w:rPr>
              <w:t>2023 – 0,00 рублей</w:t>
            </w:r>
          </w:p>
          <w:p w14:paraId="4D9AAF39" w14:textId="77777777" w:rsidR="00C03CAC" w:rsidRPr="00C03CAC" w:rsidRDefault="00C03CAC" w:rsidP="00C03CAC">
            <w:pPr>
              <w:ind w:right="252"/>
              <w:jc w:val="center"/>
              <w:rPr>
                <w:sz w:val="28"/>
                <w:szCs w:val="28"/>
              </w:rPr>
            </w:pPr>
            <w:r w:rsidRPr="00C03CAC">
              <w:rPr>
                <w:sz w:val="28"/>
                <w:szCs w:val="28"/>
              </w:rPr>
              <w:t>2024 – 0,00 рублей</w:t>
            </w:r>
          </w:p>
          <w:p w14:paraId="4240EABC" w14:textId="77777777" w:rsidR="00C03CAC" w:rsidRPr="00C03CAC" w:rsidRDefault="00C03CAC" w:rsidP="00C03CAC">
            <w:pPr>
              <w:ind w:right="252" w:firstLineChars="200" w:firstLine="560"/>
              <w:jc w:val="center"/>
              <w:rPr>
                <w:sz w:val="28"/>
                <w:szCs w:val="28"/>
              </w:rPr>
            </w:pPr>
            <w:r w:rsidRPr="00C03CAC">
              <w:rPr>
                <w:sz w:val="28"/>
                <w:szCs w:val="28"/>
              </w:rPr>
              <w:t>2025 – 0,00 рублей</w:t>
            </w:r>
          </w:p>
          <w:p w14:paraId="4F79FDA5" w14:textId="77777777" w:rsidR="00C03CAC" w:rsidRPr="00C03CAC" w:rsidRDefault="00C03CAC" w:rsidP="00C03CAC">
            <w:pPr>
              <w:ind w:right="252" w:firstLineChars="200" w:firstLine="560"/>
              <w:jc w:val="center"/>
              <w:rPr>
                <w:sz w:val="28"/>
                <w:szCs w:val="28"/>
              </w:rPr>
            </w:pPr>
            <w:r w:rsidRPr="00C03CAC">
              <w:rPr>
                <w:sz w:val="28"/>
                <w:szCs w:val="28"/>
              </w:rPr>
              <w:t>2026 -0,00 рублей</w:t>
            </w:r>
          </w:p>
          <w:p w14:paraId="16048A7F" w14:textId="77777777" w:rsidR="00C03CAC" w:rsidRPr="00C03CAC" w:rsidRDefault="00C03CAC" w:rsidP="00C03CAC">
            <w:pPr>
              <w:ind w:right="252" w:firstLineChars="200" w:firstLine="560"/>
              <w:jc w:val="center"/>
              <w:rPr>
                <w:sz w:val="28"/>
                <w:szCs w:val="28"/>
              </w:rPr>
            </w:pPr>
            <w:r w:rsidRPr="00C03CAC">
              <w:rPr>
                <w:sz w:val="28"/>
                <w:szCs w:val="28"/>
              </w:rPr>
              <w:t>2027 -16665000,00 рублей</w:t>
            </w:r>
          </w:p>
          <w:p w14:paraId="4741DEA9" w14:textId="77777777" w:rsidR="00C03CAC" w:rsidRPr="00C03CAC" w:rsidRDefault="00C03CAC" w:rsidP="00C03CAC">
            <w:pPr>
              <w:ind w:right="252" w:firstLineChars="200" w:firstLine="560"/>
              <w:jc w:val="center"/>
              <w:rPr>
                <w:sz w:val="28"/>
                <w:szCs w:val="28"/>
              </w:rPr>
            </w:pPr>
            <w:r w:rsidRPr="00C03CAC">
              <w:rPr>
                <w:sz w:val="28"/>
                <w:szCs w:val="28"/>
              </w:rPr>
              <w:t>2028-3575000,00 рублей</w:t>
            </w:r>
          </w:p>
          <w:p w14:paraId="4507DFE5" w14:textId="77777777" w:rsidR="00C03CAC" w:rsidRPr="00C03CAC" w:rsidRDefault="00C03CAC" w:rsidP="00C03CAC">
            <w:pPr>
              <w:ind w:right="252" w:firstLineChars="200" w:firstLine="560"/>
              <w:jc w:val="center"/>
              <w:rPr>
                <w:sz w:val="28"/>
                <w:szCs w:val="28"/>
              </w:rPr>
            </w:pPr>
            <w:r w:rsidRPr="00C03CAC">
              <w:rPr>
                <w:sz w:val="28"/>
                <w:szCs w:val="28"/>
              </w:rPr>
              <w:t>2029-16940000,00 рублей</w:t>
            </w:r>
          </w:p>
          <w:p w14:paraId="5A25409D" w14:textId="77777777" w:rsidR="00C03CAC" w:rsidRPr="00C03CAC" w:rsidRDefault="00C03CAC" w:rsidP="00C03CAC">
            <w:pPr>
              <w:ind w:right="252"/>
              <w:jc w:val="center"/>
              <w:rPr>
                <w:sz w:val="28"/>
                <w:szCs w:val="28"/>
              </w:rPr>
            </w:pPr>
            <w:r w:rsidRPr="00C03CAC">
              <w:rPr>
                <w:sz w:val="28"/>
                <w:szCs w:val="28"/>
              </w:rPr>
              <w:t xml:space="preserve">2030-24310000,00 рублей </w:t>
            </w:r>
          </w:p>
          <w:p w14:paraId="622C9A81" w14:textId="77777777" w:rsidR="00C03CAC" w:rsidRPr="00C03CAC" w:rsidRDefault="00C03CAC" w:rsidP="00C03CAC">
            <w:pPr>
              <w:ind w:right="252"/>
              <w:jc w:val="center"/>
              <w:rPr>
                <w:sz w:val="28"/>
                <w:szCs w:val="28"/>
              </w:rPr>
            </w:pPr>
            <w:r w:rsidRPr="00C03CAC">
              <w:rPr>
                <w:sz w:val="28"/>
                <w:szCs w:val="28"/>
              </w:rPr>
              <w:t>Объем финансирования за счёт средств областного бюджета составляет:</w:t>
            </w:r>
          </w:p>
          <w:p w14:paraId="64302E0A" w14:textId="77777777" w:rsidR="00C03CAC" w:rsidRPr="00C03CAC" w:rsidRDefault="00C03CAC" w:rsidP="00C03CAC">
            <w:pPr>
              <w:ind w:right="252"/>
              <w:jc w:val="center"/>
              <w:rPr>
                <w:sz w:val="28"/>
                <w:szCs w:val="28"/>
              </w:rPr>
            </w:pPr>
            <w:r w:rsidRPr="00C03CAC">
              <w:rPr>
                <w:sz w:val="28"/>
                <w:szCs w:val="28"/>
              </w:rPr>
              <w:t>2023 – 0,00 рублей</w:t>
            </w:r>
          </w:p>
          <w:p w14:paraId="2763140B" w14:textId="77777777" w:rsidR="00C03CAC" w:rsidRPr="00C03CAC" w:rsidRDefault="00C03CAC" w:rsidP="00C03CAC">
            <w:pPr>
              <w:ind w:right="252"/>
              <w:jc w:val="center"/>
              <w:rPr>
                <w:sz w:val="28"/>
                <w:szCs w:val="28"/>
              </w:rPr>
            </w:pPr>
            <w:r w:rsidRPr="00C03CAC">
              <w:rPr>
                <w:sz w:val="28"/>
                <w:szCs w:val="28"/>
              </w:rPr>
              <w:t>2024 – 86000000,00 рублей</w:t>
            </w:r>
          </w:p>
          <w:p w14:paraId="1F04BEBE" w14:textId="77777777" w:rsidR="00C03CAC" w:rsidRPr="00C03CAC" w:rsidRDefault="00C03CAC" w:rsidP="00C03CAC">
            <w:pPr>
              <w:ind w:right="252"/>
              <w:jc w:val="center"/>
              <w:rPr>
                <w:sz w:val="28"/>
                <w:szCs w:val="28"/>
              </w:rPr>
            </w:pPr>
            <w:r w:rsidRPr="00C03CAC">
              <w:rPr>
                <w:sz w:val="28"/>
                <w:szCs w:val="28"/>
              </w:rPr>
              <w:t>2025 – 0 ,00 рублей</w:t>
            </w:r>
          </w:p>
          <w:p w14:paraId="14164336" w14:textId="77777777" w:rsidR="00C03CAC" w:rsidRPr="00C03CAC" w:rsidRDefault="00C03CAC" w:rsidP="00C03CAC">
            <w:pPr>
              <w:ind w:right="252" w:firstLineChars="200" w:firstLine="560"/>
              <w:jc w:val="center"/>
              <w:rPr>
                <w:sz w:val="28"/>
                <w:szCs w:val="28"/>
              </w:rPr>
            </w:pPr>
            <w:r w:rsidRPr="00C03CAC">
              <w:rPr>
                <w:sz w:val="28"/>
                <w:szCs w:val="28"/>
              </w:rPr>
              <w:t>2026 -0,00 рублей</w:t>
            </w:r>
          </w:p>
          <w:p w14:paraId="351D2D55" w14:textId="77777777" w:rsidR="00C03CAC" w:rsidRPr="00C03CAC" w:rsidRDefault="00C03CAC" w:rsidP="00C03CAC">
            <w:pPr>
              <w:ind w:right="252" w:firstLineChars="200" w:firstLine="560"/>
              <w:jc w:val="center"/>
              <w:rPr>
                <w:sz w:val="28"/>
                <w:szCs w:val="28"/>
              </w:rPr>
            </w:pPr>
            <w:r w:rsidRPr="00C03CAC">
              <w:rPr>
                <w:sz w:val="28"/>
                <w:szCs w:val="28"/>
              </w:rPr>
              <w:t>2027 -12120000,00 рублей</w:t>
            </w:r>
          </w:p>
          <w:p w14:paraId="3B60F0FE" w14:textId="77777777" w:rsidR="00C03CAC" w:rsidRPr="00C03CAC" w:rsidRDefault="00C03CAC" w:rsidP="00C03CAC">
            <w:pPr>
              <w:ind w:right="252" w:firstLineChars="200" w:firstLine="560"/>
              <w:jc w:val="center"/>
              <w:rPr>
                <w:sz w:val="28"/>
                <w:szCs w:val="28"/>
              </w:rPr>
            </w:pPr>
            <w:r w:rsidRPr="00C03CAC">
              <w:rPr>
                <w:sz w:val="28"/>
                <w:szCs w:val="28"/>
              </w:rPr>
              <w:t>2028-2600000,00 рублей</w:t>
            </w:r>
          </w:p>
          <w:p w14:paraId="110A1552" w14:textId="77777777" w:rsidR="00C03CAC" w:rsidRPr="00C03CAC" w:rsidRDefault="00C03CAC" w:rsidP="00C03CAC">
            <w:pPr>
              <w:ind w:right="252" w:firstLineChars="200" w:firstLine="560"/>
              <w:jc w:val="center"/>
              <w:rPr>
                <w:sz w:val="28"/>
                <w:szCs w:val="28"/>
              </w:rPr>
            </w:pPr>
            <w:r w:rsidRPr="00C03CAC">
              <w:rPr>
                <w:sz w:val="28"/>
                <w:szCs w:val="28"/>
              </w:rPr>
              <w:t>2029-12320000,00 рублей</w:t>
            </w:r>
          </w:p>
          <w:p w14:paraId="4AE0A47C" w14:textId="77777777" w:rsidR="00C03CAC" w:rsidRPr="00C03CAC" w:rsidRDefault="00C03CAC" w:rsidP="00C03CAC">
            <w:pPr>
              <w:ind w:right="252"/>
              <w:jc w:val="center"/>
              <w:rPr>
                <w:sz w:val="28"/>
                <w:szCs w:val="28"/>
              </w:rPr>
            </w:pPr>
            <w:r w:rsidRPr="00C03CAC">
              <w:rPr>
                <w:sz w:val="28"/>
                <w:szCs w:val="28"/>
              </w:rPr>
              <w:t xml:space="preserve">2030-17680000,00 рублей </w:t>
            </w:r>
          </w:p>
          <w:p w14:paraId="2712FDA5" w14:textId="77777777" w:rsidR="00C03CAC" w:rsidRPr="00C03CAC" w:rsidRDefault="00C03CAC" w:rsidP="00C03CAC">
            <w:pPr>
              <w:ind w:right="252"/>
              <w:jc w:val="center"/>
              <w:rPr>
                <w:sz w:val="28"/>
                <w:szCs w:val="28"/>
              </w:rPr>
            </w:pPr>
            <w:r w:rsidRPr="00C03CAC">
              <w:rPr>
                <w:sz w:val="28"/>
                <w:szCs w:val="28"/>
              </w:rPr>
              <w:t>Объем финансирования за счёт средств Сандогорского сельского поселения составляет:</w:t>
            </w:r>
          </w:p>
          <w:p w14:paraId="1E995931" w14:textId="77777777" w:rsidR="00C03CAC" w:rsidRPr="00C03CAC" w:rsidRDefault="00C03CAC" w:rsidP="00C03CAC">
            <w:pPr>
              <w:ind w:right="252"/>
              <w:jc w:val="center"/>
              <w:rPr>
                <w:sz w:val="28"/>
                <w:szCs w:val="28"/>
              </w:rPr>
            </w:pPr>
            <w:r w:rsidRPr="00C03CAC">
              <w:rPr>
                <w:sz w:val="28"/>
                <w:szCs w:val="28"/>
              </w:rPr>
              <w:t>2023 – 1 290 970,00 рублей</w:t>
            </w:r>
          </w:p>
          <w:p w14:paraId="7BFF73C1" w14:textId="77777777" w:rsidR="00C03CAC" w:rsidRPr="00C03CAC" w:rsidRDefault="00C03CAC" w:rsidP="00C03CAC">
            <w:pPr>
              <w:ind w:right="252"/>
              <w:jc w:val="center"/>
              <w:rPr>
                <w:sz w:val="28"/>
                <w:szCs w:val="28"/>
              </w:rPr>
            </w:pPr>
            <w:r w:rsidRPr="00C03CAC">
              <w:rPr>
                <w:sz w:val="28"/>
                <w:szCs w:val="28"/>
              </w:rPr>
              <w:t>2024 – 1 687 698,00 рублей</w:t>
            </w:r>
          </w:p>
          <w:p w14:paraId="1208B3D8" w14:textId="77777777" w:rsidR="00C03CAC" w:rsidRPr="00C03CAC" w:rsidRDefault="00C03CAC" w:rsidP="00C03CAC">
            <w:pPr>
              <w:ind w:right="252" w:firstLineChars="200" w:firstLine="560"/>
              <w:jc w:val="center"/>
              <w:rPr>
                <w:sz w:val="28"/>
                <w:szCs w:val="28"/>
              </w:rPr>
            </w:pPr>
            <w:r w:rsidRPr="00C03CAC">
              <w:rPr>
                <w:sz w:val="28"/>
                <w:szCs w:val="28"/>
              </w:rPr>
              <w:t>2025 – 1 176 020,00 рублей</w:t>
            </w:r>
          </w:p>
          <w:p w14:paraId="72E81B57" w14:textId="77777777" w:rsidR="00C03CAC" w:rsidRPr="00C03CAC" w:rsidRDefault="00C03CAC" w:rsidP="00C03CAC">
            <w:pPr>
              <w:ind w:right="252" w:firstLineChars="200" w:firstLine="560"/>
              <w:jc w:val="center"/>
              <w:rPr>
                <w:sz w:val="28"/>
                <w:szCs w:val="28"/>
              </w:rPr>
            </w:pPr>
            <w:r w:rsidRPr="00C03CAC">
              <w:rPr>
                <w:sz w:val="28"/>
                <w:szCs w:val="28"/>
              </w:rPr>
              <w:t>2026 - 1 193 732,00 рублей</w:t>
            </w:r>
          </w:p>
          <w:p w14:paraId="4D6DC972" w14:textId="77777777" w:rsidR="00C03CAC" w:rsidRPr="00C03CAC" w:rsidRDefault="00C03CAC" w:rsidP="00C03CAC">
            <w:pPr>
              <w:ind w:right="252" w:firstLineChars="200" w:firstLine="560"/>
              <w:jc w:val="center"/>
              <w:rPr>
                <w:sz w:val="28"/>
                <w:szCs w:val="28"/>
              </w:rPr>
            </w:pPr>
            <w:r w:rsidRPr="00C03CAC">
              <w:rPr>
                <w:sz w:val="28"/>
                <w:szCs w:val="28"/>
              </w:rPr>
              <w:t>2027 - 1515000,00 рублей</w:t>
            </w:r>
          </w:p>
          <w:p w14:paraId="07D60989" w14:textId="77777777" w:rsidR="00C03CAC" w:rsidRPr="00C03CAC" w:rsidRDefault="00C03CAC" w:rsidP="00C03CAC">
            <w:pPr>
              <w:ind w:right="252"/>
              <w:jc w:val="center"/>
              <w:rPr>
                <w:sz w:val="28"/>
                <w:szCs w:val="28"/>
              </w:rPr>
            </w:pPr>
            <w:r w:rsidRPr="00C03CAC">
              <w:rPr>
                <w:sz w:val="28"/>
                <w:szCs w:val="28"/>
              </w:rPr>
              <w:t>2028-325000,00 рублей</w:t>
            </w:r>
          </w:p>
          <w:p w14:paraId="39388E8F" w14:textId="77777777" w:rsidR="00C03CAC" w:rsidRPr="00C03CAC" w:rsidRDefault="00C03CAC" w:rsidP="00C03CAC">
            <w:pPr>
              <w:ind w:right="252"/>
              <w:jc w:val="center"/>
              <w:rPr>
                <w:sz w:val="28"/>
                <w:szCs w:val="28"/>
              </w:rPr>
            </w:pPr>
            <w:r w:rsidRPr="00C03CAC">
              <w:rPr>
                <w:sz w:val="28"/>
                <w:szCs w:val="28"/>
              </w:rPr>
              <w:t>2029-1540000,00 рублей</w:t>
            </w:r>
          </w:p>
          <w:p w14:paraId="49C1C9DB" w14:textId="77777777" w:rsidR="00C03CAC" w:rsidRPr="00C03CAC" w:rsidRDefault="00C03CAC" w:rsidP="00C03CAC">
            <w:pPr>
              <w:ind w:right="252"/>
              <w:jc w:val="center"/>
              <w:rPr>
                <w:sz w:val="28"/>
                <w:szCs w:val="28"/>
              </w:rPr>
            </w:pPr>
            <w:r w:rsidRPr="00C03CAC">
              <w:rPr>
                <w:sz w:val="28"/>
                <w:szCs w:val="28"/>
              </w:rPr>
              <w:t xml:space="preserve">2210000,00 рублей </w:t>
            </w:r>
          </w:p>
        </w:tc>
      </w:tr>
      <w:tr w:rsidR="00C03CAC" w:rsidRPr="00C03CAC" w14:paraId="53C11BE6" w14:textId="77777777" w:rsidTr="00C03CAC">
        <w:tc>
          <w:tcPr>
            <w:tcW w:w="2268" w:type="dxa"/>
            <w:tcBorders>
              <w:top w:val="single" w:sz="4" w:space="0" w:color="000000"/>
              <w:left w:val="single" w:sz="4" w:space="0" w:color="000000"/>
              <w:bottom w:val="single" w:sz="4" w:space="0" w:color="000000"/>
            </w:tcBorders>
          </w:tcPr>
          <w:p w14:paraId="3655CB8F" w14:textId="77777777" w:rsidR="00C03CAC" w:rsidRPr="00C03CAC" w:rsidRDefault="00C03CAC" w:rsidP="00C03CAC">
            <w:pPr>
              <w:snapToGrid w:val="0"/>
              <w:jc w:val="center"/>
              <w:rPr>
                <w:sz w:val="28"/>
                <w:szCs w:val="28"/>
              </w:rPr>
            </w:pPr>
            <w:r w:rsidRPr="00C03CAC">
              <w:rPr>
                <w:sz w:val="28"/>
                <w:szCs w:val="28"/>
              </w:rPr>
              <w:lastRenderedPageBreak/>
              <w:t>Ожидаемые и конечные результаты от реализации программы</w:t>
            </w:r>
          </w:p>
        </w:tc>
        <w:tc>
          <w:tcPr>
            <w:tcW w:w="7088" w:type="dxa"/>
            <w:tcBorders>
              <w:top w:val="single" w:sz="4" w:space="0" w:color="000000"/>
              <w:left w:val="single" w:sz="4" w:space="0" w:color="000000"/>
              <w:bottom w:val="single" w:sz="4" w:space="0" w:color="000000"/>
              <w:right w:val="single" w:sz="4" w:space="0" w:color="000000"/>
            </w:tcBorders>
          </w:tcPr>
          <w:p w14:paraId="146F0A9D" w14:textId="77777777" w:rsidR="00C03CAC" w:rsidRPr="00C03CAC" w:rsidRDefault="00C03CAC" w:rsidP="00C03CAC">
            <w:pPr>
              <w:jc w:val="both"/>
              <w:rPr>
                <w:sz w:val="28"/>
                <w:szCs w:val="28"/>
              </w:rPr>
            </w:pPr>
            <w:r w:rsidRPr="00C03CAC">
              <w:rPr>
                <w:sz w:val="28"/>
                <w:szCs w:val="28"/>
              </w:rPr>
              <w:t>Снижение доли автомобильных дорог общего пользования, не соответствующих нормативным требованиям;</w:t>
            </w:r>
          </w:p>
          <w:p w14:paraId="02F6DE77" w14:textId="77777777" w:rsidR="00C03CAC" w:rsidRPr="00C03CAC" w:rsidRDefault="00C03CAC" w:rsidP="00C03CAC">
            <w:pPr>
              <w:jc w:val="both"/>
              <w:rPr>
                <w:sz w:val="28"/>
                <w:szCs w:val="28"/>
              </w:rPr>
            </w:pPr>
            <w:r w:rsidRPr="00C03CAC">
              <w:rPr>
                <w:sz w:val="28"/>
                <w:szCs w:val="28"/>
              </w:rPr>
              <w:t>Увеличение доли автомобильных дорог общего пользования, в отношении которых произведён ремонт.</w:t>
            </w:r>
          </w:p>
        </w:tc>
      </w:tr>
    </w:tbl>
    <w:p w14:paraId="325827E4" w14:textId="77777777" w:rsidR="00C03CAC" w:rsidRPr="00C03CAC" w:rsidRDefault="00C03CAC" w:rsidP="00C03CAC"/>
    <w:p w14:paraId="7AFF1E6E" w14:textId="77777777" w:rsidR="00C03CAC" w:rsidRPr="00C03CAC" w:rsidRDefault="00C03CAC" w:rsidP="00C25430">
      <w:pPr>
        <w:numPr>
          <w:ilvl w:val="0"/>
          <w:numId w:val="1"/>
        </w:numPr>
        <w:autoSpaceDE w:val="0"/>
        <w:autoSpaceDN w:val="0"/>
        <w:adjustRightInd w:val="0"/>
        <w:jc w:val="center"/>
        <w:rPr>
          <w:b/>
          <w:sz w:val="28"/>
          <w:szCs w:val="28"/>
        </w:rPr>
      </w:pPr>
      <w:r w:rsidRPr="00C03CAC">
        <w:rPr>
          <w:b/>
          <w:sz w:val="28"/>
          <w:szCs w:val="28"/>
        </w:rPr>
        <w:t>Общие положения</w:t>
      </w:r>
    </w:p>
    <w:p w14:paraId="283F628A" w14:textId="77777777" w:rsidR="00C03CAC" w:rsidRPr="00C03CAC" w:rsidRDefault="00C03CAC" w:rsidP="00C03CAC">
      <w:pPr>
        <w:ind w:firstLine="709"/>
        <w:jc w:val="both"/>
        <w:rPr>
          <w:sz w:val="28"/>
          <w:szCs w:val="28"/>
        </w:rPr>
      </w:pPr>
      <w:r w:rsidRPr="00C03CAC">
        <w:rPr>
          <w:sz w:val="28"/>
          <w:szCs w:val="28"/>
        </w:rPr>
        <w:t xml:space="preserve"> Вопрос состояния автомобильных дорог и их ремонта является одной из основных проблем сельского поселения.</w:t>
      </w:r>
    </w:p>
    <w:p w14:paraId="22B41649" w14:textId="77777777" w:rsidR="00C03CAC" w:rsidRPr="00C03CAC" w:rsidRDefault="00C03CAC" w:rsidP="00C03CAC">
      <w:pPr>
        <w:ind w:firstLine="709"/>
        <w:jc w:val="both"/>
        <w:rPr>
          <w:sz w:val="28"/>
          <w:szCs w:val="28"/>
        </w:rPr>
      </w:pPr>
      <w:r w:rsidRPr="00C03CAC">
        <w:rPr>
          <w:sz w:val="28"/>
          <w:szCs w:val="28"/>
        </w:rPr>
        <w:t xml:space="preserve">За последние годы значительно ухудшилось состояние дорожных покрытий автомобильных дорог, расположенных на территории Сандогорского сельского поселения. Одними из основных причин их разрушения являются: длительный срок эксплуатации дорог, увеличение интенсивности движения автотранспортных средств, </w:t>
      </w:r>
      <w:proofErr w:type="spellStart"/>
      <w:r w:rsidRPr="00C03CAC">
        <w:rPr>
          <w:sz w:val="28"/>
          <w:szCs w:val="28"/>
        </w:rPr>
        <w:t>погодно</w:t>
      </w:r>
      <w:proofErr w:type="spellEnd"/>
      <w:r w:rsidRPr="00C03CAC">
        <w:rPr>
          <w:sz w:val="28"/>
          <w:szCs w:val="28"/>
        </w:rPr>
        <w:t>-климатические условия и ряд других.</w:t>
      </w:r>
    </w:p>
    <w:p w14:paraId="71C7B34D" w14:textId="77777777" w:rsidR="00C03CAC" w:rsidRPr="00C03CAC" w:rsidRDefault="00C03CAC" w:rsidP="00C03CAC">
      <w:pPr>
        <w:ind w:firstLine="709"/>
        <w:jc w:val="both"/>
        <w:rPr>
          <w:sz w:val="28"/>
          <w:szCs w:val="28"/>
        </w:rPr>
      </w:pPr>
      <w:r w:rsidRPr="00C03CAC">
        <w:rPr>
          <w:sz w:val="28"/>
          <w:szCs w:val="28"/>
        </w:rPr>
        <w:t>Существующая дорожная сеть на территории Сандогорского сельского поселения не соответствует темпам автомобилизации, сохраняется высокий уровень физического, морального и экономического износа дорожного покрытия.</w:t>
      </w:r>
    </w:p>
    <w:p w14:paraId="15368770" w14:textId="77777777" w:rsidR="00C03CAC" w:rsidRPr="00C03CAC" w:rsidRDefault="00C03CAC" w:rsidP="00C03CAC">
      <w:pPr>
        <w:ind w:firstLine="709"/>
        <w:jc w:val="both"/>
        <w:rPr>
          <w:sz w:val="28"/>
          <w:szCs w:val="28"/>
        </w:rPr>
      </w:pPr>
      <w:r w:rsidRPr="00C03CAC">
        <w:rPr>
          <w:sz w:val="28"/>
          <w:szCs w:val="28"/>
        </w:rPr>
        <w:t>Большая часть автомобильных дорог требует приведения их в нормативное состояние.</w:t>
      </w:r>
    </w:p>
    <w:p w14:paraId="67F68DE8" w14:textId="77777777" w:rsidR="00C03CAC" w:rsidRPr="00C03CAC" w:rsidRDefault="00C03CAC" w:rsidP="00C03CAC">
      <w:pPr>
        <w:ind w:firstLine="709"/>
        <w:jc w:val="both"/>
        <w:rPr>
          <w:sz w:val="28"/>
          <w:szCs w:val="28"/>
        </w:rPr>
      </w:pPr>
      <w:r w:rsidRPr="00C03CAC">
        <w:rPr>
          <w:sz w:val="28"/>
          <w:szCs w:val="28"/>
        </w:rPr>
        <w:t>Важным фактором жизнеобеспечения населения, способствующим стабильности социально-экономического развития Сандогорского сельского поселения, является развитие и совершенствование сети автомобильных дорог общего пользования.</w:t>
      </w:r>
    </w:p>
    <w:p w14:paraId="78AEDC4A" w14:textId="77777777" w:rsidR="00C03CAC" w:rsidRPr="00C03CAC" w:rsidRDefault="00C03CAC" w:rsidP="00C03CAC">
      <w:pPr>
        <w:ind w:firstLine="709"/>
        <w:jc w:val="both"/>
        <w:rPr>
          <w:sz w:val="28"/>
          <w:szCs w:val="28"/>
        </w:rPr>
      </w:pPr>
      <w:r w:rsidRPr="00C03CAC">
        <w:rPr>
          <w:sz w:val="28"/>
          <w:szCs w:val="28"/>
        </w:rPr>
        <w:t>Анализ проблем, связанных с неудовлетворительным состоянием автомобильных дорог, расположенных на территории Сандогорского сельского поселения, показывает необходимость комплексного подхода к их решению, что предполагает использование программно-целевого метода.</w:t>
      </w:r>
    </w:p>
    <w:p w14:paraId="6745E902" w14:textId="77777777" w:rsidR="00C03CAC" w:rsidRPr="00C03CAC" w:rsidRDefault="00C03CAC" w:rsidP="00C03CAC">
      <w:pPr>
        <w:ind w:firstLine="709"/>
        <w:jc w:val="both"/>
        <w:rPr>
          <w:sz w:val="28"/>
          <w:szCs w:val="28"/>
        </w:rPr>
      </w:pPr>
      <w:r w:rsidRPr="00C03CAC">
        <w:rPr>
          <w:sz w:val="28"/>
          <w:szCs w:val="28"/>
        </w:rPr>
        <w:t>Программный подход представляется единственно возможным, поскольку позволяет сконцентрировать финансовые ресурсы на конкретные мероприятия Программы.</w:t>
      </w:r>
    </w:p>
    <w:p w14:paraId="0008E1C0" w14:textId="77777777" w:rsidR="00C03CAC" w:rsidRPr="00C03CAC" w:rsidRDefault="00C03CAC" w:rsidP="00C03CAC">
      <w:pPr>
        <w:ind w:firstLine="709"/>
        <w:jc w:val="both"/>
        <w:rPr>
          <w:sz w:val="28"/>
          <w:szCs w:val="28"/>
        </w:rPr>
      </w:pPr>
      <w:r w:rsidRPr="00C03CAC">
        <w:rPr>
          <w:sz w:val="28"/>
          <w:szCs w:val="28"/>
        </w:rPr>
        <w:t>Муниципальная 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w:t>
      </w:r>
    </w:p>
    <w:p w14:paraId="6FC92511" w14:textId="77777777" w:rsidR="00C03CAC" w:rsidRPr="00C03CAC" w:rsidRDefault="00C03CAC" w:rsidP="00C03CAC">
      <w:pPr>
        <w:ind w:firstLine="709"/>
        <w:jc w:val="both"/>
        <w:rPr>
          <w:sz w:val="28"/>
          <w:szCs w:val="28"/>
        </w:rPr>
      </w:pPr>
      <w:r w:rsidRPr="00C03CAC">
        <w:rPr>
          <w:sz w:val="28"/>
          <w:szCs w:val="28"/>
        </w:rPr>
        <w:t>Исходя из целей муниципальной программы, предусматриваются основные направления ее реализации:</w:t>
      </w:r>
    </w:p>
    <w:p w14:paraId="129FDE5D" w14:textId="77777777" w:rsidR="00C03CAC" w:rsidRPr="00C03CAC" w:rsidRDefault="00C03CAC" w:rsidP="00C03CAC">
      <w:pPr>
        <w:ind w:firstLine="709"/>
        <w:jc w:val="both"/>
        <w:rPr>
          <w:sz w:val="28"/>
          <w:szCs w:val="28"/>
        </w:rPr>
      </w:pPr>
      <w:r w:rsidRPr="00C03CAC">
        <w:rPr>
          <w:sz w:val="28"/>
          <w:szCs w:val="28"/>
        </w:rPr>
        <w:t>развитие и совершенствование автомобильных дорог;</w:t>
      </w:r>
    </w:p>
    <w:p w14:paraId="1A22472A" w14:textId="77777777" w:rsidR="00C03CAC" w:rsidRPr="00C03CAC" w:rsidRDefault="00C03CAC" w:rsidP="00C03CAC">
      <w:pPr>
        <w:ind w:firstLine="709"/>
        <w:jc w:val="both"/>
        <w:rPr>
          <w:sz w:val="28"/>
          <w:szCs w:val="28"/>
        </w:rPr>
      </w:pPr>
      <w:r w:rsidRPr="00C03CAC">
        <w:rPr>
          <w:sz w:val="28"/>
          <w:szCs w:val="28"/>
        </w:rPr>
        <w:t>своевременное и качественное проведение дорожных работ для повышения уровня безопасности дорожного движения;</w:t>
      </w:r>
    </w:p>
    <w:p w14:paraId="3010E4A2" w14:textId="77777777" w:rsidR="00C03CAC" w:rsidRPr="00C03CAC" w:rsidRDefault="00C03CAC" w:rsidP="00C03CAC">
      <w:pPr>
        <w:ind w:firstLine="709"/>
        <w:jc w:val="both"/>
        <w:rPr>
          <w:sz w:val="28"/>
          <w:szCs w:val="28"/>
        </w:rPr>
      </w:pPr>
      <w:r w:rsidRPr="00C03CAC">
        <w:rPr>
          <w:sz w:val="28"/>
          <w:szCs w:val="28"/>
        </w:rPr>
        <w:t>совершенствование системы организации дорожного движения.</w:t>
      </w:r>
    </w:p>
    <w:p w14:paraId="131FF48B" w14:textId="77777777" w:rsidR="00C03CAC" w:rsidRPr="00C03CAC" w:rsidRDefault="00C03CAC" w:rsidP="00C03CAC">
      <w:pPr>
        <w:rPr>
          <w:sz w:val="28"/>
          <w:szCs w:val="28"/>
        </w:rPr>
      </w:pPr>
    </w:p>
    <w:p w14:paraId="4BF53C3B" w14:textId="77777777" w:rsidR="00C03CAC" w:rsidRPr="00C03CAC" w:rsidRDefault="00C03CAC" w:rsidP="00C25430">
      <w:pPr>
        <w:numPr>
          <w:ilvl w:val="0"/>
          <w:numId w:val="1"/>
        </w:numPr>
        <w:jc w:val="center"/>
        <w:rPr>
          <w:b/>
          <w:sz w:val="28"/>
          <w:szCs w:val="28"/>
        </w:rPr>
      </w:pPr>
      <w:r w:rsidRPr="00C03CAC">
        <w:rPr>
          <w:b/>
          <w:sz w:val="28"/>
          <w:szCs w:val="28"/>
        </w:rPr>
        <w:t xml:space="preserve">Срок реализации программы </w:t>
      </w:r>
    </w:p>
    <w:p w14:paraId="1A148511" w14:textId="77777777" w:rsidR="00C03CAC" w:rsidRPr="00C03CAC" w:rsidRDefault="00C03CAC" w:rsidP="00C03CAC">
      <w:pPr>
        <w:ind w:left="705"/>
        <w:jc w:val="both"/>
        <w:rPr>
          <w:sz w:val="28"/>
          <w:szCs w:val="28"/>
        </w:rPr>
      </w:pPr>
      <w:r w:rsidRPr="00C03CAC">
        <w:rPr>
          <w:sz w:val="28"/>
          <w:szCs w:val="28"/>
        </w:rPr>
        <w:lastRenderedPageBreak/>
        <w:t>Реализация Программы рассчитана на 2023-2030 годы.</w:t>
      </w:r>
    </w:p>
    <w:p w14:paraId="2041AAA7" w14:textId="77777777" w:rsidR="00C03CAC" w:rsidRPr="00C03CAC" w:rsidRDefault="00C03CAC" w:rsidP="00C03CAC">
      <w:pPr>
        <w:jc w:val="both"/>
        <w:rPr>
          <w:sz w:val="28"/>
          <w:szCs w:val="28"/>
        </w:rPr>
      </w:pPr>
    </w:p>
    <w:p w14:paraId="123C9B78" w14:textId="77777777" w:rsidR="00C03CAC" w:rsidRPr="00C03CAC" w:rsidRDefault="00C03CAC" w:rsidP="00C25430">
      <w:pPr>
        <w:numPr>
          <w:ilvl w:val="0"/>
          <w:numId w:val="1"/>
        </w:numPr>
        <w:jc w:val="center"/>
        <w:rPr>
          <w:b/>
          <w:sz w:val="28"/>
          <w:szCs w:val="28"/>
        </w:rPr>
      </w:pPr>
      <w:r w:rsidRPr="00C03CAC">
        <w:rPr>
          <w:b/>
          <w:sz w:val="28"/>
          <w:szCs w:val="28"/>
        </w:rPr>
        <w:t>Источники финансирования программы</w:t>
      </w:r>
    </w:p>
    <w:p w14:paraId="3A24F30E" w14:textId="77777777" w:rsidR="00C03CAC" w:rsidRPr="00C03CAC" w:rsidRDefault="00C03CAC" w:rsidP="00C03CAC">
      <w:pPr>
        <w:tabs>
          <w:tab w:val="left" w:pos="540"/>
        </w:tabs>
        <w:ind w:firstLine="709"/>
        <w:jc w:val="both"/>
        <w:rPr>
          <w:sz w:val="28"/>
          <w:szCs w:val="28"/>
        </w:rPr>
      </w:pPr>
      <w:r w:rsidRPr="00C03CAC">
        <w:rPr>
          <w:sz w:val="28"/>
          <w:szCs w:val="28"/>
        </w:rPr>
        <w:t xml:space="preserve">Источником финансирования Программы являются </w:t>
      </w:r>
      <w:r w:rsidRPr="00C03CAC">
        <w:rPr>
          <w:color w:val="000000"/>
          <w:sz w:val="28"/>
          <w:szCs w:val="28"/>
        </w:rPr>
        <w:t xml:space="preserve">средства федерального бюджета, </w:t>
      </w:r>
      <w:r w:rsidRPr="00C03CAC">
        <w:rPr>
          <w:sz w:val="28"/>
          <w:szCs w:val="28"/>
        </w:rPr>
        <w:t>средства областного бюджета, средства бюджета Сандогорского сельского поселения.</w:t>
      </w:r>
    </w:p>
    <w:p w14:paraId="368D3D39" w14:textId="77777777" w:rsidR="00C03CAC" w:rsidRPr="00C03CAC" w:rsidRDefault="00C03CAC" w:rsidP="00C03CAC">
      <w:pPr>
        <w:rPr>
          <w:b/>
          <w:sz w:val="28"/>
          <w:szCs w:val="28"/>
        </w:rPr>
        <w:sectPr w:rsidR="00C03CAC" w:rsidRPr="00C03CAC">
          <w:pgSz w:w="11906" w:h="16838"/>
          <w:pgMar w:top="1134" w:right="850" w:bottom="1134" w:left="1701" w:header="708" w:footer="708" w:gutter="0"/>
          <w:cols w:space="720"/>
          <w:docGrid w:linePitch="360"/>
        </w:sectPr>
      </w:pPr>
    </w:p>
    <w:p w14:paraId="63728514" w14:textId="77777777" w:rsidR="00C03CAC" w:rsidRPr="00C03CAC" w:rsidRDefault="00C03CAC" w:rsidP="00C03CAC">
      <w:pPr>
        <w:jc w:val="center"/>
        <w:rPr>
          <w:b/>
          <w:sz w:val="28"/>
          <w:szCs w:val="28"/>
        </w:rPr>
      </w:pPr>
      <w:r w:rsidRPr="00C03CAC">
        <w:rPr>
          <w:b/>
          <w:sz w:val="28"/>
          <w:szCs w:val="28"/>
        </w:rPr>
        <w:lastRenderedPageBreak/>
        <w:t>4. Цели, задачи, целевые показатели и мероприятия по выполнению</w:t>
      </w:r>
    </w:p>
    <w:p w14:paraId="3B683425" w14:textId="77777777" w:rsidR="00C03CAC" w:rsidRPr="00C03CAC" w:rsidRDefault="00C03CAC" w:rsidP="00C03CAC">
      <w:pPr>
        <w:jc w:val="center"/>
        <w:rPr>
          <w:b/>
          <w:sz w:val="28"/>
          <w:szCs w:val="28"/>
        </w:rPr>
      </w:pPr>
      <w:r w:rsidRPr="00C03CAC">
        <w:rPr>
          <w:b/>
          <w:sz w:val="28"/>
          <w:szCs w:val="28"/>
        </w:rPr>
        <w:t xml:space="preserve">муниципальной программы «Осуществление дорожной деятельности </w:t>
      </w:r>
      <w:proofErr w:type="gramStart"/>
      <w:r w:rsidRPr="00C03CAC">
        <w:rPr>
          <w:b/>
          <w:sz w:val="28"/>
          <w:szCs w:val="28"/>
        </w:rPr>
        <w:t>на  территории</w:t>
      </w:r>
      <w:proofErr w:type="gramEnd"/>
      <w:r w:rsidRPr="00C03CAC">
        <w:rPr>
          <w:b/>
          <w:sz w:val="28"/>
          <w:szCs w:val="28"/>
        </w:rPr>
        <w:t xml:space="preserve"> Сандогорского сельского поселения Костромского муниципального района Костромской области»</w:t>
      </w:r>
    </w:p>
    <w:p w14:paraId="27A54E27" w14:textId="77777777" w:rsidR="00C03CAC" w:rsidRPr="00C03CAC" w:rsidRDefault="00C03CAC" w:rsidP="00C03CAC">
      <w:pPr>
        <w:rPr>
          <w:sz w:val="28"/>
          <w:szCs w:val="28"/>
        </w:rPr>
      </w:pPr>
    </w:p>
    <w:tbl>
      <w:tblPr>
        <w:tblW w:w="15085"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5"/>
        <w:gridCol w:w="2050"/>
        <w:gridCol w:w="2660"/>
        <w:gridCol w:w="1160"/>
        <w:gridCol w:w="1080"/>
        <w:gridCol w:w="1150"/>
        <w:gridCol w:w="940"/>
        <w:gridCol w:w="900"/>
        <w:gridCol w:w="950"/>
        <w:gridCol w:w="1050"/>
        <w:gridCol w:w="1040"/>
      </w:tblGrid>
      <w:tr w:rsidR="00C03CAC" w:rsidRPr="00C03CAC" w14:paraId="6C18A994" w14:textId="77777777" w:rsidTr="00C03CAC">
        <w:trPr>
          <w:trHeight w:val="750"/>
        </w:trPr>
        <w:tc>
          <w:tcPr>
            <w:tcW w:w="2105" w:type="dxa"/>
            <w:vMerge w:val="restart"/>
            <w:vAlign w:val="center"/>
          </w:tcPr>
          <w:p w14:paraId="0BB3F86D" w14:textId="77777777" w:rsidR="00C03CAC" w:rsidRPr="00C03CAC" w:rsidRDefault="00C03CAC" w:rsidP="00C03CAC">
            <w:pPr>
              <w:jc w:val="center"/>
              <w:rPr>
                <w:color w:val="000000"/>
                <w:sz w:val="28"/>
                <w:szCs w:val="28"/>
              </w:rPr>
            </w:pPr>
            <w:r w:rsidRPr="00C03CAC">
              <w:rPr>
                <w:color w:val="000000"/>
                <w:sz w:val="28"/>
                <w:szCs w:val="28"/>
              </w:rPr>
              <w:t>Мероприятие</w:t>
            </w:r>
          </w:p>
        </w:tc>
        <w:tc>
          <w:tcPr>
            <w:tcW w:w="2050" w:type="dxa"/>
            <w:vMerge w:val="restart"/>
            <w:vAlign w:val="center"/>
          </w:tcPr>
          <w:p w14:paraId="124E214D" w14:textId="77777777" w:rsidR="00C03CAC" w:rsidRPr="00C03CAC" w:rsidRDefault="00C03CAC" w:rsidP="00C03CAC">
            <w:pPr>
              <w:jc w:val="center"/>
              <w:rPr>
                <w:color w:val="000000"/>
                <w:sz w:val="28"/>
                <w:szCs w:val="28"/>
              </w:rPr>
            </w:pPr>
            <w:r w:rsidRPr="00C03CAC">
              <w:rPr>
                <w:color w:val="000000"/>
                <w:sz w:val="28"/>
                <w:szCs w:val="28"/>
              </w:rPr>
              <w:t>Ответственный исполнитель</w:t>
            </w:r>
          </w:p>
        </w:tc>
        <w:tc>
          <w:tcPr>
            <w:tcW w:w="2660" w:type="dxa"/>
            <w:vMerge w:val="restart"/>
          </w:tcPr>
          <w:p w14:paraId="5A60472F" w14:textId="77777777" w:rsidR="00C03CAC" w:rsidRPr="00C03CAC" w:rsidRDefault="00C03CAC" w:rsidP="00C03CAC">
            <w:pPr>
              <w:jc w:val="center"/>
              <w:rPr>
                <w:color w:val="000000"/>
                <w:sz w:val="28"/>
                <w:szCs w:val="28"/>
              </w:rPr>
            </w:pPr>
            <w:r w:rsidRPr="00C03CAC">
              <w:rPr>
                <w:color w:val="000000"/>
                <w:sz w:val="28"/>
                <w:szCs w:val="28"/>
              </w:rPr>
              <w:t>Источник финансирования программы</w:t>
            </w:r>
          </w:p>
        </w:tc>
        <w:tc>
          <w:tcPr>
            <w:tcW w:w="8270" w:type="dxa"/>
            <w:gridSpan w:val="8"/>
            <w:vAlign w:val="center"/>
          </w:tcPr>
          <w:p w14:paraId="3A97C977" w14:textId="77777777" w:rsidR="00C03CAC" w:rsidRPr="00C03CAC" w:rsidRDefault="00C03CAC" w:rsidP="00C03CAC">
            <w:pPr>
              <w:jc w:val="center"/>
              <w:rPr>
                <w:color w:val="000000"/>
                <w:sz w:val="28"/>
                <w:szCs w:val="28"/>
              </w:rPr>
            </w:pPr>
            <w:r w:rsidRPr="00C03CAC">
              <w:rPr>
                <w:color w:val="000000"/>
                <w:sz w:val="28"/>
                <w:szCs w:val="28"/>
              </w:rPr>
              <w:t>Объем финансового обеспечения по срокам исполнения, руб.</w:t>
            </w:r>
          </w:p>
        </w:tc>
      </w:tr>
      <w:tr w:rsidR="00C03CAC" w:rsidRPr="00C03CAC" w14:paraId="240D041A" w14:textId="77777777" w:rsidTr="00C03CAC">
        <w:trPr>
          <w:trHeight w:val="375"/>
        </w:trPr>
        <w:tc>
          <w:tcPr>
            <w:tcW w:w="2105" w:type="dxa"/>
            <w:vMerge/>
            <w:vAlign w:val="center"/>
          </w:tcPr>
          <w:p w14:paraId="092E7A52" w14:textId="77777777" w:rsidR="00C03CAC" w:rsidRPr="00C03CAC" w:rsidRDefault="00C03CAC" w:rsidP="00C03CAC">
            <w:pPr>
              <w:rPr>
                <w:color w:val="000000"/>
                <w:sz w:val="28"/>
                <w:szCs w:val="28"/>
              </w:rPr>
            </w:pPr>
          </w:p>
        </w:tc>
        <w:tc>
          <w:tcPr>
            <w:tcW w:w="2050" w:type="dxa"/>
            <w:vMerge/>
            <w:vAlign w:val="center"/>
          </w:tcPr>
          <w:p w14:paraId="57175076" w14:textId="77777777" w:rsidR="00C03CAC" w:rsidRPr="00C03CAC" w:rsidRDefault="00C03CAC" w:rsidP="00C03CAC">
            <w:pPr>
              <w:rPr>
                <w:color w:val="000000"/>
                <w:sz w:val="28"/>
                <w:szCs w:val="28"/>
              </w:rPr>
            </w:pPr>
          </w:p>
        </w:tc>
        <w:tc>
          <w:tcPr>
            <w:tcW w:w="2660" w:type="dxa"/>
            <w:vMerge/>
          </w:tcPr>
          <w:p w14:paraId="3476B34F" w14:textId="77777777" w:rsidR="00C03CAC" w:rsidRPr="00C03CAC" w:rsidRDefault="00C03CAC" w:rsidP="00C03CAC">
            <w:pPr>
              <w:jc w:val="center"/>
              <w:rPr>
                <w:color w:val="000000"/>
                <w:sz w:val="28"/>
                <w:szCs w:val="28"/>
              </w:rPr>
            </w:pPr>
          </w:p>
        </w:tc>
        <w:tc>
          <w:tcPr>
            <w:tcW w:w="1160" w:type="dxa"/>
            <w:vAlign w:val="center"/>
          </w:tcPr>
          <w:p w14:paraId="48C99B84" w14:textId="77777777" w:rsidR="00C03CAC" w:rsidRPr="00C03CAC" w:rsidRDefault="00C03CAC" w:rsidP="00C03CAC">
            <w:pPr>
              <w:jc w:val="center"/>
              <w:rPr>
                <w:color w:val="000000"/>
                <w:sz w:val="28"/>
                <w:szCs w:val="28"/>
              </w:rPr>
            </w:pPr>
            <w:r w:rsidRPr="00C03CAC">
              <w:rPr>
                <w:color w:val="000000"/>
                <w:sz w:val="28"/>
                <w:szCs w:val="28"/>
              </w:rPr>
              <w:t>2023 год</w:t>
            </w:r>
          </w:p>
        </w:tc>
        <w:tc>
          <w:tcPr>
            <w:tcW w:w="1080" w:type="dxa"/>
            <w:vAlign w:val="center"/>
          </w:tcPr>
          <w:p w14:paraId="795FEB2B" w14:textId="77777777" w:rsidR="00C03CAC" w:rsidRPr="00C03CAC" w:rsidRDefault="00C03CAC" w:rsidP="00C03CAC">
            <w:pPr>
              <w:jc w:val="center"/>
              <w:rPr>
                <w:color w:val="000000"/>
                <w:sz w:val="28"/>
                <w:szCs w:val="28"/>
              </w:rPr>
            </w:pPr>
            <w:r w:rsidRPr="00C03CAC">
              <w:rPr>
                <w:color w:val="000000"/>
                <w:sz w:val="28"/>
                <w:szCs w:val="28"/>
              </w:rPr>
              <w:t>2024 год</w:t>
            </w:r>
          </w:p>
        </w:tc>
        <w:tc>
          <w:tcPr>
            <w:tcW w:w="1150" w:type="dxa"/>
            <w:vAlign w:val="center"/>
          </w:tcPr>
          <w:p w14:paraId="6FCDD71D" w14:textId="77777777" w:rsidR="00C03CAC" w:rsidRPr="00C03CAC" w:rsidRDefault="00C03CAC" w:rsidP="00C03CAC">
            <w:pPr>
              <w:jc w:val="center"/>
              <w:rPr>
                <w:color w:val="000000"/>
                <w:sz w:val="28"/>
                <w:szCs w:val="28"/>
              </w:rPr>
            </w:pPr>
            <w:r w:rsidRPr="00C03CAC">
              <w:rPr>
                <w:color w:val="000000"/>
                <w:sz w:val="28"/>
                <w:szCs w:val="28"/>
              </w:rPr>
              <w:t>2025 год</w:t>
            </w:r>
          </w:p>
        </w:tc>
        <w:tc>
          <w:tcPr>
            <w:tcW w:w="940" w:type="dxa"/>
            <w:vAlign w:val="center"/>
          </w:tcPr>
          <w:p w14:paraId="46C27589" w14:textId="77777777" w:rsidR="00C03CAC" w:rsidRPr="00C03CAC" w:rsidRDefault="00C03CAC" w:rsidP="00C03CAC">
            <w:pPr>
              <w:jc w:val="center"/>
              <w:rPr>
                <w:color w:val="000000"/>
                <w:sz w:val="28"/>
                <w:szCs w:val="28"/>
              </w:rPr>
            </w:pPr>
            <w:r w:rsidRPr="00C03CAC">
              <w:rPr>
                <w:color w:val="000000"/>
                <w:sz w:val="28"/>
                <w:szCs w:val="28"/>
                <w:lang w:val="en-US"/>
              </w:rPr>
              <w:t xml:space="preserve">2026 </w:t>
            </w:r>
            <w:r w:rsidRPr="00C03CAC">
              <w:rPr>
                <w:color w:val="000000"/>
                <w:sz w:val="28"/>
                <w:szCs w:val="28"/>
              </w:rPr>
              <w:t>год</w:t>
            </w:r>
          </w:p>
        </w:tc>
        <w:tc>
          <w:tcPr>
            <w:tcW w:w="900" w:type="dxa"/>
            <w:vAlign w:val="center"/>
          </w:tcPr>
          <w:p w14:paraId="2D23E84E" w14:textId="77777777" w:rsidR="00C03CAC" w:rsidRPr="00C03CAC" w:rsidRDefault="00C03CAC" w:rsidP="00C03CAC">
            <w:pPr>
              <w:jc w:val="center"/>
              <w:rPr>
                <w:color w:val="000000"/>
                <w:sz w:val="28"/>
                <w:szCs w:val="28"/>
              </w:rPr>
            </w:pPr>
            <w:r w:rsidRPr="00C03CAC">
              <w:rPr>
                <w:color w:val="000000"/>
                <w:sz w:val="28"/>
                <w:szCs w:val="28"/>
              </w:rPr>
              <w:t>2027 год</w:t>
            </w:r>
          </w:p>
        </w:tc>
        <w:tc>
          <w:tcPr>
            <w:tcW w:w="950" w:type="dxa"/>
            <w:vAlign w:val="center"/>
          </w:tcPr>
          <w:p w14:paraId="5593C284" w14:textId="77777777" w:rsidR="00C03CAC" w:rsidRPr="00C03CAC" w:rsidRDefault="00C03CAC" w:rsidP="00C03CAC">
            <w:pPr>
              <w:jc w:val="center"/>
              <w:rPr>
                <w:color w:val="000000"/>
                <w:sz w:val="28"/>
                <w:szCs w:val="28"/>
              </w:rPr>
            </w:pPr>
            <w:r w:rsidRPr="00C03CAC">
              <w:rPr>
                <w:color w:val="000000"/>
                <w:sz w:val="28"/>
                <w:szCs w:val="28"/>
              </w:rPr>
              <w:t>2028 год</w:t>
            </w:r>
          </w:p>
        </w:tc>
        <w:tc>
          <w:tcPr>
            <w:tcW w:w="1050" w:type="dxa"/>
            <w:vAlign w:val="center"/>
          </w:tcPr>
          <w:p w14:paraId="209A150D" w14:textId="77777777" w:rsidR="00C03CAC" w:rsidRPr="00C03CAC" w:rsidRDefault="00C03CAC" w:rsidP="00C03CAC">
            <w:pPr>
              <w:jc w:val="center"/>
              <w:rPr>
                <w:color w:val="000000"/>
                <w:sz w:val="28"/>
                <w:szCs w:val="28"/>
              </w:rPr>
            </w:pPr>
            <w:r w:rsidRPr="00C03CAC">
              <w:rPr>
                <w:color w:val="000000"/>
                <w:sz w:val="28"/>
                <w:szCs w:val="28"/>
              </w:rPr>
              <w:t>2029 год</w:t>
            </w:r>
          </w:p>
        </w:tc>
        <w:tc>
          <w:tcPr>
            <w:tcW w:w="1040" w:type="dxa"/>
            <w:vAlign w:val="center"/>
          </w:tcPr>
          <w:p w14:paraId="5226580E" w14:textId="77777777" w:rsidR="00C03CAC" w:rsidRPr="00C03CAC" w:rsidRDefault="00C03CAC" w:rsidP="00C03CAC">
            <w:pPr>
              <w:jc w:val="center"/>
              <w:rPr>
                <w:color w:val="000000"/>
                <w:sz w:val="28"/>
                <w:szCs w:val="28"/>
              </w:rPr>
            </w:pPr>
            <w:r w:rsidRPr="00C03CAC">
              <w:rPr>
                <w:color w:val="000000"/>
                <w:sz w:val="28"/>
                <w:szCs w:val="28"/>
              </w:rPr>
              <w:t>2030 год</w:t>
            </w:r>
          </w:p>
        </w:tc>
      </w:tr>
      <w:tr w:rsidR="00C03CAC" w:rsidRPr="00C03CAC" w14:paraId="51A7F538" w14:textId="77777777" w:rsidTr="00C03CAC">
        <w:trPr>
          <w:trHeight w:val="750"/>
        </w:trPr>
        <w:tc>
          <w:tcPr>
            <w:tcW w:w="15085" w:type="dxa"/>
            <w:gridSpan w:val="11"/>
          </w:tcPr>
          <w:p w14:paraId="22632C51" w14:textId="77777777" w:rsidR="00C03CAC" w:rsidRPr="00C03CAC" w:rsidRDefault="00C03CAC" w:rsidP="00C03CAC">
            <w:pPr>
              <w:jc w:val="center"/>
              <w:rPr>
                <w:color w:val="000000"/>
                <w:sz w:val="28"/>
                <w:szCs w:val="28"/>
              </w:rPr>
            </w:pPr>
            <w:r w:rsidRPr="00C03CAC">
              <w:rPr>
                <w:color w:val="000000"/>
                <w:sz w:val="28"/>
                <w:szCs w:val="28"/>
              </w:rPr>
              <w:t>Цель: Совершенствование и содержание дорожного хозяйства на территории Сандогорского сельского поселения</w:t>
            </w:r>
          </w:p>
        </w:tc>
      </w:tr>
      <w:tr w:rsidR="00C03CAC" w:rsidRPr="00C03CAC" w14:paraId="00A0212C" w14:textId="77777777" w:rsidTr="00C03CAC">
        <w:trPr>
          <w:trHeight w:val="390"/>
        </w:trPr>
        <w:tc>
          <w:tcPr>
            <w:tcW w:w="15085" w:type="dxa"/>
            <w:gridSpan w:val="11"/>
          </w:tcPr>
          <w:p w14:paraId="33773E5C" w14:textId="77777777" w:rsidR="00C03CAC" w:rsidRPr="00C03CAC" w:rsidRDefault="00C03CAC" w:rsidP="00C03CAC">
            <w:pPr>
              <w:jc w:val="center"/>
              <w:rPr>
                <w:color w:val="000000"/>
                <w:sz w:val="28"/>
                <w:szCs w:val="28"/>
              </w:rPr>
            </w:pPr>
            <w:r w:rsidRPr="00C03CAC">
              <w:rPr>
                <w:color w:val="000000"/>
                <w:sz w:val="28"/>
                <w:szCs w:val="28"/>
              </w:rPr>
              <w:t>Задача1. Приведение в нормативное состояние автомобильных дорог общего пользования</w:t>
            </w:r>
          </w:p>
        </w:tc>
      </w:tr>
      <w:tr w:rsidR="00C03CAC" w:rsidRPr="00C03CAC" w14:paraId="43436896" w14:textId="77777777" w:rsidTr="00C03CAC">
        <w:trPr>
          <w:trHeight w:val="1125"/>
        </w:trPr>
        <w:tc>
          <w:tcPr>
            <w:tcW w:w="6815" w:type="dxa"/>
            <w:gridSpan w:val="3"/>
            <w:vAlign w:val="center"/>
          </w:tcPr>
          <w:p w14:paraId="1A254EFB" w14:textId="77777777" w:rsidR="00C03CAC" w:rsidRPr="00C03CAC" w:rsidRDefault="00C03CAC" w:rsidP="00C03CAC">
            <w:pPr>
              <w:jc w:val="center"/>
              <w:rPr>
                <w:color w:val="000000"/>
                <w:sz w:val="28"/>
                <w:szCs w:val="28"/>
              </w:rPr>
            </w:pPr>
            <w:r w:rsidRPr="00C03CAC">
              <w:rPr>
                <w:color w:val="000000"/>
                <w:sz w:val="28"/>
                <w:szCs w:val="28"/>
              </w:rPr>
              <w:t>Целевой показатель 1. Протяжённость автомобильных дорог общего пользования, обеспеченных нормативным содержанием, км</w:t>
            </w:r>
          </w:p>
        </w:tc>
        <w:tc>
          <w:tcPr>
            <w:tcW w:w="1160" w:type="dxa"/>
            <w:vAlign w:val="center"/>
          </w:tcPr>
          <w:p w14:paraId="2453BD4A" w14:textId="77777777" w:rsidR="00C03CAC" w:rsidRPr="00C03CAC" w:rsidRDefault="00C03CAC" w:rsidP="00C03CAC">
            <w:pPr>
              <w:jc w:val="center"/>
              <w:rPr>
                <w:color w:val="000000"/>
                <w:sz w:val="28"/>
                <w:szCs w:val="28"/>
              </w:rPr>
            </w:pPr>
            <w:r w:rsidRPr="00C03CAC">
              <w:rPr>
                <w:color w:val="000000"/>
                <w:sz w:val="28"/>
                <w:szCs w:val="28"/>
              </w:rPr>
              <w:t>15,23</w:t>
            </w:r>
          </w:p>
        </w:tc>
        <w:tc>
          <w:tcPr>
            <w:tcW w:w="1080" w:type="dxa"/>
            <w:vAlign w:val="center"/>
          </w:tcPr>
          <w:p w14:paraId="3B919783" w14:textId="77777777" w:rsidR="00C03CAC" w:rsidRPr="00C03CAC" w:rsidRDefault="00C03CAC" w:rsidP="00C03CAC">
            <w:pPr>
              <w:jc w:val="center"/>
              <w:rPr>
                <w:color w:val="000000"/>
                <w:sz w:val="28"/>
                <w:szCs w:val="28"/>
              </w:rPr>
            </w:pPr>
            <w:r w:rsidRPr="00C03CAC">
              <w:rPr>
                <w:color w:val="000000"/>
                <w:sz w:val="28"/>
                <w:szCs w:val="28"/>
              </w:rPr>
              <w:t>15,23</w:t>
            </w:r>
          </w:p>
        </w:tc>
        <w:tc>
          <w:tcPr>
            <w:tcW w:w="1150" w:type="dxa"/>
            <w:vAlign w:val="center"/>
          </w:tcPr>
          <w:p w14:paraId="5B6E53B1" w14:textId="77777777" w:rsidR="00C03CAC" w:rsidRPr="00C03CAC" w:rsidRDefault="00C03CAC" w:rsidP="00C03CAC">
            <w:pPr>
              <w:jc w:val="center"/>
              <w:rPr>
                <w:color w:val="000000"/>
                <w:sz w:val="28"/>
                <w:szCs w:val="28"/>
              </w:rPr>
            </w:pPr>
            <w:r w:rsidRPr="00C03CAC">
              <w:rPr>
                <w:color w:val="000000"/>
                <w:sz w:val="28"/>
                <w:szCs w:val="28"/>
              </w:rPr>
              <w:t>15,23</w:t>
            </w:r>
          </w:p>
        </w:tc>
        <w:tc>
          <w:tcPr>
            <w:tcW w:w="940" w:type="dxa"/>
            <w:vAlign w:val="center"/>
          </w:tcPr>
          <w:p w14:paraId="328DA064" w14:textId="77777777" w:rsidR="00C03CAC" w:rsidRPr="00C03CAC" w:rsidRDefault="00C03CAC" w:rsidP="00C03CAC">
            <w:pPr>
              <w:jc w:val="center"/>
              <w:rPr>
                <w:color w:val="000000"/>
                <w:sz w:val="28"/>
                <w:szCs w:val="28"/>
              </w:rPr>
            </w:pPr>
            <w:r w:rsidRPr="00C03CAC">
              <w:rPr>
                <w:color w:val="000000"/>
                <w:sz w:val="28"/>
                <w:szCs w:val="28"/>
              </w:rPr>
              <w:t>15,23</w:t>
            </w:r>
          </w:p>
        </w:tc>
        <w:tc>
          <w:tcPr>
            <w:tcW w:w="900" w:type="dxa"/>
            <w:vAlign w:val="center"/>
          </w:tcPr>
          <w:p w14:paraId="7E4EF62A" w14:textId="77777777" w:rsidR="00C03CAC" w:rsidRPr="00C03CAC" w:rsidRDefault="00C03CAC" w:rsidP="00C03CAC">
            <w:pPr>
              <w:jc w:val="center"/>
              <w:rPr>
                <w:color w:val="000000"/>
                <w:sz w:val="28"/>
                <w:szCs w:val="28"/>
              </w:rPr>
            </w:pPr>
            <w:r w:rsidRPr="00C03CAC">
              <w:rPr>
                <w:color w:val="000000"/>
                <w:sz w:val="28"/>
                <w:szCs w:val="28"/>
              </w:rPr>
              <w:t>15,23</w:t>
            </w:r>
          </w:p>
        </w:tc>
        <w:tc>
          <w:tcPr>
            <w:tcW w:w="950" w:type="dxa"/>
            <w:vAlign w:val="center"/>
          </w:tcPr>
          <w:p w14:paraId="3646A14B" w14:textId="77777777" w:rsidR="00C03CAC" w:rsidRPr="00C03CAC" w:rsidRDefault="00C03CAC" w:rsidP="00C03CAC">
            <w:pPr>
              <w:jc w:val="center"/>
              <w:rPr>
                <w:color w:val="000000"/>
                <w:sz w:val="28"/>
                <w:szCs w:val="28"/>
              </w:rPr>
            </w:pPr>
            <w:r w:rsidRPr="00C03CAC">
              <w:rPr>
                <w:color w:val="000000"/>
                <w:sz w:val="28"/>
                <w:szCs w:val="28"/>
              </w:rPr>
              <w:t>15,23</w:t>
            </w:r>
          </w:p>
        </w:tc>
        <w:tc>
          <w:tcPr>
            <w:tcW w:w="1050" w:type="dxa"/>
            <w:vAlign w:val="center"/>
          </w:tcPr>
          <w:p w14:paraId="4EA693C9" w14:textId="77777777" w:rsidR="00C03CAC" w:rsidRPr="00C03CAC" w:rsidRDefault="00C03CAC" w:rsidP="00C03CAC">
            <w:pPr>
              <w:jc w:val="center"/>
              <w:rPr>
                <w:color w:val="000000"/>
                <w:sz w:val="28"/>
                <w:szCs w:val="28"/>
              </w:rPr>
            </w:pPr>
            <w:r w:rsidRPr="00C03CAC">
              <w:rPr>
                <w:color w:val="000000"/>
                <w:sz w:val="28"/>
                <w:szCs w:val="28"/>
              </w:rPr>
              <w:t>15,23</w:t>
            </w:r>
          </w:p>
        </w:tc>
        <w:tc>
          <w:tcPr>
            <w:tcW w:w="1040" w:type="dxa"/>
            <w:vAlign w:val="center"/>
          </w:tcPr>
          <w:p w14:paraId="6780622E" w14:textId="77777777" w:rsidR="00C03CAC" w:rsidRPr="00C03CAC" w:rsidRDefault="00C03CAC" w:rsidP="00C03CAC">
            <w:pPr>
              <w:jc w:val="center"/>
              <w:rPr>
                <w:color w:val="000000"/>
                <w:sz w:val="28"/>
                <w:szCs w:val="28"/>
              </w:rPr>
            </w:pPr>
            <w:r w:rsidRPr="00C03CAC">
              <w:rPr>
                <w:color w:val="000000"/>
                <w:sz w:val="28"/>
                <w:szCs w:val="28"/>
              </w:rPr>
              <w:t>15,23</w:t>
            </w:r>
          </w:p>
        </w:tc>
      </w:tr>
      <w:tr w:rsidR="00C03CAC" w:rsidRPr="00C03CAC" w14:paraId="03C7941E" w14:textId="77777777" w:rsidTr="00C03CAC">
        <w:trPr>
          <w:trHeight w:val="1875"/>
        </w:trPr>
        <w:tc>
          <w:tcPr>
            <w:tcW w:w="2105" w:type="dxa"/>
            <w:vAlign w:val="center"/>
          </w:tcPr>
          <w:p w14:paraId="0C100F39" w14:textId="77777777" w:rsidR="00C03CAC" w:rsidRPr="00C03CAC" w:rsidRDefault="00C03CAC" w:rsidP="00C03CAC">
            <w:pPr>
              <w:jc w:val="center"/>
              <w:rPr>
                <w:color w:val="000000"/>
                <w:sz w:val="28"/>
                <w:szCs w:val="28"/>
              </w:rPr>
            </w:pPr>
            <w:r w:rsidRPr="00C03CAC">
              <w:rPr>
                <w:color w:val="000000"/>
                <w:sz w:val="28"/>
                <w:szCs w:val="28"/>
              </w:rPr>
              <w:t xml:space="preserve">Содержание автомобильных дорог общего пользования местного значения </w:t>
            </w:r>
          </w:p>
        </w:tc>
        <w:tc>
          <w:tcPr>
            <w:tcW w:w="2050" w:type="dxa"/>
            <w:vAlign w:val="center"/>
          </w:tcPr>
          <w:p w14:paraId="5F24B12E" w14:textId="77777777" w:rsidR="00C03CAC" w:rsidRPr="00C03CAC" w:rsidRDefault="00C03CAC" w:rsidP="00C03CAC">
            <w:pPr>
              <w:jc w:val="center"/>
              <w:rPr>
                <w:color w:val="000000"/>
                <w:sz w:val="28"/>
                <w:szCs w:val="28"/>
              </w:rPr>
            </w:pPr>
            <w:r w:rsidRPr="00C03CAC">
              <w:rPr>
                <w:color w:val="000000"/>
                <w:sz w:val="28"/>
                <w:szCs w:val="28"/>
              </w:rPr>
              <w:t>Администрация Сандогорского сельского поселения Костромского муниципального района Костромской области</w:t>
            </w:r>
          </w:p>
        </w:tc>
        <w:tc>
          <w:tcPr>
            <w:tcW w:w="2660" w:type="dxa"/>
          </w:tcPr>
          <w:p w14:paraId="1DAE29C0" w14:textId="77777777" w:rsidR="00C03CAC" w:rsidRPr="00C03CAC" w:rsidRDefault="00C03CAC" w:rsidP="00C03CAC">
            <w:pPr>
              <w:jc w:val="center"/>
              <w:rPr>
                <w:color w:val="000000"/>
                <w:sz w:val="28"/>
                <w:szCs w:val="28"/>
              </w:rPr>
            </w:pPr>
            <w:r w:rsidRPr="00C03CAC">
              <w:rPr>
                <w:sz w:val="28"/>
                <w:szCs w:val="28"/>
              </w:rPr>
              <w:t>Средства бюджета Сандогорского сельского поселения</w:t>
            </w:r>
          </w:p>
        </w:tc>
        <w:tc>
          <w:tcPr>
            <w:tcW w:w="1160" w:type="dxa"/>
            <w:vAlign w:val="center"/>
          </w:tcPr>
          <w:p w14:paraId="3D845DC7" w14:textId="77777777" w:rsidR="00C03CAC" w:rsidRPr="00C03CAC" w:rsidRDefault="00C03CAC" w:rsidP="00C03CAC">
            <w:pPr>
              <w:jc w:val="center"/>
              <w:rPr>
                <w:color w:val="000000"/>
                <w:sz w:val="28"/>
                <w:szCs w:val="28"/>
              </w:rPr>
            </w:pPr>
            <w:r w:rsidRPr="00C03CAC">
              <w:rPr>
                <w:color w:val="000000"/>
                <w:sz w:val="28"/>
                <w:szCs w:val="28"/>
              </w:rPr>
              <w:t>435 200,00</w:t>
            </w:r>
          </w:p>
        </w:tc>
        <w:tc>
          <w:tcPr>
            <w:tcW w:w="1080" w:type="dxa"/>
            <w:vAlign w:val="center"/>
          </w:tcPr>
          <w:p w14:paraId="1A0E6985" w14:textId="77777777" w:rsidR="00C03CAC" w:rsidRPr="00C03CAC" w:rsidRDefault="00C03CAC" w:rsidP="00C03CAC">
            <w:pPr>
              <w:jc w:val="center"/>
              <w:rPr>
                <w:color w:val="000000"/>
                <w:sz w:val="28"/>
                <w:szCs w:val="28"/>
              </w:rPr>
            </w:pPr>
            <w:r w:rsidRPr="00C03CAC">
              <w:rPr>
                <w:color w:val="000000"/>
                <w:sz w:val="28"/>
                <w:szCs w:val="28"/>
              </w:rPr>
              <w:t>1 002 800,00</w:t>
            </w:r>
          </w:p>
        </w:tc>
        <w:tc>
          <w:tcPr>
            <w:tcW w:w="1150" w:type="dxa"/>
            <w:vAlign w:val="center"/>
          </w:tcPr>
          <w:p w14:paraId="35F2DF12" w14:textId="77777777" w:rsidR="00C03CAC" w:rsidRPr="00C03CAC" w:rsidRDefault="00C03CAC" w:rsidP="00C03CAC">
            <w:pPr>
              <w:jc w:val="center"/>
              <w:rPr>
                <w:color w:val="000000"/>
                <w:sz w:val="28"/>
                <w:szCs w:val="28"/>
              </w:rPr>
            </w:pPr>
            <w:r w:rsidRPr="00C03CAC">
              <w:rPr>
                <w:color w:val="000000"/>
                <w:sz w:val="28"/>
                <w:szCs w:val="28"/>
              </w:rPr>
              <w:t>439 000,00</w:t>
            </w:r>
          </w:p>
        </w:tc>
        <w:tc>
          <w:tcPr>
            <w:tcW w:w="940" w:type="dxa"/>
            <w:vAlign w:val="center"/>
          </w:tcPr>
          <w:p w14:paraId="41648184" w14:textId="77777777" w:rsidR="00C03CAC" w:rsidRPr="00C03CAC" w:rsidRDefault="00C03CAC" w:rsidP="00C03CAC">
            <w:pPr>
              <w:jc w:val="center"/>
              <w:rPr>
                <w:color w:val="000000"/>
                <w:sz w:val="28"/>
                <w:szCs w:val="28"/>
              </w:rPr>
            </w:pPr>
            <w:r w:rsidRPr="00C03CAC">
              <w:rPr>
                <w:color w:val="000000"/>
                <w:sz w:val="28"/>
                <w:szCs w:val="28"/>
              </w:rPr>
              <w:t>439 000,00</w:t>
            </w:r>
          </w:p>
        </w:tc>
        <w:tc>
          <w:tcPr>
            <w:tcW w:w="900" w:type="dxa"/>
            <w:vAlign w:val="center"/>
          </w:tcPr>
          <w:p w14:paraId="47C985D6" w14:textId="77777777" w:rsidR="00C03CAC" w:rsidRPr="00C03CAC" w:rsidRDefault="00C03CAC" w:rsidP="00C03CAC">
            <w:pPr>
              <w:jc w:val="center"/>
              <w:rPr>
                <w:color w:val="000000"/>
                <w:sz w:val="28"/>
                <w:szCs w:val="28"/>
              </w:rPr>
            </w:pPr>
            <w:r w:rsidRPr="00C03CAC">
              <w:rPr>
                <w:color w:val="000000"/>
                <w:sz w:val="28"/>
                <w:szCs w:val="28"/>
              </w:rPr>
              <w:t>-</w:t>
            </w:r>
          </w:p>
        </w:tc>
        <w:tc>
          <w:tcPr>
            <w:tcW w:w="950" w:type="dxa"/>
            <w:vAlign w:val="center"/>
          </w:tcPr>
          <w:p w14:paraId="19203744" w14:textId="77777777" w:rsidR="00C03CAC" w:rsidRPr="00C03CAC" w:rsidRDefault="00C03CAC" w:rsidP="00C03CAC">
            <w:pPr>
              <w:jc w:val="center"/>
              <w:rPr>
                <w:color w:val="000000"/>
                <w:sz w:val="28"/>
                <w:szCs w:val="28"/>
              </w:rPr>
            </w:pPr>
            <w:r w:rsidRPr="00C03CAC">
              <w:rPr>
                <w:color w:val="000000"/>
                <w:sz w:val="28"/>
                <w:szCs w:val="28"/>
              </w:rPr>
              <w:t>-</w:t>
            </w:r>
          </w:p>
        </w:tc>
        <w:tc>
          <w:tcPr>
            <w:tcW w:w="1050" w:type="dxa"/>
            <w:vAlign w:val="center"/>
          </w:tcPr>
          <w:p w14:paraId="03F4DAFD" w14:textId="77777777" w:rsidR="00C03CAC" w:rsidRPr="00C03CAC" w:rsidRDefault="00C03CAC" w:rsidP="00C03CAC">
            <w:pPr>
              <w:jc w:val="center"/>
              <w:rPr>
                <w:color w:val="000000"/>
                <w:sz w:val="28"/>
                <w:szCs w:val="28"/>
              </w:rPr>
            </w:pPr>
            <w:r w:rsidRPr="00C03CAC">
              <w:rPr>
                <w:color w:val="000000"/>
                <w:sz w:val="28"/>
                <w:szCs w:val="28"/>
              </w:rPr>
              <w:t>-</w:t>
            </w:r>
          </w:p>
        </w:tc>
        <w:tc>
          <w:tcPr>
            <w:tcW w:w="1040" w:type="dxa"/>
            <w:vAlign w:val="center"/>
          </w:tcPr>
          <w:p w14:paraId="6381C0A0" w14:textId="77777777" w:rsidR="00C03CAC" w:rsidRPr="00C03CAC" w:rsidRDefault="00C03CAC" w:rsidP="00C03CAC">
            <w:pPr>
              <w:jc w:val="center"/>
              <w:rPr>
                <w:color w:val="000000"/>
                <w:sz w:val="28"/>
                <w:szCs w:val="28"/>
              </w:rPr>
            </w:pPr>
            <w:r w:rsidRPr="00C03CAC">
              <w:rPr>
                <w:color w:val="000000"/>
                <w:sz w:val="28"/>
                <w:szCs w:val="28"/>
              </w:rPr>
              <w:t>-</w:t>
            </w:r>
          </w:p>
        </w:tc>
      </w:tr>
      <w:tr w:rsidR="00C03CAC" w:rsidRPr="00C03CAC" w14:paraId="70B344A7" w14:textId="77777777" w:rsidTr="00C03CAC">
        <w:trPr>
          <w:trHeight w:val="1875"/>
        </w:trPr>
        <w:tc>
          <w:tcPr>
            <w:tcW w:w="2105" w:type="dxa"/>
            <w:vAlign w:val="center"/>
          </w:tcPr>
          <w:p w14:paraId="1A89FC25" w14:textId="77777777" w:rsidR="00C03CAC" w:rsidRPr="00C03CAC" w:rsidRDefault="00C03CAC" w:rsidP="00C03CAC">
            <w:pPr>
              <w:jc w:val="center"/>
              <w:rPr>
                <w:color w:val="000000"/>
                <w:sz w:val="28"/>
                <w:szCs w:val="28"/>
              </w:rPr>
            </w:pPr>
            <w:r w:rsidRPr="00C03CAC">
              <w:rPr>
                <w:color w:val="000000"/>
                <w:sz w:val="28"/>
                <w:szCs w:val="28"/>
              </w:rPr>
              <w:lastRenderedPageBreak/>
              <w:t>Содержание автомобильных дорог местного значения сельского поселения</w:t>
            </w:r>
          </w:p>
        </w:tc>
        <w:tc>
          <w:tcPr>
            <w:tcW w:w="2050" w:type="dxa"/>
            <w:vAlign w:val="center"/>
          </w:tcPr>
          <w:p w14:paraId="3A9AE897" w14:textId="77777777" w:rsidR="00C03CAC" w:rsidRPr="00C03CAC" w:rsidRDefault="00C03CAC" w:rsidP="00C03CAC">
            <w:pPr>
              <w:jc w:val="center"/>
              <w:rPr>
                <w:color w:val="000000"/>
                <w:sz w:val="28"/>
                <w:szCs w:val="28"/>
              </w:rPr>
            </w:pPr>
            <w:r w:rsidRPr="00C03CAC">
              <w:rPr>
                <w:color w:val="000000"/>
                <w:sz w:val="28"/>
                <w:szCs w:val="28"/>
              </w:rPr>
              <w:t>Администрация Сандогорского сельского поселения Костромского муниципального района Костромской области</w:t>
            </w:r>
          </w:p>
        </w:tc>
        <w:tc>
          <w:tcPr>
            <w:tcW w:w="2660" w:type="dxa"/>
          </w:tcPr>
          <w:p w14:paraId="63D9B7D4" w14:textId="77777777" w:rsidR="00C03CAC" w:rsidRPr="00C03CAC" w:rsidRDefault="00C03CAC" w:rsidP="00C03CAC">
            <w:pPr>
              <w:jc w:val="center"/>
              <w:rPr>
                <w:color w:val="000000"/>
                <w:sz w:val="28"/>
                <w:szCs w:val="28"/>
              </w:rPr>
            </w:pPr>
            <w:r w:rsidRPr="00C03CAC">
              <w:rPr>
                <w:sz w:val="28"/>
                <w:szCs w:val="28"/>
              </w:rPr>
              <w:t>Средства бюджета Сандогорского сельского поселения</w:t>
            </w:r>
          </w:p>
        </w:tc>
        <w:tc>
          <w:tcPr>
            <w:tcW w:w="1160" w:type="dxa"/>
            <w:vAlign w:val="center"/>
          </w:tcPr>
          <w:p w14:paraId="326E2B17" w14:textId="77777777" w:rsidR="00C03CAC" w:rsidRPr="00C03CAC" w:rsidRDefault="00C03CAC" w:rsidP="00C03CAC">
            <w:pPr>
              <w:jc w:val="center"/>
              <w:rPr>
                <w:color w:val="000000"/>
                <w:sz w:val="28"/>
                <w:szCs w:val="28"/>
              </w:rPr>
            </w:pPr>
            <w:r w:rsidRPr="00C03CAC">
              <w:rPr>
                <w:color w:val="000000"/>
                <w:sz w:val="28"/>
                <w:szCs w:val="28"/>
              </w:rPr>
              <w:t>330 000,00</w:t>
            </w:r>
          </w:p>
        </w:tc>
        <w:tc>
          <w:tcPr>
            <w:tcW w:w="1080" w:type="dxa"/>
            <w:vAlign w:val="center"/>
          </w:tcPr>
          <w:p w14:paraId="4777DA7C" w14:textId="77777777" w:rsidR="00C03CAC" w:rsidRPr="00C03CAC" w:rsidRDefault="00C03CAC" w:rsidP="00C03CAC">
            <w:pPr>
              <w:jc w:val="center"/>
              <w:rPr>
                <w:color w:val="000000"/>
                <w:sz w:val="28"/>
                <w:szCs w:val="28"/>
              </w:rPr>
            </w:pPr>
            <w:r w:rsidRPr="00C03CAC">
              <w:rPr>
                <w:color w:val="000000"/>
                <w:sz w:val="28"/>
                <w:szCs w:val="28"/>
              </w:rPr>
              <w:t>0,00</w:t>
            </w:r>
          </w:p>
        </w:tc>
        <w:tc>
          <w:tcPr>
            <w:tcW w:w="1150" w:type="dxa"/>
            <w:vAlign w:val="center"/>
          </w:tcPr>
          <w:p w14:paraId="5C05ABAD" w14:textId="77777777" w:rsidR="00C03CAC" w:rsidRPr="00C03CAC" w:rsidRDefault="00C03CAC" w:rsidP="00C03CAC">
            <w:pPr>
              <w:jc w:val="center"/>
              <w:rPr>
                <w:color w:val="000000"/>
                <w:sz w:val="28"/>
                <w:szCs w:val="28"/>
              </w:rPr>
            </w:pPr>
            <w:r w:rsidRPr="00C03CAC">
              <w:rPr>
                <w:color w:val="000000"/>
                <w:sz w:val="28"/>
                <w:szCs w:val="28"/>
              </w:rPr>
              <w:t>0,00</w:t>
            </w:r>
          </w:p>
        </w:tc>
        <w:tc>
          <w:tcPr>
            <w:tcW w:w="940" w:type="dxa"/>
            <w:vAlign w:val="center"/>
          </w:tcPr>
          <w:p w14:paraId="6097E383" w14:textId="77777777" w:rsidR="00C03CAC" w:rsidRPr="00C03CAC" w:rsidRDefault="00C03CAC" w:rsidP="00C03CAC">
            <w:pPr>
              <w:jc w:val="center"/>
              <w:rPr>
                <w:color w:val="000000"/>
                <w:sz w:val="28"/>
                <w:szCs w:val="28"/>
              </w:rPr>
            </w:pPr>
            <w:r w:rsidRPr="00C03CAC">
              <w:rPr>
                <w:color w:val="000000"/>
                <w:sz w:val="28"/>
                <w:szCs w:val="28"/>
              </w:rPr>
              <w:t>-</w:t>
            </w:r>
          </w:p>
        </w:tc>
        <w:tc>
          <w:tcPr>
            <w:tcW w:w="900" w:type="dxa"/>
            <w:vAlign w:val="center"/>
          </w:tcPr>
          <w:p w14:paraId="3E00065C" w14:textId="77777777" w:rsidR="00C03CAC" w:rsidRPr="00C03CAC" w:rsidRDefault="00C03CAC" w:rsidP="00C03CAC">
            <w:pPr>
              <w:jc w:val="center"/>
              <w:rPr>
                <w:color w:val="000000"/>
                <w:sz w:val="28"/>
                <w:szCs w:val="28"/>
              </w:rPr>
            </w:pPr>
            <w:r w:rsidRPr="00C03CAC">
              <w:rPr>
                <w:color w:val="000000"/>
                <w:sz w:val="28"/>
                <w:szCs w:val="28"/>
              </w:rPr>
              <w:t>-</w:t>
            </w:r>
          </w:p>
        </w:tc>
        <w:tc>
          <w:tcPr>
            <w:tcW w:w="950" w:type="dxa"/>
            <w:vAlign w:val="center"/>
          </w:tcPr>
          <w:p w14:paraId="2200D53C" w14:textId="77777777" w:rsidR="00C03CAC" w:rsidRPr="00C03CAC" w:rsidRDefault="00C03CAC" w:rsidP="00C03CAC">
            <w:pPr>
              <w:jc w:val="center"/>
              <w:rPr>
                <w:color w:val="000000"/>
                <w:sz w:val="28"/>
                <w:szCs w:val="28"/>
              </w:rPr>
            </w:pPr>
            <w:r w:rsidRPr="00C03CAC">
              <w:rPr>
                <w:color w:val="000000"/>
                <w:sz w:val="28"/>
                <w:szCs w:val="28"/>
              </w:rPr>
              <w:t>-</w:t>
            </w:r>
          </w:p>
        </w:tc>
        <w:tc>
          <w:tcPr>
            <w:tcW w:w="1050" w:type="dxa"/>
            <w:vAlign w:val="center"/>
          </w:tcPr>
          <w:p w14:paraId="15012229" w14:textId="77777777" w:rsidR="00C03CAC" w:rsidRPr="00C03CAC" w:rsidRDefault="00C03CAC" w:rsidP="00C03CAC">
            <w:pPr>
              <w:jc w:val="center"/>
              <w:rPr>
                <w:color w:val="000000"/>
                <w:sz w:val="28"/>
                <w:szCs w:val="28"/>
              </w:rPr>
            </w:pPr>
            <w:r w:rsidRPr="00C03CAC">
              <w:rPr>
                <w:color w:val="000000"/>
                <w:sz w:val="28"/>
                <w:szCs w:val="28"/>
              </w:rPr>
              <w:t>-</w:t>
            </w:r>
          </w:p>
        </w:tc>
        <w:tc>
          <w:tcPr>
            <w:tcW w:w="1040" w:type="dxa"/>
            <w:vAlign w:val="center"/>
          </w:tcPr>
          <w:p w14:paraId="67883DAF" w14:textId="77777777" w:rsidR="00C03CAC" w:rsidRPr="00C03CAC" w:rsidRDefault="00C03CAC" w:rsidP="00C03CAC">
            <w:pPr>
              <w:jc w:val="center"/>
              <w:rPr>
                <w:color w:val="000000"/>
                <w:sz w:val="28"/>
                <w:szCs w:val="28"/>
              </w:rPr>
            </w:pPr>
            <w:r w:rsidRPr="00C03CAC">
              <w:rPr>
                <w:color w:val="000000"/>
                <w:sz w:val="28"/>
                <w:szCs w:val="28"/>
              </w:rPr>
              <w:t>-</w:t>
            </w:r>
          </w:p>
        </w:tc>
      </w:tr>
      <w:tr w:rsidR="00C03CAC" w:rsidRPr="00C03CAC" w14:paraId="0C46E5D4" w14:textId="77777777" w:rsidTr="00C03CAC">
        <w:trPr>
          <w:trHeight w:val="1875"/>
        </w:trPr>
        <w:tc>
          <w:tcPr>
            <w:tcW w:w="2105" w:type="dxa"/>
            <w:vAlign w:val="center"/>
          </w:tcPr>
          <w:p w14:paraId="285DB1F5" w14:textId="77777777" w:rsidR="00C03CAC" w:rsidRPr="00C03CAC" w:rsidRDefault="00C03CAC" w:rsidP="00C03CAC">
            <w:pPr>
              <w:jc w:val="center"/>
              <w:rPr>
                <w:color w:val="000000"/>
                <w:sz w:val="28"/>
                <w:szCs w:val="28"/>
              </w:rPr>
            </w:pPr>
            <w:r w:rsidRPr="00C03CAC">
              <w:rPr>
                <w:color w:val="000000"/>
                <w:sz w:val="28"/>
                <w:szCs w:val="28"/>
              </w:rPr>
              <w:t>Содержание сети автомобильных дорог общего пользования местного значения за счёт средств муниципального дорожного фонда</w:t>
            </w:r>
          </w:p>
        </w:tc>
        <w:tc>
          <w:tcPr>
            <w:tcW w:w="2050" w:type="dxa"/>
            <w:vAlign w:val="center"/>
          </w:tcPr>
          <w:p w14:paraId="2D80BE13" w14:textId="77777777" w:rsidR="00C03CAC" w:rsidRPr="00C03CAC" w:rsidRDefault="00C03CAC" w:rsidP="00C03CAC">
            <w:pPr>
              <w:jc w:val="center"/>
              <w:rPr>
                <w:color w:val="000000"/>
                <w:sz w:val="28"/>
                <w:szCs w:val="28"/>
              </w:rPr>
            </w:pPr>
            <w:r w:rsidRPr="00C03CAC">
              <w:rPr>
                <w:color w:val="000000"/>
                <w:sz w:val="28"/>
                <w:szCs w:val="28"/>
              </w:rPr>
              <w:t>Администрация Сандогорского сельского поселения Костромского муниципального района Костромской области</w:t>
            </w:r>
          </w:p>
        </w:tc>
        <w:tc>
          <w:tcPr>
            <w:tcW w:w="2660" w:type="dxa"/>
          </w:tcPr>
          <w:p w14:paraId="3F08AFFA" w14:textId="77777777" w:rsidR="00C03CAC" w:rsidRPr="00C03CAC" w:rsidRDefault="00C03CAC" w:rsidP="00C03CAC">
            <w:pPr>
              <w:jc w:val="center"/>
              <w:rPr>
                <w:color w:val="000000"/>
                <w:sz w:val="28"/>
                <w:szCs w:val="28"/>
              </w:rPr>
            </w:pPr>
            <w:r w:rsidRPr="00C03CAC">
              <w:rPr>
                <w:sz w:val="28"/>
                <w:szCs w:val="28"/>
              </w:rPr>
              <w:t>Средства бюджета Сандогорского сельского поселения</w:t>
            </w:r>
          </w:p>
        </w:tc>
        <w:tc>
          <w:tcPr>
            <w:tcW w:w="1160" w:type="dxa"/>
            <w:vAlign w:val="center"/>
          </w:tcPr>
          <w:p w14:paraId="4B53D1D3" w14:textId="77777777" w:rsidR="00C03CAC" w:rsidRPr="00C03CAC" w:rsidRDefault="00C03CAC" w:rsidP="00C03CAC">
            <w:pPr>
              <w:jc w:val="center"/>
              <w:textAlignment w:val="center"/>
              <w:rPr>
                <w:color w:val="000000"/>
                <w:sz w:val="28"/>
                <w:szCs w:val="28"/>
              </w:rPr>
            </w:pPr>
            <w:r w:rsidRPr="00C03CAC">
              <w:rPr>
                <w:rFonts w:eastAsia="Arial CYR"/>
                <w:color w:val="000000"/>
                <w:sz w:val="28"/>
                <w:szCs w:val="28"/>
                <w:lang w:val="en-US" w:eastAsia="zh-CN" w:bidi="ar"/>
              </w:rPr>
              <w:t>525 770,00</w:t>
            </w:r>
          </w:p>
        </w:tc>
        <w:tc>
          <w:tcPr>
            <w:tcW w:w="1080" w:type="dxa"/>
            <w:vAlign w:val="center"/>
          </w:tcPr>
          <w:p w14:paraId="69A57AD8" w14:textId="77777777" w:rsidR="00C03CAC" w:rsidRPr="00C03CAC" w:rsidRDefault="00C03CAC" w:rsidP="00C03CAC">
            <w:pPr>
              <w:jc w:val="center"/>
              <w:textAlignment w:val="center"/>
              <w:rPr>
                <w:color w:val="000000"/>
                <w:sz w:val="28"/>
                <w:szCs w:val="28"/>
              </w:rPr>
            </w:pPr>
            <w:r w:rsidRPr="00C03CAC">
              <w:rPr>
                <w:rFonts w:eastAsia="Arial CYR"/>
                <w:color w:val="000000"/>
                <w:sz w:val="28"/>
                <w:szCs w:val="28"/>
                <w:lang w:eastAsia="zh-CN" w:bidi="ar"/>
              </w:rPr>
              <w:t>684 898</w:t>
            </w:r>
            <w:r w:rsidRPr="00C03CAC">
              <w:rPr>
                <w:rFonts w:eastAsia="Arial CYR"/>
                <w:color w:val="000000"/>
                <w:sz w:val="28"/>
                <w:szCs w:val="28"/>
                <w:lang w:val="en-US" w:eastAsia="zh-CN" w:bidi="ar"/>
              </w:rPr>
              <w:t>,00</w:t>
            </w:r>
          </w:p>
        </w:tc>
        <w:tc>
          <w:tcPr>
            <w:tcW w:w="1150" w:type="dxa"/>
            <w:vAlign w:val="center"/>
          </w:tcPr>
          <w:p w14:paraId="0C669F97" w14:textId="77777777" w:rsidR="00C03CAC" w:rsidRPr="00C03CAC" w:rsidRDefault="00C03CAC" w:rsidP="00C03CAC">
            <w:pPr>
              <w:jc w:val="center"/>
              <w:textAlignment w:val="center"/>
              <w:rPr>
                <w:color w:val="000000"/>
                <w:sz w:val="28"/>
                <w:szCs w:val="28"/>
              </w:rPr>
            </w:pPr>
            <w:r w:rsidRPr="00C03CAC">
              <w:rPr>
                <w:rFonts w:eastAsia="Arial CYR"/>
                <w:color w:val="000000"/>
                <w:sz w:val="28"/>
                <w:szCs w:val="28"/>
                <w:lang w:eastAsia="zh-CN" w:bidi="ar"/>
              </w:rPr>
              <w:t>737 020</w:t>
            </w:r>
            <w:r w:rsidRPr="00C03CAC">
              <w:rPr>
                <w:rFonts w:eastAsia="Arial CYR"/>
                <w:color w:val="000000"/>
                <w:sz w:val="28"/>
                <w:szCs w:val="28"/>
                <w:lang w:val="en-US" w:eastAsia="zh-CN" w:bidi="ar"/>
              </w:rPr>
              <w:t>,00</w:t>
            </w:r>
          </w:p>
        </w:tc>
        <w:tc>
          <w:tcPr>
            <w:tcW w:w="940" w:type="dxa"/>
            <w:vAlign w:val="center"/>
          </w:tcPr>
          <w:p w14:paraId="580525A4" w14:textId="77777777" w:rsidR="00C03CAC" w:rsidRPr="00C03CAC" w:rsidRDefault="00C03CAC" w:rsidP="00C03CAC">
            <w:pPr>
              <w:jc w:val="center"/>
              <w:rPr>
                <w:rFonts w:eastAsia="Arial CYR"/>
                <w:color w:val="000000"/>
                <w:sz w:val="28"/>
                <w:szCs w:val="28"/>
                <w:lang w:eastAsia="zh-CN" w:bidi="ar"/>
              </w:rPr>
            </w:pPr>
            <w:r w:rsidRPr="00C03CAC">
              <w:rPr>
                <w:color w:val="000000"/>
                <w:sz w:val="28"/>
                <w:szCs w:val="28"/>
              </w:rPr>
              <w:t>754 732,00</w:t>
            </w:r>
          </w:p>
        </w:tc>
        <w:tc>
          <w:tcPr>
            <w:tcW w:w="900" w:type="dxa"/>
            <w:vAlign w:val="center"/>
          </w:tcPr>
          <w:p w14:paraId="5881F0D9" w14:textId="77777777" w:rsidR="00C03CAC" w:rsidRPr="00C03CAC" w:rsidRDefault="00C03CAC" w:rsidP="00C03CAC">
            <w:pPr>
              <w:jc w:val="center"/>
              <w:rPr>
                <w:rFonts w:eastAsia="Arial CYR"/>
                <w:color w:val="000000"/>
                <w:sz w:val="28"/>
                <w:szCs w:val="28"/>
                <w:lang w:val="en-US" w:eastAsia="zh-CN" w:bidi="ar"/>
              </w:rPr>
            </w:pPr>
            <w:r w:rsidRPr="00C03CAC">
              <w:rPr>
                <w:color w:val="000000"/>
                <w:sz w:val="28"/>
                <w:szCs w:val="28"/>
              </w:rPr>
              <w:t>-</w:t>
            </w:r>
          </w:p>
        </w:tc>
        <w:tc>
          <w:tcPr>
            <w:tcW w:w="950" w:type="dxa"/>
            <w:vAlign w:val="center"/>
          </w:tcPr>
          <w:p w14:paraId="0C01A0BB" w14:textId="77777777" w:rsidR="00C03CAC" w:rsidRPr="00C03CAC" w:rsidRDefault="00C03CAC" w:rsidP="00C03CAC">
            <w:pPr>
              <w:jc w:val="center"/>
              <w:rPr>
                <w:rFonts w:eastAsia="Arial CYR"/>
                <w:color w:val="000000"/>
                <w:sz w:val="28"/>
                <w:szCs w:val="28"/>
                <w:lang w:val="en-US" w:eastAsia="zh-CN" w:bidi="ar"/>
              </w:rPr>
            </w:pPr>
            <w:r w:rsidRPr="00C03CAC">
              <w:rPr>
                <w:color w:val="000000"/>
                <w:sz w:val="28"/>
                <w:szCs w:val="28"/>
              </w:rPr>
              <w:t>-</w:t>
            </w:r>
          </w:p>
        </w:tc>
        <w:tc>
          <w:tcPr>
            <w:tcW w:w="1050" w:type="dxa"/>
            <w:vAlign w:val="center"/>
          </w:tcPr>
          <w:p w14:paraId="357FEEFD" w14:textId="77777777" w:rsidR="00C03CAC" w:rsidRPr="00C03CAC" w:rsidRDefault="00C03CAC" w:rsidP="00C03CAC">
            <w:pPr>
              <w:jc w:val="center"/>
              <w:rPr>
                <w:rFonts w:eastAsia="Arial CYR"/>
                <w:color w:val="000000"/>
                <w:sz w:val="28"/>
                <w:szCs w:val="28"/>
                <w:lang w:val="en-US" w:eastAsia="zh-CN" w:bidi="ar"/>
              </w:rPr>
            </w:pPr>
            <w:r w:rsidRPr="00C03CAC">
              <w:rPr>
                <w:color w:val="000000"/>
                <w:sz w:val="28"/>
                <w:szCs w:val="28"/>
              </w:rPr>
              <w:t>-</w:t>
            </w:r>
          </w:p>
        </w:tc>
        <w:tc>
          <w:tcPr>
            <w:tcW w:w="1040" w:type="dxa"/>
            <w:vAlign w:val="center"/>
          </w:tcPr>
          <w:p w14:paraId="08003D93" w14:textId="77777777" w:rsidR="00C03CAC" w:rsidRPr="00C03CAC" w:rsidRDefault="00C03CAC" w:rsidP="00C03CAC">
            <w:pPr>
              <w:jc w:val="center"/>
              <w:rPr>
                <w:rFonts w:eastAsia="Arial CYR"/>
                <w:color w:val="000000"/>
                <w:sz w:val="28"/>
                <w:szCs w:val="28"/>
                <w:lang w:val="en-US" w:eastAsia="zh-CN" w:bidi="ar"/>
              </w:rPr>
            </w:pPr>
            <w:r w:rsidRPr="00C03CAC">
              <w:rPr>
                <w:color w:val="000000"/>
                <w:sz w:val="28"/>
                <w:szCs w:val="28"/>
              </w:rPr>
              <w:t>-</w:t>
            </w:r>
          </w:p>
        </w:tc>
      </w:tr>
      <w:tr w:rsidR="00C03CAC" w:rsidRPr="00C03CAC" w14:paraId="45FDDFBD" w14:textId="77777777" w:rsidTr="00C03CAC">
        <w:trPr>
          <w:trHeight w:val="750"/>
        </w:trPr>
        <w:tc>
          <w:tcPr>
            <w:tcW w:w="6815" w:type="dxa"/>
            <w:gridSpan w:val="3"/>
            <w:vAlign w:val="center"/>
          </w:tcPr>
          <w:p w14:paraId="16EBBD0D" w14:textId="77777777" w:rsidR="00C03CAC" w:rsidRPr="00C03CAC" w:rsidRDefault="00C03CAC" w:rsidP="00C03CAC">
            <w:pPr>
              <w:jc w:val="center"/>
              <w:rPr>
                <w:color w:val="000000"/>
                <w:sz w:val="28"/>
                <w:szCs w:val="28"/>
              </w:rPr>
            </w:pPr>
            <w:r w:rsidRPr="00C03CAC">
              <w:rPr>
                <w:color w:val="000000"/>
                <w:sz w:val="28"/>
                <w:szCs w:val="28"/>
              </w:rPr>
              <w:t xml:space="preserve">Целевой показатель 2. Протяжённость отремонтированных дорог общего пользования, </w:t>
            </w:r>
            <w:r w:rsidRPr="00C03CAC">
              <w:rPr>
                <w:bCs/>
                <w:sz w:val="28"/>
                <w:szCs w:val="28"/>
              </w:rPr>
              <w:t>м²</w:t>
            </w:r>
          </w:p>
        </w:tc>
        <w:tc>
          <w:tcPr>
            <w:tcW w:w="1160" w:type="dxa"/>
            <w:noWrap/>
            <w:vAlign w:val="center"/>
          </w:tcPr>
          <w:p w14:paraId="6CC056B0" w14:textId="77777777" w:rsidR="00C03CAC" w:rsidRPr="00C03CAC" w:rsidRDefault="00C03CAC" w:rsidP="00C03CAC">
            <w:pPr>
              <w:jc w:val="center"/>
              <w:rPr>
                <w:color w:val="000000"/>
                <w:sz w:val="28"/>
                <w:szCs w:val="28"/>
              </w:rPr>
            </w:pPr>
            <w:r w:rsidRPr="00C03CAC">
              <w:rPr>
                <w:color w:val="000000"/>
                <w:sz w:val="28"/>
                <w:szCs w:val="28"/>
              </w:rPr>
              <w:t>-</w:t>
            </w:r>
          </w:p>
        </w:tc>
        <w:tc>
          <w:tcPr>
            <w:tcW w:w="1080" w:type="dxa"/>
            <w:noWrap/>
            <w:vAlign w:val="center"/>
          </w:tcPr>
          <w:p w14:paraId="29CA9C45" w14:textId="77777777" w:rsidR="00C03CAC" w:rsidRPr="00C03CAC" w:rsidRDefault="00C03CAC" w:rsidP="00C03CAC">
            <w:pPr>
              <w:jc w:val="center"/>
              <w:rPr>
                <w:color w:val="000000"/>
                <w:sz w:val="28"/>
                <w:szCs w:val="28"/>
              </w:rPr>
            </w:pPr>
            <w:r w:rsidRPr="00C03CAC">
              <w:rPr>
                <w:color w:val="000000"/>
                <w:sz w:val="28"/>
                <w:szCs w:val="28"/>
              </w:rPr>
              <w:t>-</w:t>
            </w:r>
          </w:p>
        </w:tc>
        <w:tc>
          <w:tcPr>
            <w:tcW w:w="1150" w:type="dxa"/>
            <w:noWrap/>
            <w:vAlign w:val="center"/>
          </w:tcPr>
          <w:p w14:paraId="5CD9C022" w14:textId="77777777" w:rsidR="00C03CAC" w:rsidRPr="00C03CAC" w:rsidRDefault="00C03CAC" w:rsidP="00C03CAC">
            <w:pPr>
              <w:jc w:val="center"/>
              <w:rPr>
                <w:color w:val="000000"/>
                <w:sz w:val="28"/>
                <w:szCs w:val="28"/>
              </w:rPr>
            </w:pPr>
            <w:r w:rsidRPr="00C03CAC">
              <w:rPr>
                <w:color w:val="000000"/>
                <w:sz w:val="28"/>
                <w:szCs w:val="28"/>
              </w:rPr>
              <w:t>-</w:t>
            </w:r>
          </w:p>
        </w:tc>
        <w:tc>
          <w:tcPr>
            <w:tcW w:w="940" w:type="dxa"/>
            <w:noWrap/>
            <w:vAlign w:val="center"/>
          </w:tcPr>
          <w:p w14:paraId="28ACB39E" w14:textId="77777777" w:rsidR="00C03CAC" w:rsidRPr="00C03CAC" w:rsidRDefault="00C03CAC" w:rsidP="00C03CAC">
            <w:pPr>
              <w:jc w:val="center"/>
              <w:rPr>
                <w:color w:val="000000"/>
                <w:sz w:val="28"/>
                <w:szCs w:val="28"/>
              </w:rPr>
            </w:pPr>
            <w:r w:rsidRPr="00C03CAC">
              <w:rPr>
                <w:color w:val="000000"/>
                <w:sz w:val="28"/>
                <w:szCs w:val="28"/>
              </w:rPr>
              <w:t>-</w:t>
            </w:r>
          </w:p>
        </w:tc>
        <w:tc>
          <w:tcPr>
            <w:tcW w:w="900" w:type="dxa"/>
            <w:noWrap/>
            <w:vAlign w:val="center"/>
          </w:tcPr>
          <w:p w14:paraId="04737105" w14:textId="77777777" w:rsidR="00C03CAC" w:rsidRPr="00C03CAC" w:rsidRDefault="00C03CAC" w:rsidP="00C03CAC">
            <w:pPr>
              <w:jc w:val="center"/>
              <w:rPr>
                <w:color w:val="000000"/>
                <w:sz w:val="28"/>
                <w:szCs w:val="28"/>
              </w:rPr>
            </w:pPr>
            <w:r w:rsidRPr="00C03CAC">
              <w:rPr>
                <w:color w:val="000000"/>
                <w:sz w:val="28"/>
                <w:szCs w:val="28"/>
              </w:rPr>
              <w:t>-</w:t>
            </w:r>
          </w:p>
        </w:tc>
        <w:tc>
          <w:tcPr>
            <w:tcW w:w="950" w:type="dxa"/>
            <w:noWrap/>
            <w:vAlign w:val="center"/>
          </w:tcPr>
          <w:p w14:paraId="5BC37E45" w14:textId="77777777" w:rsidR="00C03CAC" w:rsidRPr="00C03CAC" w:rsidRDefault="00C03CAC" w:rsidP="00C03CAC">
            <w:pPr>
              <w:jc w:val="center"/>
              <w:rPr>
                <w:color w:val="000000"/>
                <w:sz w:val="28"/>
                <w:szCs w:val="28"/>
              </w:rPr>
            </w:pPr>
            <w:r w:rsidRPr="00C03CAC">
              <w:rPr>
                <w:color w:val="000000"/>
                <w:sz w:val="28"/>
                <w:szCs w:val="28"/>
              </w:rPr>
              <w:t>-</w:t>
            </w:r>
          </w:p>
        </w:tc>
        <w:tc>
          <w:tcPr>
            <w:tcW w:w="1050" w:type="dxa"/>
            <w:noWrap/>
            <w:vAlign w:val="center"/>
          </w:tcPr>
          <w:p w14:paraId="75CFF268" w14:textId="77777777" w:rsidR="00C03CAC" w:rsidRPr="00C03CAC" w:rsidRDefault="00C03CAC" w:rsidP="00C03CAC">
            <w:pPr>
              <w:jc w:val="center"/>
              <w:rPr>
                <w:color w:val="000000"/>
                <w:sz w:val="28"/>
                <w:szCs w:val="28"/>
              </w:rPr>
            </w:pPr>
            <w:r w:rsidRPr="00C03CAC">
              <w:rPr>
                <w:color w:val="000000"/>
                <w:sz w:val="28"/>
                <w:szCs w:val="28"/>
              </w:rPr>
              <w:t>-</w:t>
            </w:r>
          </w:p>
        </w:tc>
        <w:tc>
          <w:tcPr>
            <w:tcW w:w="1040" w:type="dxa"/>
            <w:noWrap/>
            <w:vAlign w:val="center"/>
          </w:tcPr>
          <w:p w14:paraId="45937BB6" w14:textId="77777777" w:rsidR="00C03CAC" w:rsidRPr="00C03CAC" w:rsidRDefault="00C03CAC" w:rsidP="00C03CAC">
            <w:pPr>
              <w:jc w:val="center"/>
              <w:rPr>
                <w:color w:val="000000"/>
                <w:sz w:val="28"/>
                <w:szCs w:val="28"/>
              </w:rPr>
            </w:pPr>
            <w:r w:rsidRPr="00C03CAC">
              <w:rPr>
                <w:color w:val="000000"/>
                <w:sz w:val="28"/>
                <w:szCs w:val="28"/>
              </w:rPr>
              <w:t>-</w:t>
            </w:r>
          </w:p>
        </w:tc>
      </w:tr>
      <w:tr w:rsidR="00C03CAC" w:rsidRPr="00C03CAC" w14:paraId="399FCA8E" w14:textId="77777777" w:rsidTr="00C03CAC">
        <w:trPr>
          <w:trHeight w:val="695"/>
        </w:trPr>
        <w:tc>
          <w:tcPr>
            <w:tcW w:w="2105" w:type="dxa"/>
            <w:vMerge w:val="restart"/>
            <w:vAlign w:val="center"/>
          </w:tcPr>
          <w:p w14:paraId="377D41B5" w14:textId="77777777" w:rsidR="00C03CAC" w:rsidRPr="00C03CAC" w:rsidRDefault="00C03CAC" w:rsidP="00C03CAC">
            <w:pPr>
              <w:jc w:val="center"/>
              <w:rPr>
                <w:sz w:val="28"/>
                <w:szCs w:val="28"/>
              </w:rPr>
            </w:pPr>
            <w:r w:rsidRPr="00C03CAC">
              <w:rPr>
                <w:sz w:val="28"/>
                <w:szCs w:val="28"/>
              </w:rPr>
              <w:t xml:space="preserve">Развитие транспортной инфраструктуры (Ремонт автомобильных </w:t>
            </w:r>
            <w:r w:rsidRPr="00C03CAC">
              <w:rPr>
                <w:sz w:val="28"/>
                <w:szCs w:val="28"/>
              </w:rPr>
              <w:lastRenderedPageBreak/>
              <w:t>дорог общего пользования местного значения Костромской области) (Приложение 1)</w:t>
            </w:r>
          </w:p>
        </w:tc>
        <w:tc>
          <w:tcPr>
            <w:tcW w:w="2050" w:type="dxa"/>
            <w:vAlign w:val="center"/>
          </w:tcPr>
          <w:p w14:paraId="5B4E93BF" w14:textId="77777777" w:rsidR="00C03CAC" w:rsidRPr="00C03CAC" w:rsidRDefault="00C03CAC" w:rsidP="00C03CAC">
            <w:pPr>
              <w:jc w:val="center"/>
              <w:rPr>
                <w:sz w:val="28"/>
                <w:szCs w:val="28"/>
              </w:rPr>
            </w:pPr>
            <w:r w:rsidRPr="00C03CAC">
              <w:rPr>
                <w:sz w:val="28"/>
                <w:szCs w:val="28"/>
              </w:rPr>
              <w:lastRenderedPageBreak/>
              <w:t xml:space="preserve">Администрация Сандогорского сельского поселения </w:t>
            </w:r>
            <w:r w:rsidRPr="00C03CAC">
              <w:rPr>
                <w:sz w:val="28"/>
                <w:szCs w:val="28"/>
              </w:rPr>
              <w:lastRenderedPageBreak/>
              <w:t>Костромского муниципального района Костромской области</w:t>
            </w:r>
          </w:p>
        </w:tc>
        <w:tc>
          <w:tcPr>
            <w:tcW w:w="2660" w:type="dxa"/>
          </w:tcPr>
          <w:p w14:paraId="7086DBCD" w14:textId="77777777" w:rsidR="00C03CAC" w:rsidRPr="00C03CAC" w:rsidRDefault="00C03CAC" w:rsidP="00C03CAC">
            <w:pPr>
              <w:jc w:val="center"/>
              <w:rPr>
                <w:color w:val="000000"/>
                <w:sz w:val="28"/>
                <w:szCs w:val="28"/>
              </w:rPr>
            </w:pPr>
            <w:r w:rsidRPr="00C03CAC">
              <w:rPr>
                <w:color w:val="000000"/>
                <w:sz w:val="28"/>
                <w:szCs w:val="28"/>
              </w:rPr>
              <w:lastRenderedPageBreak/>
              <w:t>Всего, руб.</w:t>
            </w:r>
          </w:p>
        </w:tc>
        <w:tc>
          <w:tcPr>
            <w:tcW w:w="1160" w:type="dxa"/>
            <w:noWrap/>
            <w:vAlign w:val="center"/>
          </w:tcPr>
          <w:p w14:paraId="00AB4A60" w14:textId="77777777" w:rsidR="00C03CAC" w:rsidRPr="00C03CAC" w:rsidRDefault="00C03CAC" w:rsidP="00C03CAC">
            <w:pPr>
              <w:jc w:val="center"/>
              <w:rPr>
                <w:color w:val="000000"/>
                <w:sz w:val="28"/>
                <w:szCs w:val="28"/>
              </w:rPr>
            </w:pPr>
            <w:r w:rsidRPr="00C03CAC">
              <w:rPr>
                <w:color w:val="000000"/>
                <w:sz w:val="28"/>
                <w:szCs w:val="28"/>
              </w:rPr>
              <w:t>0,00</w:t>
            </w:r>
          </w:p>
        </w:tc>
        <w:tc>
          <w:tcPr>
            <w:tcW w:w="1080" w:type="dxa"/>
            <w:noWrap/>
            <w:vAlign w:val="center"/>
          </w:tcPr>
          <w:p w14:paraId="465104F0" w14:textId="77777777" w:rsidR="00C03CAC" w:rsidRPr="00C03CAC" w:rsidRDefault="00C03CAC" w:rsidP="00C03CAC">
            <w:pPr>
              <w:jc w:val="center"/>
              <w:rPr>
                <w:color w:val="000000"/>
                <w:sz w:val="28"/>
                <w:szCs w:val="28"/>
              </w:rPr>
            </w:pPr>
            <w:r w:rsidRPr="00C03CAC">
              <w:rPr>
                <w:color w:val="000000"/>
                <w:sz w:val="28"/>
                <w:szCs w:val="28"/>
              </w:rPr>
              <w:t>0,00</w:t>
            </w:r>
          </w:p>
        </w:tc>
        <w:tc>
          <w:tcPr>
            <w:tcW w:w="1150" w:type="dxa"/>
            <w:noWrap/>
            <w:vAlign w:val="center"/>
          </w:tcPr>
          <w:p w14:paraId="2D3750A5" w14:textId="77777777" w:rsidR="00C03CAC" w:rsidRPr="00C03CAC" w:rsidRDefault="00C03CAC" w:rsidP="00C03CAC">
            <w:pPr>
              <w:jc w:val="center"/>
              <w:rPr>
                <w:color w:val="000000"/>
                <w:sz w:val="28"/>
                <w:szCs w:val="28"/>
              </w:rPr>
            </w:pPr>
            <w:r w:rsidRPr="00C03CAC">
              <w:rPr>
                <w:color w:val="000000"/>
                <w:sz w:val="28"/>
                <w:szCs w:val="28"/>
              </w:rPr>
              <w:t>0,00</w:t>
            </w:r>
          </w:p>
        </w:tc>
        <w:tc>
          <w:tcPr>
            <w:tcW w:w="940" w:type="dxa"/>
            <w:noWrap/>
            <w:vAlign w:val="center"/>
          </w:tcPr>
          <w:p w14:paraId="3E1D86A2" w14:textId="77777777" w:rsidR="00C03CAC" w:rsidRPr="00C03CAC" w:rsidRDefault="00C03CAC" w:rsidP="00C03CAC">
            <w:pPr>
              <w:jc w:val="center"/>
              <w:rPr>
                <w:color w:val="000000"/>
                <w:sz w:val="28"/>
                <w:szCs w:val="28"/>
              </w:rPr>
            </w:pPr>
            <w:r w:rsidRPr="00C03CAC">
              <w:rPr>
                <w:color w:val="000000"/>
                <w:sz w:val="28"/>
                <w:szCs w:val="28"/>
              </w:rPr>
              <w:t>0,00</w:t>
            </w:r>
          </w:p>
        </w:tc>
        <w:tc>
          <w:tcPr>
            <w:tcW w:w="900" w:type="dxa"/>
            <w:noWrap/>
            <w:vAlign w:val="center"/>
          </w:tcPr>
          <w:p w14:paraId="0DC2D3A4" w14:textId="77777777" w:rsidR="00C03CAC" w:rsidRPr="00C03CAC" w:rsidRDefault="00C03CAC" w:rsidP="00C03CAC">
            <w:pPr>
              <w:jc w:val="center"/>
              <w:rPr>
                <w:color w:val="000000"/>
                <w:sz w:val="28"/>
                <w:szCs w:val="28"/>
              </w:rPr>
            </w:pPr>
            <w:r w:rsidRPr="00C03CAC">
              <w:rPr>
                <w:color w:val="000000"/>
                <w:sz w:val="28"/>
                <w:szCs w:val="28"/>
              </w:rPr>
              <w:t>30300000,0</w:t>
            </w:r>
          </w:p>
        </w:tc>
        <w:tc>
          <w:tcPr>
            <w:tcW w:w="950" w:type="dxa"/>
            <w:noWrap/>
            <w:vAlign w:val="center"/>
          </w:tcPr>
          <w:p w14:paraId="063DE571" w14:textId="77777777" w:rsidR="00C03CAC" w:rsidRPr="00C03CAC" w:rsidRDefault="00C03CAC" w:rsidP="00C03CAC">
            <w:pPr>
              <w:jc w:val="center"/>
              <w:rPr>
                <w:color w:val="000000"/>
                <w:sz w:val="28"/>
                <w:szCs w:val="28"/>
              </w:rPr>
            </w:pPr>
            <w:r w:rsidRPr="00C03CAC">
              <w:rPr>
                <w:color w:val="000000"/>
                <w:sz w:val="28"/>
                <w:szCs w:val="28"/>
              </w:rPr>
              <w:t>6500000,00</w:t>
            </w:r>
          </w:p>
        </w:tc>
        <w:tc>
          <w:tcPr>
            <w:tcW w:w="1050" w:type="dxa"/>
            <w:noWrap/>
            <w:vAlign w:val="center"/>
          </w:tcPr>
          <w:p w14:paraId="0F97CFA2" w14:textId="77777777" w:rsidR="00C03CAC" w:rsidRPr="00C03CAC" w:rsidRDefault="00C03CAC" w:rsidP="00C03CAC">
            <w:pPr>
              <w:jc w:val="center"/>
              <w:rPr>
                <w:color w:val="000000"/>
                <w:sz w:val="28"/>
                <w:szCs w:val="28"/>
              </w:rPr>
            </w:pPr>
            <w:r w:rsidRPr="00C03CAC">
              <w:rPr>
                <w:color w:val="000000"/>
                <w:sz w:val="28"/>
                <w:szCs w:val="28"/>
              </w:rPr>
              <w:t>30800000,00</w:t>
            </w:r>
          </w:p>
        </w:tc>
        <w:tc>
          <w:tcPr>
            <w:tcW w:w="1040" w:type="dxa"/>
            <w:noWrap/>
            <w:vAlign w:val="center"/>
          </w:tcPr>
          <w:p w14:paraId="4E053A70" w14:textId="77777777" w:rsidR="00C03CAC" w:rsidRPr="00C03CAC" w:rsidRDefault="00C03CAC" w:rsidP="00C03CAC">
            <w:pPr>
              <w:jc w:val="center"/>
              <w:rPr>
                <w:color w:val="000000"/>
                <w:sz w:val="28"/>
                <w:szCs w:val="28"/>
              </w:rPr>
            </w:pPr>
            <w:r w:rsidRPr="00C03CAC">
              <w:rPr>
                <w:color w:val="000000"/>
                <w:sz w:val="28"/>
                <w:szCs w:val="28"/>
              </w:rPr>
              <w:t>44200000,00</w:t>
            </w:r>
          </w:p>
        </w:tc>
      </w:tr>
      <w:tr w:rsidR="00C03CAC" w:rsidRPr="00C03CAC" w14:paraId="42EE44AE" w14:textId="77777777" w:rsidTr="00C03CAC">
        <w:trPr>
          <w:trHeight w:val="1875"/>
        </w:trPr>
        <w:tc>
          <w:tcPr>
            <w:tcW w:w="2105" w:type="dxa"/>
            <w:vMerge/>
            <w:vAlign w:val="center"/>
          </w:tcPr>
          <w:p w14:paraId="422A8AB1" w14:textId="77777777" w:rsidR="00C03CAC" w:rsidRPr="00C03CAC" w:rsidRDefault="00C03CAC" w:rsidP="00C03CAC">
            <w:pPr>
              <w:jc w:val="center"/>
              <w:rPr>
                <w:sz w:val="28"/>
                <w:szCs w:val="28"/>
              </w:rPr>
            </w:pPr>
          </w:p>
        </w:tc>
        <w:tc>
          <w:tcPr>
            <w:tcW w:w="2050" w:type="dxa"/>
            <w:vAlign w:val="center"/>
          </w:tcPr>
          <w:p w14:paraId="751791B9" w14:textId="77777777" w:rsidR="00C03CAC" w:rsidRPr="00C03CAC" w:rsidRDefault="00C03CAC" w:rsidP="00C03CAC">
            <w:pPr>
              <w:jc w:val="center"/>
              <w:rPr>
                <w:sz w:val="28"/>
                <w:szCs w:val="28"/>
              </w:rPr>
            </w:pPr>
            <w:r w:rsidRPr="00C03CAC">
              <w:rPr>
                <w:sz w:val="28"/>
                <w:szCs w:val="28"/>
              </w:rPr>
              <w:t>Администрация Сандогорского сельского поселения Костромского муниципального района Костромской области</w:t>
            </w:r>
          </w:p>
        </w:tc>
        <w:tc>
          <w:tcPr>
            <w:tcW w:w="2660" w:type="dxa"/>
          </w:tcPr>
          <w:p w14:paraId="243E55DA" w14:textId="77777777" w:rsidR="00C03CAC" w:rsidRPr="00C03CAC" w:rsidRDefault="00C03CAC" w:rsidP="00C03CAC">
            <w:pPr>
              <w:jc w:val="center"/>
              <w:rPr>
                <w:color w:val="000000"/>
                <w:sz w:val="28"/>
                <w:szCs w:val="28"/>
              </w:rPr>
            </w:pPr>
            <w:r w:rsidRPr="00C03CAC">
              <w:rPr>
                <w:color w:val="000000"/>
                <w:sz w:val="28"/>
                <w:szCs w:val="28"/>
              </w:rPr>
              <w:t>Средства федерального бюджета</w:t>
            </w:r>
          </w:p>
        </w:tc>
        <w:tc>
          <w:tcPr>
            <w:tcW w:w="1160" w:type="dxa"/>
            <w:noWrap/>
            <w:vAlign w:val="center"/>
          </w:tcPr>
          <w:p w14:paraId="0670588D" w14:textId="77777777" w:rsidR="00C03CAC" w:rsidRPr="00C03CAC" w:rsidRDefault="00C03CAC" w:rsidP="00C03CAC">
            <w:pPr>
              <w:jc w:val="center"/>
              <w:rPr>
                <w:color w:val="000000"/>
                <w:sz w:val="28"/>
                <w:szCs w:val="28"/>
              </w:rPr>
            </w:pPr>
            <w:r w:rsidRPr="00C03CAC">
              <w:rPr>
                <w:color w:val="000000"/>
                <w:sz w:val="28"/>
                <w:szCs w:val="28"/>
              </w:rPr>
              <w:t>0,00</w:t>
            </w:r>
          </w:p>
        </w:tc>
        <w:tc>
          <w:tcPr>
            <w:tcW w:w="1080" w:type="dxa"/>
            <w:noWrap/>
            <w:vAlign w:val="center"/>
          </w:tcPr>
          <w:p w14:paraId="1F01D039" w14:textId="77777777" w:rsidR="00C03CAC" w:rsidRPr="00C03CAC" w:rsidRDefault="00C03CAC" w:rsidP="00C03CAC">
            <w:pPr>
              <w:jc w:val="center"/>
              <w:rPr>
                <w:color w:val="000000"/>
                <w:sz w:val="28"/>
                <w:szCs w:val="28"/>
              </w:rPr>
            </w:pPr>
            <w:r w:rsidRPr="00C03CAC">
              <w:rPr>
                <w:color w:val="000000"/>
                <w:sz w:val="28"/>
                <w:szCs w:val="28"/>
              </w:rPr>
              <w:t>0,00</w:t>
            </w:r>
          </w:p>
        </w:tc>
        <w:tc>
          <w:tcPr>
            <w:tcW w:w="1150" w:type="dxa"/>
            <w:noWrap/>
            <w:vAlign w:val="center"/>
          </w:tcPr>
          <w:p w14:paraId="239DDA9F" w14:textId="77777777" w:rsidR="00C03CAC" w:rsidRPr="00C03CAC" w:rsidRDefault="00C03CAC" w:rsidP="00C03CAC">
            <w:pPr>
              <w:jc w:val="center"/>
              <w:rPr>
                <w:color w:val="000000"/>
                <w:sz w:val="28"/>
                <w:szCs w:val="28"/>
              </w:rPr>
            </w:pPr>
            <w:r w:rsidRPr="00C03CAC">
              <w:rPr>
                <w:color w:val="000000"/>
                <w:sz w:val="28"/>
                <w:szCs w:val="28"/>
              </w:rPr>
              <w:t>0,00</w:t>
            </w:r>
          </w:p>
        </w:tc>
        <w:tc>
          <w:tcPr>
            <w:tcW w:w="940" w:type="dxa"/>
            <w:noWrap/>
            <w:vAlign w:val="center"/>
          </w:tcPr>
          <w:p w14:paraId="79D8DD46" w14:textId="77777777" w:rsidR="00C03CAC" w:rsidRPr="00C03CAC" w:rsidRDefault="00C03CAC" w:rsidP="00C03CAC">
            <w:pPr>
              <w:jc w:val="center"/>
              <w:rPr>
                <w:color w:val="000000"/>
                <w:sz w:val="28"/>
                <w:szCs w:val="28"/>
              </w:rPr>
            </w:pPr>
            <w:r w:rsidRPr="00C03CAC">
              <w:rPr>
                <w:color w:val="000000"/>
                <w:sz w:val="28"/>
                <w:szCs w:val="28"/>
              </w:rPr>
              <w:t>0,00</w:t>
            </w:r>
          </w:p>
        </w:tc>
        <w:tc>
          <w:tcPr>
            <w:tcW w:w="900" w:type="dxa"/>
            <w:noWrap/>
            <w:vAlign w:val="center"/>
          </w:tcPr>
          <w:p w14:paraId="0FADCCA1" w14:textId="77777777" w:rsidR="00C03CAC" w:rsidRPr="00C03CAC" w:rsidRDefault="00C03CAC" w:rsidP="00C03CAC">
            <w:pPr>
              <w:jc w:val="center"/>
              <w:rPr>
                <w:color w:val="000000"/>
                <w:sz w:val="28"/>
                <w:szCs w:val="28"/>
              </w:rPr>
            </w:pPr>
            <w:r w:rsidRPr="00C03CAC">
              <w:rPr>
                <w:color w:val="000000"/>
                <w:sz w:val="28"/>
                <w:szCs w:val="28"/>
              </w:rPr>
              <w:t>16665000,00</w:t>
            </w:r>
          </w:p>
        </w:tc>
        <w:tc>
          <w:tcPr>
            <w:tcW w:w="950" w:type="dxa"/>
            <w:noWrap/>
            <w:vAlign w:val="center"/>
          </w:tcPr>
          <w:p w14:paraId="198FFC41" w14:textId="77777777" w:rsidR="00C03CAC" w:rsidRPr="00C03CAC" w:rsidRDefault="00C03CAC" w:rsidP="00C03CAC">
            <w:pPr>
              <w:jc w:val="center"/>
              <w:rPr>
                <w:color w:val="000000"/>
                <w:sz w:val="28"/>
                <w:szCs w:val="28"/>
              </w:rPr>
            </w:pPr>
            <w:r w:rsidRPr="00C03CAC">
              <w:rPr>
                <w:color w:val="000000"/>
                <w:sz w:val="28"/>
                <w:szCs w:val="28"/>
              </w:rPr>
              <w:t>3575000,00</w:t>
            </w:r>
          </w:p>
        </w:tc>
        <w:tc>
          <w:tcPr>
            <w:tcW w:w="1050" w:type="dxa"/>
            <w:noWrap/>
            <w:vAlign w:val="center"/>
          </w:tcPr>
          <w:p w14:paraId="43CD1331" w14:textId="77777777" w:rsidR="00C03CAC" w:rsidRPr="00C03CAC" w:rsidRDefault="00C03CAC" w:rsidP="00C03CAC">
            <w:pPr>
              <w:jc w:val="center"/>
              <w:rPr>
                <w:color w:val="000000"/>
                <w:sz w:val="28"/>
                <w:szCs w:val="28"/>
              </w:rPr>
            </w:pPr>
            <w:r w:rsidRPr="00C03CAC">
              <w:rPr>
                <w:color w:val="000000"/>
                <w:sz w:val="28"/>
                <w:szCs w:val="28"/>
              </w:rPr>
              <w:t>16940000,00</w:t>
            </w:r>
          </w:p>
        </w:tc>
        <w:tc>
          <w:tcPr>
            <w:tcW w:w="1040" w:type="dxa"/>
            <w:noWrap/>
            <w:vAlign w:val="center"/>
          </w:tcPr>
          <w:p w14:paraId="2D6626E1" w14:textId="77777777" w:rsidR="00C03CAC" w:rsidRPr="00C03CAC" w:rsidRDefault="00C03CAC" w:rsidP="00C03CAC">
            <w:pPr>
              <w:jc w:val="center"/>
              <w:rPr>
                <w:color w:val="000000"/>
                <w:sz w:val="28"/>
                <w:szCs w:val="28"/>
              </w:rPr>
            </w:pPr>
            <w:r w:rsidRPr="00C03CAC">
              <w:rPr>
                <w:color w:val="000000"/>
                <w:sz w:val="28"/>
                <w:szCs w:val="28"/>
              </w:rPr>
              <w:t>24310000,00</w:t>
            </w:r>
          </w:p>
        </w:tc>
      </w:tr>
      <w:tr w:rsidR="00C03CAC" w:rsidRPr="00C03CAC" w14:paraId="3FAEF793" w14:textId="77777777" w:rsidTr="00C03CAC">
        <w:trPr>
          <w:trHeight w:val="1875"/>
        </w:trPr>
        <w:tc>
          <w:tcPr>
            <w:tcW w:w="2105" w:type="dxa"/>
            <w:vMerge/>
            <w:vAlign w:val="center"/>
          </w:tcPr>
          <w:p w14:paraId="49CD90DD" w14:textId="77777777" w:rsidR="00C03CAC" w:rsidRPr="00C03CAC" w:rsidRDefault="00C03CAC" w:rsidP="00C03CAC">
            <w:pPr>
              <w:jc w:val="center"/>
              <w:rPr>
                <w:sz w:val="28"/>
                <w:szCs w:val="28"/>
              </w:rPr>
            </w:pPr>
          </w:p>
        </w:tc>
        <w:tc>
          <w:tcPr>
            <w:tcW w:w="2050" w:type="dxa"/>
            <w:vAlign w:val="center"/>
          </w:tcPr>
          <w:p w14:paraId="6E3B5D54" w14:textId="77777777" w:rsidR="00C03CAC" w:rsidRPr="00C03CAC" w:rsidRDefault="00C03CAC" w:rsidP="00C03CAC">
            <w:pPr>
              <w:jc w:val="center"/>
              <w:rPr>
                <w:sz w:val="28"/>
                <w:szCs w:val="28"/>
              </w:rPr>
            </w:pPr>
            <w:r w:rsidRPr="00C03CAC">
              <w:rPr>
                <w:sz w:val="28"/>
                <w:szCs w:val="28"/>
              </w:rPr>
              <w:t>Администрация Сандогорского сельского поселения Костромского муниципального района Костромской области</w:t>
            </w:r>
          </w:p>
        </w:tc>
        <w:tc>
          <w:tcPr>
            <w:tcW w:w="2660" w:type="dxa"/>
          </w:tcPr>
          <w:p w14:paraId="767840B2" w14:textId="77777777" w:rsidR="00C03CAC" w:rsidRPr="00C03CAC" w:rsidRDefault="00C03CAC" w:rsidP="00C03CAC">
            <w:pPr>
              <w:jc w:val="center"/>
              <w:rPr>
                <w:color w:val="000000"/>
                <w:sz w:val="28"/>
                <w:szCs w:val="28"/>
              </w:rPr>
            </w:pPr>
            <w:r w:rsidRPr="00C03CAC">
              <w:rPr>
                <w:color w:val="000000"/>
                <w:sz w:val="28"/>
                <w:szCs w:val="28"/>
              </w:rPr>
              <w:t>Средства областного бюджета</w:t>
            </w:r>
          </w:p>
        </w:tc>
        <w:tc>
          <w:tcPr>
            <w:tcW w:w="1160" w:type="dxa"/>
            <w:noWrap/>
            <w:vAlign w:val="center"/>
          </w:tcPr>
          <w:p w14:paraId="7E56DD21" w14:textId="77777777" w:rsidR="00C03CAC" w:rsidRPr="00C03CAC" w:rsidRDefault="00C03CAC" w:rsidP="00C03CAC">
            <w:pPr>
              <w:jc w:val="center"/>
              <w:rPr>
                <w:color w:val="000000"/>
                <w:sz w:val="28"/>
                <w:szCs w:val="28"/>
              </w:rPr>
            </w:pPr>
            <w:r w:rsidRPr="00C03CAC">
              <w:rPr>
                <w:color w:val="000000"/>
                <w:sz w:val="28"/>
                <w:szCs w:val="28"/>
              </w:rPr>
              <w:t>0,00</w:t>
            </w:r>
          </w:p>
        </w:tc>
        <w:tc>
          <w:tcPr>
            <w:tcW w:w="1080" w:type="dxa"/>
            <w:noWrap/>
            <w:vAlign w:val="center"/>
          </w:tcPr>
          <w:p w14:paraId="656E2D8D" w14:textId="77777777" w:rsidR="00C03CAC" w:rsidRPr="00C03CAC" w:rsidRDefault="00C03CAC" w:rsidP="00C03CAC">
            <w:pPr>
              <w:jc w:val="center"/>
              <w:rPr>
                <w:color w:val="000000"/>
                <w:sz w:val="28"/>
                <w:szCs w:val="28"/>
              </w:rPr>
            </w:pPr>
            <w:r w:rsidRPr="00C03CAC">
              <w:rPr>
                <w:color w:val="000000"/>
                <w:sz w:val="28"/>
                <w:szCs w:val="28"/>
              </w:rPr>
              <w:t>86 000 000,00</w:t>
            </w:r>
          </w:p>
        </w:tc>
        <w:tc>
          <w:tcPr>
            <w:tcW w:w="1150" w:type="dxa"/>
            <w:noWrap/>
            <w:vAlign w:val="center"/>
          </w:tcPr>
          <w:p w14:paraId="4ED67016" w14:textId="77777777" w:rsidR="00C03CAC" w:rsidRPr="00C03CAC" w:rsidRDefault="00C03CAC" w:rsidP="00C03CAC">
            <w:pPr>
              <w:jc w:val="center"/>
              <w:rPr>
                <w:color w:val="000000"/>
                <w:sz w:val="28"/>
                <w:szCs w:val="28"/>
              </w:rPr>
            </w:pPr>
            <w:r w:rsidRPr="00C03CAC">
              <w:rPr>
                <w:color w:val="000000"/>
                <w:sz w:val="28"/>
                <w:szCs w:val="28"/>
              </w:rPr>
              <w:t>0,00</w:t>
            </w:r>
          </w:p>
        </w:tc>
        <w:tc>
          <w:tcPr>
            <w:tcW w:w="940" w:type="dxa"/>
            <w:noWrap/>
            <w:vAlign w:val="center"/>
          </w:tcPr>
          <w:p w14:paraId="1396CB1F" w14:textId="77777777" w:rsidR="00C03CAC" w:rsidRPr="00C03CAC" w:rsidRDefault="00C03CAC" w:rsidP="00C03CAC">
            <w:pPr>
              <w:jc w:val="center"/>
              <w:rPr>
                <w:color w:val="000000"/>
                <w:sz w:val="28"/>
                <w:szCs w:val="28"/>
              </w:rPr>
            </w:pPr>
            <w:r w:rsidRPr="00C03CAC">
              <w:rPr>
                <w:color w:val="000000"/>
                <w:sz w:val="28"/>
                <w:szCs w:val="28"/>
              </w:rPr>
              <w:t>0,00</w:t>
            </w:r>
          </w:p>
        </w:tc>
        <w:tc>
          <w:tcPr>
            <w:tcW w:w="900" w:type="dxa"/>
            <w:noWrap/>
            <w:vAlign w:val="center"/>
          </w:tcPr>
          <w:p w14:paraId="1AFB108C" w14:textId="77777777" w:rsidR="00C03CAC" w:rsidRPr="00C03CAC" w:rsidRDefault="00C03CAC" w:rsidP="00C03CAC">
            <w:pPr>
              <w:jc w:val="center"/>
              <w:rPr>
                <w:color w:val="000000"/>
                <w:sz w:val="28"/>
                <w:szCs w:val="28"/>
              </w:rPr>
            </w:pPr>
            <w:r w:rsidRPr="00C03CAC">
              <w:rPr>
                <w:color w:val="000000"/>
                <w:sz w:val="28"/>
                <w:szCs w:val="28"/>
              </w:rPr>
              <w:t>12120000,00</w:t>
            </w:r>
          </w:p>
        </w:tc>
        <w:tc>
          <w:tcPr>
            <w:tcW w:w="950" w:type="dxa"/>
            <w:noWrap/>
            <w:vAlign w:val="center"/>
          </w:tcPr>
          <w:p w14:paraId="2CB68BC0" w14:textId="77777777" w:rsidR="00C03CAC" w:rsidRPr="00C03CAC" w:rsidRDefault="00C03CAC" w:rsidP="00C03CAC">
            <w:pPr>
              <w:jc w:val="center"/>
              <w:rPr>
                <w:color w:val="000000"/>
                <w:sz w:val="28"/>
                <w:szCs w:val="28"/>
              </w:rPr>
            </w:pPr>
            <w:r w:rsidRPr="00C03CAC">
              <w:rPr>
                <w:color w:val="000000"/>
                <w:sz w:val="28"/>
                <w:szCs w:val="28"/>
              </w:rPr>
              <w:t>2600000,00</w:t>
            </w:r>
          </w:p>
        </w:tc>
        <w:tc>
          <w:tcPr>
            <w:tcW w:w="1050" w:type="dxa"/>
            <w:noWrap/>
            <w:vAlign w:val="center"/>
          </w:tcPr>
          <w:p w14:paraId="721C03C3" w14:textId="77777777" w:rsidR="00C03CAC" w:rsidRPr="00C03CAC" w:rsidRDefault="00C03CAC" w:rsidP="00C03CAC">
            <w:pPr>
              <w:jc w:val="center"/>
              <w:rPr>
                <w:color w:val="000000"/>
                <w:sz w:val="28"/>
                <w:szCs w:val="28"/>
              </w:rPr>
            </w:pPr>
            <w:r w:rsidRPr="00C03CAC">
              <w:rPr>
                <w:color w:val="000000"/>
                <w:sz w:val="28"/>
                <w:szCs w:val="28"/>
              </w:rPr>
              <w:t>12320000,00</w:t>
            </w:r>
          </w:p>
        </w:tc>
        <w:tc>
          <w:tcPr>
            <w:tcW w:w="1040" w:type="dxa"/>
            <w:noWrap/>
            <w:vAlign w:val="center"/>
          </w:tcPr>
          <w:p w14:paraId="37C946D4" w14:textId="77777777" w:rsidR="00C03CAC" w:rsidRPr="00C03CAC" w:rsidRDefault="00C03CAC" w:rsidP="00C03CAC">
            <w:pPr>
              <w:jc w:val="center"/>
              <w:rPr>
                <w:color w:val="000000"/>
                <w:sz w:val="28"/>
                <w:szCs w:val="28"/>
              </w:rPr>
            </w:pPr>
            <w:r w:rsidRPr="00C03CAC">
              <w:rPr>
                <w:color w:val="000000"/>
                <w:sz w:val="28"/>
                <w:szCs w:val="28"/>
              </w:rPr>
              <w:t>17680000,00</w:t>
            </w:r>
          </w:p>
        </w:tc>
      </w:tr>
      <w:tr w:rsidR="00C03CAC" w:rsidRPr="00C03CAC" w14:paraId="24F399FE" w14:textId="77777777" w:rsidTr="00C03CAC">
        <w:trPr>
          <w:trHeight w:val="1875"/>
        </w:trPr>
        <w:tc>
          <w:tcPr>
            <w:tcW w:w="2105" w:type="dxa"/>
            <w:vMerge/>
            <w:vAlign w:val="center"/>
          </w:tcPr>
          <w:p w14:paraId="365CA3F6" w14:textId="77777777" w:rsidR="00C03CAC" w:rsidRPr="00C03CAC" w:rsidRDefault="00C03CAC" w:rsidP="00C03CAC">
            <w:pPr>
              <w:jc w:val="center"/>
              <w:rPr>
                <w:sz w:val="28"/>
                <w:szCs w:val="28"/>
              </w:rPr>
            </w:pPr>
          </w:p>
        </w:tc>
        <w:tc>
          <w:tcPr>
            <w:tcW w:w="2050" w:type="dxa"/>
            <w:vAlign w:val="center"/>
          </w:tcPr>
          <w:p w14:paraId="1B0ADAE1" w14:textId="77777777" w:rsidR="00C03CAC" w:rsidRPr="00C03CAC" w:rsidRDefault="00C03CAC" w:rsidP="00C03CAC">
            <w:pPr>
              <w:jc w:val="center"/>
              <w:rPr>
                <w:sz w:val="28"/>
                <w:szCs w:val="28"/>
              </w:rPr>
            </w:pPr>
            <w:r w:rsidRPr="00C03CAC">
              <w:rPr>
                <w:sz w:val="28"/>
                <w:szCs w:val="28"/>
              </w:rPr>
              <w:t>Администрация Сандогорского сельского поселения Костромского муниципального района Костромской области</w:t>
            </w:r>
          </w:p>
        </w:tc>
        <w:tc>
          <w:tcPr>
            <w:tcW w:w="2660" w:type="dxa"/>
          </w:tcPr>
          <w:p w14:paraId="0A7B9A4C" w14:textId="77777777" w:rsidR="00C03CAC" w:rsidRPr="00C03CAC" w:rsidRDefault="00C03CAC" w:rsidP="00C03CAC">
            <w:pPr>
              <w:jc w:val="center"/>
              <w:rPr>
                <w:color w:val="000000"/>
                <w:sz w:val="28"/>
                <w:szCs w:val="28"/>
              </w:rPr>
            </w:pPr>
            <w:r w:rsidRPr="00C03CAC">
              <w:rPr>
                <w:sz w:val="28"/>
                <w:szCs w:val="28"/>
              </w:rPr>
              <w:t xml:space="preserve">Средства областного бюджета </w:t>
            </w:r>
          </w:p>
        </w:tc>
        <w:tc>
          <w:tcPr>
            <w:tcW w:w="1160" w:type="dxa"/>
            <w:noWrap/>
            <w:vAlign w:val="center"/>
          </w:tcPr>
          <w:p w14:paraId="42DAFDB2" w14:textId="77777777" w:rsidR="00C03CAC" w:rsidRPr="00C03CAC" w:rsidRDefault="00C03CAC" w:rsidP="00C03CAC">
            <w:pPr>
              <w:jc w:val="center"/>
              <w:rPr>
                <w:color w:val="000000"/>
                <w:sz w:val="28"/>
                <w:szCs w:val="28"/>
              </w:rPr>
            </w:pPr>
            <w:r w:rsidRPr="00C03CAC">
              <w:rPr>
                <w:color w:val="000000"/>
                <w:sz w:val="28"/>
                <w:szCs w:val="28"/>
              </w:rPr>
              <w:t>0,00</w:t>
            </w:r>
          </w:p>
        </w:tc>
        <w:tc>
          <w:tcPr>
            <w:tcW w:w="1080" w:type="dxa"/>
            <w:noWrap/>
            <w:vAlign w:val="center"/>
          </w:tcPr>
          <w:p w14:paraId="66437652" w14:textId="77777777" w:rsidR="00C03CAC" w:rsidRPr="00C03CAC" w:rsidRDefault="00C03CAC" w:rsidP="00C03CAC">
            <w:pPr>
              <w:jc w:val="center"/>
              <w:rPr>
                <w:color w:val="000000"/>
                <w:sz w:val="28"/>
                <w:szCs w:val="28"/>
              </w:rPr>
            </w:pPr>
            <w:r w:rsidRPr="00C03CAC">
              <w:rPr>
                <w:color w:val="000000"/>
                <w:sz w:val="28"/>
                <w:szCs w:val="28"/>
              </w:rPr>
              <w:t>0,00</w:t>
            </w:r>
          </w:p>
        </w:tc>
        <w:tc>
          <w:tcPr>
            <w:tcW w:w="1150" w:type="dxa"/>
            <w:noWrap/>
            <w:vAlign w:val="center"/>
          </w:tcPr>
          <w:p w14:paraId="451F0DC4" w14:textId="77777777" w:rsidR="00C03CAC" w:rsidRPr="00C03CAC" w:rsidRDefault="00C03CAC" w:rsidP="00C03CAC">
            <w:pPr>
              <w:jc w:val="center"/>
              <w:rPr>
                <w:color w:val="000000"/>
                <w:sz w:val="28"/>
                <w:szCs w:val="28"/>
              </w:rPr>
            </w:pPr>
            <w:r w:rsidRPr="00C03CAC">
              <w:rPr>
                <w:color w:val="000000"/>
                <w:sz w:val="28"/>
                <w:szCs w:val="28"/>
              </w:rPr>
              <w:t>0,00</w:t>
            </w:r>
          </w:p>
        </w:tc>
        <w:tc>
          <w:tcPr>
            <w:tcW w:w="940" w:type="dxa"/>
            <w:noWrap/>
            <w:vAlign w:val="center"/>
          </w:tcPr>
          <w:p w14:paraId="535FFA35" w14:textId="77777777" w:rsidR="00C03CAC" w:rsidRPr="00C03CAC" w:rsidRDefault="00C03CAC" w:rsidP="00C03CAC">
            <w:pPr>
              <w:jc w:val="center"/>
              <w:rPr>
                <w:color w:val="000000"/>
                <w:sz w:val="28"/>
                <w:szCs w:val="28"/>
              </w:rPr>
            </w:pPr>
            <w:r w:rsidRPr="00C03CAC">
              <w:rPr>
                <w:color w:val="000000"/>
                <w:sz w:val="28"/>
                <w:szCs w:val="28"/>
              </w:rPr>
              <w:t>10450000,00</w:t>
            </w:r>
          </w:p>
        </w:tc>
        <w:tc>
          <w:tcPr>
            <w:tcW w:w="900" w:type="dxa"/>
            <w:noWrap/>
            <w:vAlign w:val="center"/>
          </w:tcPr>
          <w:p w14:paraId="240EB393" w14:textId="77777777" w:rsidR="00C03CAC" w:rsidRPr="00C03CAC" w:rsidRDefault="00C03CAC" w:rsidP="00C03CAC">
            <w:pPr>
              <w:jc w:val="center"/>
              <w:rPr>
                <w:color w:val="000000"/>
                <w:sz w:val="28"/>
                <w:szCs w:val="28"/>
              </w:rPr>
            </w:pPr>
            <w:r w:rsidRPr="00C03CAC">
              <w:rPr>
                <w:color w:val="000000"/>
                <w:sz w:val="28"/>
                <w:szCs w:val="28"/>
              </w:rPr>
              <w:t>1515000,00</w:t>
            </w:r>
          </w:p>
        </w:tc>
        <w:tc>
          <w:tcPr>
            <w:tcW w:w="950" w:type="dxa"/>
            <w:noWrap/>
            <w:vAlign w:val="center"/>
          </w:tcPr>
          <w:p w14:paraId="630BCC97" w14:textId="77777777" w:rsidR="00C03CAC" w:rsidRPr="00C03CAC" w:rsidRDefault="00C03CAC" w:rsidP="00C03CAC">
            <w:pPr>
              <w:jc w:val="center"/>
              <w:rPr>
                <w:color w:val="000000"/>
                <w:sz w:val="28"/>
                <w:szCs w:val="28"/>
              </w:rPr>
            </w:pPr>
            <w:r w:rsidRPr="00C03CAC">
              <w:rPr>
                <w:color w:val="000000"/>
                <w:sz w:val="28"/>
                <w:szCs w:val="28"/>
              </w:rPr>
              <w:t>325000,00</w:t>
            </w:r>
          </w:p>
        </w:tc>
        <w:tc>
          <w:tcPr>
            <w:tcW w:w="1050" w:type="dxa"/>
            <w:noWrap/>
            <w:vAlign w:val="center"/>
          </w:tcPr>
          <w:p w14:paraId="56B4B3EA" w14:textId="77777777" w:rsidR="00C03CAC" w:rsidRPr="00C03CAC" w:rsidRDefault="00C03CAC" w:rsidP="00C03CAC">
            <w:pPr>
              <w:jc w:val="center"/>
              <w:rPr>
                <w:color w:val="000000"/>
                <w:sz w:val="28"/>
                <w:szCs w:val="28"/>
              </w:rPr>
            </w:pPr>
            <w:r w:rsidRPr="00C03CAC">
              <w:rPr>
                <w:color w:val="000000"/>
                <w:sz w:val="28"/>
                <w:szCs w:val="28"/>
              </w:rPr>
              <w:t>1540000,00</w:t>
            </w:r>
          </w:p>
        </w:tc>
        <w:tc>
          <w:tcPr>
            <w:tcW w:w="1040" w:type="dxa"/>
            <w:noWrap/>
            <w:vAlign w:val="center"/>
          </w:tcPr>
          <w:p w14:paraId="6D6709E5" w14:textId="77777777" w:rsidR="00C03CAC" w:rsidRPr="00C03CAC" w:rsidRDefault="00C03CAC" w:rsidP="00C03CAC">
            <w:pPr>
              <w:jc w:val="center"/>
              <w:rPr>
                <w:color w:val="000000"/>
                <w:sz w:val="28"/>
                <w:szCs w:val="28"/>
              </w:rPr>
            </w:pPr>
            <w:r w:rsidRPr="00C03CAC">
              <w:rPr>
                <w:color w:val="000000"/>
                <w:sz w:val="28"/>
                <w:szCs w:val="28"/>
              </w:rPr>
              <w:t>2210000,00</w:t>
            </w:r>
          </w:p>
        </w:tc>
      </w:tr>
    </w:tbl>
    <w:p w14:paraId="30676C3B" w14:textId="77777777" w:rsidR="00C03CAC" w:rsidRPr="00C03CAC" w:rsidRDefault="00C03CAC" w:rsidP="00C03CAC">
      <w:pPr>
        <w:tabs>
          <w:tab w:val="left" w:pos="540"/>
        </w:tabs>
        <w:ind w:firstLine="180"/>
        <w:rPr>
          <w:sz w:val="28"/>
          <w:szCs w:val="28"/>
        </w:rPr>
        <w:sectPr w:rsidR="00C03CAC" w:rsidRPr="00C03CAC">
          <w:pgSz w:w="16838" w:h="11906" w:orient="landscape"/>
          <w:pgMar w:top="1701" w:right="1134" w:bottom="851" w:left="1134" w:header="709" w:footer="709" w:gutter="0"/>
          <w:cols w:space="720"/>
          <w:docGrid w:linePitch="360"/>
        </w:sectPr>
      </w:pPr>
    </w:p>
    <w:p w14:paraId="0AAFEDCD" w14:textId="77777777" w:rsidR="00C03CAC" w:rsidRPr="00C03CAC" w:rsidRDefault="00C03CAC" w:rsidP="00C03CAC">
      <w:pPr>
        <w:ind w:right="252"/>
        <w:jc w:val="center"/>
        <w:rPr>
          <w:b/>
          <w:sz w:val="28"/>
          <w:szCs w:val="28"/>
        </w:rPr>
      </w:pPr>
      <w:r w:rsidRPr="00C03CAC">
        <w:rPr>
          <w:b/>
          <w:sz w:val="28"/>
          <w:szCs w:val="28"/>
        </w:rPr>
        <w:lastRenderedPageBreak/>
        <w:t>5. Объёмы и источник финансирования программы</w:t>
      </w:r>
    </w:p>
    <w:p w14:paraId="1A428733" w14:textId="77777777" w:rsidR="00C03CAC" w:rsidRPr="00C03CAC" w:rsidRDefault="00C03CAC" w:rsidP="00C03CAC">
      <w:pPr>
        <w:ind w:right="252"/>
        <w:rPr>
          <w:sz w:val="28"/>
          <w:szCs w:val="28"/>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8"/>
        <w:gridCol w:w="4535"/>
      </w:tblGrid>
      <w:tr w:rsidR="00C03CAC" w:rsidRPr="00C03CAC" w14:paraId="2C92126E" w14:textId="77777777" w:rsidTr="00C03CAC">
        <w:trPr>
          <w:trHeight w:val="654"/>
        </w:trPr>
        <w:tc>
          <w:tcPr>
            <w:tcW w:w="4820" w:type="dxa"/>
            <w:vAlign w:val="center"/>
          </w:tcPr>
          <w:p w14:paraId="05496C13" w14:textId="77777777" w:rsidR="00C03CAC" w:rsidRPr="00C03CAC" w:rsidRDefault="00C03CAC" w:rsidP="00C03CAC">
            <w:pPr>
              <w:ind w:right="252"/>
              <w:jc w:val="center"/>
              <w:rPr>
                <w:sz w:val="28"/>
                <w:szCs w:val="28"/>
              </w:rPr>
            </w:pPr>
            <w:r w:rsidRPr="00C03CAC">
              <w:rPr>
                <w:sz w:val="28"/>
                <w:szCs w:val="28"/>
              </w:rPr>
              <w:t>Источник финансирования</w:t>
            </w:r>
          </w:p>
        </w:tc>
        <w:tc>
          <w:tcPr>
            <w:tcW w:w="4536" w:type="dxa"/>
            <w:vAlign w:val="center"/>
          </w:tcPr>
          <w:p w14:paraId="6CC3BF62" w14:textId="77777777" w:rsidR="00C03CAC" w:rsidRPr="00C03CAC" w:rsidRDefault="00C03CAC" w:rsidP="00C03CAC">
            <w:pPr>
              <w:ind w:right="252"/>
              <w:jc w:val="center"/>
              <w:rPr>
                <w:sz w:val="28"/>
                <w:szCs w:val="28"/>
              </w:rPr>
            </w:pPr>
            <w:r w:rsidRPr="00C03CAC">
              <w:rPr>
                <w:sz w:val="28"/>
                <w:szCs w:val="28"/>
              </w:rPr>
              <w:t>Объем финансирования Программы, руб.</w:t>
            </w:r>
          </w:p>
        </w:tc>
      </w:tr>
      <w:tr w:rsidR="00C03CAC" w:rsidRPr="00C03CAC" w14:paraId="528CC118" w14:textId="77777777" w:rsidTr="00C03CAC">
        <w:tc>
          <w:tcPr>
            <w:tcW w:w="4820" w:type="dxa"/>
          </w:tcPr>
          <w:p w14:paraId="7AD9DB4D" w14:textId="77777777" w:rsidR="00C03CAC" w:rsidRPr="00C03CAC" w:rsidRDefault="00C03CAC" w:rsidP="00C03CAC">
            <w:pPr>
              <w:ind w:right="252"/>
              <w:jc w:val="center"/>
              <w:rPr>
                <w:sz w:val="28"/>
                <w:szCs w:val="28"/>
              </w:rPr>
            </w:pPr>
            <w:r w:rsidRPr="00C03CAC">
              <w:rPr>
                <w:sz w:val="28"/>
                <w:szCs w:val="28"/>
              </w:rPr>
              <w:t>Средства бюджета Сандогорского сельского поселения</w:t>
            </w:r>
          </w:p>
        </w:tc>
        <w:tc>
          <w:tcPr>
            <w:tcW w:w="4536" w:type="dxa"/>
            <w:vAlign w:val="center"/>
          </w:tcPr>
          <w:p w14:paraId="12BF14E8" w14:textId="77777777" w:rsidR="00C03CAC" w:rsidRPr="00C03CAC" w:rsidRDefault="00C03CAC" w:rsidP="00C03CAC">
            <w:pPr>
              <w:ind w:right="252"/>
              <w:jc w:val="center"/>
              <w:rPr>
                <w:sz w:val="28"/>
                <w:szCs w:val="28"/>
              </w:rPr>
            </w:pPr>
            <w:r w:rsidRPr="00C03CAC">
              <w:rPr>
                <w:sz w:val="28"/>
                <w:szCs w:val="28"/>
              </w:rPr>
              <w:t>2023 – 1 290 970,00 рублей</w:t>
            </w:r>
          </w:p>
          <w:p w14:paraId="4791CC8A" w14:textId="77777777" w:rsidR="00C03CAC" w:rsidRPr="00C03CAC" w:rsidRDefault="00C03CAC" w:rsidP="00C03CAC">
            <w:pPr>
              <w:ind w:right="252"/>
              <w:jc w:val="center"/>
              <w:rPr>
                <w:sz w:val="28"/>
                <w:szCs w:val="28"/>
              </w:rPr>
            </w:pPr>
            <w:r w:rsidRPr="00C03CAC">
              <w:rPr>
                <w:sz w:val="28"/>
                <w:szCs w:val="28"/>
              </w:rPr>
              <w:t xml:space="preserve"> 2024 – 1 687 698,00 рублей</w:t>
            </w:r>
          </w:p>
          <w:p w14:paraId="3F60B62E" w14:textId="77777777" w:rsidR="00C03CAC" w:rsidRPr="00C03CAC" w:rsidRDefault="00C03CAC" w:rsidP="00C03CAC">
            <w:pPr>
              <w:ind w:right="252" w:firstLineChars="200" w:firstLine="560"/>
              <w:jc w:val="center"/>
              <w:rPr>
                <w:sz w:val="28"/>
                <w:szCs w:val="28"/>
              </w:rPr>
            </w:pPr>
            <w:r w:rsidRPr="00C03CAC">
              <w:rPr>
                <w:sz w:val="28"/>
                <w:szCs w:val="28"/>
              </w:rPr>
              <w:t>2025 – 1 176 020,00 рублей</w:t>
            </w:r>
          </w:p>
          <w:p w14:paraId="7C39D9B3" w14:textId="77777777" w:rsidR="00C03CAC" w:rsidRPr="00C03CAC" w:rsidRDefault="00C03CAC" w:rsidP="00C03CAC">
            <w:pPr>
              <w:ind w:right="252" w:firstLineChars="200" w:firstLine="560"/>
              <w:jc w:val="center"/>
              <w:rPr>
                <w:sz w:val="28"/>
                <w:szCs w:val="28"/>
              </w:rPr>
            </w:pPr>
            <w:r w:rsidRPr="00C03CAC">
              <w:rPr>
                <w:sz w:val="28"/>
                <w:szCs w:val="28"/>
              </w:rPr>
              <w:t>2026 - 1 193 732,00 рублей</w:t>
            </w:r>
          </w:p>
          <w:p w14:paraId="5261A3CF" w14:textId="77777777" w:rsidR="00C03CAC" w:rsidRPr="00C03CAC" w:rsidRDefault="00C03CAC" w:rsidP="00C03CAC">
            <w:pPr>
              <w:ind w:right="252" w:firstLineChars="200" w:firstLine="560"/>
              <w:rPr>
                <w:sz w:val="28"/>
                <w:szCs w:val="28"/>
              </w:rPr>
            </w:pPr>
            <w:r w:rsidRPr="00C03CAC">
              <w:rPr>
                <w:sz w:val="28"/>
                <w:szCs w:val="28"/>
              </w:rPr>
              <w:t xml:space="preserve">2027 - 1515000,00 рублей </w:t>
            </w:r>
          </w:p>
          <w:p w14:paraId="06D618BD" w14:textId="77777777" w:rsidR="00C03CAC" w:rsidRPr="00C03CAC" w:rsidRDefault="00C03CAC" w:rsidP="00C03CAC">
            <w:pPr>
              <w:ind w:right="252"/>
              <w:jc w:val="center"/>
              <w:rPr>
                <w:sz w:val="28"/>
                <w:szCs w:val="28"/>
              </w:rPr>
            </w:pPr>
            <w:r w:rsidRPr="00C03CAC">
              <w:rPr>
                <w:sz w:val="28"/>
                <w:szCs w:val="28"/>
              </w:rPr>
              <w:t>2028-325000,00 рублей</w:t>
            </w:r>
          </w:p>
          <w:p w14:paraId="5E7FCAA6" w14:textId="77777777" w:rsidR="00C03CAC" w:rsidRPr="00C03CAC" w:rsidRDefault="00C03CAC" w:rsidP="00C03CAC">
            <w:pPr>
              <w:ind w:right="252"/>
              <w:jc w:val="center"/>
              <w:rPr>
                <w:sz w:val="28"/>
                <w:szCs w:val="28"/>
              </w:rPr>
            </w:pPr>
            <w:r w:rsidRPr="00C03CAC">
              <w:rPr>
                <w:sz w:val="28"/>
                <w:szCs w:val="28"/>
              </w:rPr>
              <w:t>2029-1540000,00 рублей</w:t>
            </w:r>
          </w:p>
          <w:p w14:paraId="678E20CA" w14:textId="77777777" w:rsidR="00C03CAC" w:rsidRPr="00C03CAC" w:rsidRDefault="00C03CAC" w:rsidP="00C25430">
            <w:pPr>
              <w:numPr>
                <w:ilvl w:val="0"/>
                <w:numId w:val="3"/>
              </w:numPr>
              <w:ind w:left="960" w:right="252"/>
              <w:rPr>
                <w:sz w:val="28"/>
                <w:szCs w:val="28"/>
              </w:rPr>
            </w:pPr>
            <w:r w:rsidRPr="00C03CAC">
              <w:rPr>
                <w:sz w:val="28"/>
                <w:szCs w:val="28"/>
              </w:rPr>
              <w:t xml:space="preserve">2210000,00 рублей </w:t>
            </w:r>
          </w:p>
        </w:tc>
      </w:tr>
      <w:tr w:rsidR="00C03CAC" w:rsidRPr="00C03CAC" w14:paraId="77BE257E" w14:textId="77777777" w:rsidTr="00C03CAC">
        <w:tc>
          <w:tcPr>
            <w:tcW w:w="4820" w:type="dxa"/>
          </w:tcPr>
          <w:p w14:paraId="7CD89C24" w14:textId="77777777" w:rsidR="00C03CAC" w:rsidRPr="00C03CAC" w:rsidRDefault="00C03CAC" w:rsidP="00C03CAC">
            <w:pPr>
              <w:ind w:right="252"/>
              <w:jc w:val="center"/>
              <w:rPr>
                <w:sz w:val="28"/>
                <w:szCs w:val="28"/>
              </w:rPr>
            </w:pPr>
            <w:r w:rsidRPr="00C03CAC">
              <w:rPr>
                <w:sz w:val="28"/>
                <w:szCs w:val="28"/>
              </w:rPr>
              <w:t>Общий объем финансирования за счёт средств федерального бюджета</w:t>
            </w:r>
          </w:p>
        </w:tc>
        <w:tc>
          <w:tcPr>
            <w:tcW w:w="4536" w:type="dxa"/>
            <w:vAlign w:val="center"/>
          </w:tcPr>
          <w:p w14:paraId="1CEB1CE6" w14:textId="77777777" w:rsidR="00C03CAC" w:rsidRPr="00C03CAC" w:rsidRDefault="00C03CAC" w:rsidP="00C03CAC">
            <w:pPr>
              <w:ind w:right="252"/>
              <w:jc w:val="center"/>
              <w:rPr>
                <w:sz w:val="28"/>
                <w:szCs w:val="28"/>
              </w:rPr>
            </w:pPr>
            <w:r w:rsidRPr="00C03CAC">
              <w:rPr>
                <w:sz w:val="28"/>
                <w:szCs w:val="28"/>
              </w:rPr>
              <w:t>2023 – 0,00 рублей</w:t>
            </w:r>
          </w:p>
          <w:p w14:paraId="02C054F0" w14:textId="77777777" w:rsidR="00C03CAC" w:rsidRPr="00C03CAC" w:rsidRDefault="00C03CAC" w:rsidP="00C03CAC">
            <w:pPr>
              <w:ind w:right="252"/>
              <w:jc w:val="center"/>
              <w:rPr>
                <w:sz w:val="28"/>
                <w:szCs w:val="28"/>
              </w:rPr>
            </w:pPr>
            <w:r w:rsidRPr="00C03CAC">
              <w:rPr>
                <w:sz w:val="28"/>
                <w:szCs w:val="28"/>
              </w:rPr>
              <w:t>2024 – 0,00 рублей</w:t>
            </w:r>
          </w:p>
          <w:p w14:paraId="27872333" w14:textId="77777777" w:rsidR="00C03CAC" w:rsidRPr="00C03CAC" w:rsidRDefault="00C03CAC" w:rsidP="00C03CAC">
            <w:pPr>
              <w:ind w:right="252" w:firstLineChars="200" w:firstLine="560"/>
              <w:rPr>
                <w:sz w:val="28"/>
                <w:szCs w:val="28"/>
              </w:rPr>
            </w:pPr>
            <w:r w:rsidRPr="00C03CAC">
              <w:rPr>
                <w:sz w:val="28"/>
                <w:szCs w:val="28"/>
              </w:rPr>
              <w:t xml:space="preserve">2025 – 0,00 рублей </w:t>
            </w:r>
          </w:p>
          <w:p w14:paraId="065E3539" w14:textId="77777777" w:rsidR="00C03CAC" w:rsidRPr="00C03CAC" w:rsidRDefault="00C03CAC" w:rsidP="00C03CAC">
            <w:pPr>
              <w:ind w:right="252" w:firstLineChars="200" w:firstLine="560"/>
              <w:rPr>
                <w:sz w:val="28"/>
                <w:szCs w:val="28"/>
              </w:rPr>
            </w:pPr>
            <w:r w:rsidRPr="00C03CAC">
              <w:rPr>
                <w:sz w:val="28"/>
                <w:szCs w:val="28"/>
              </w:rPr>
              <w:t xml:space="preserve">2026 -0,00 рублей </w:t>
            </w:r>
          </w:p>
          <w:p w14:paraId="672C8014" w14:textId="77777777" w:rsidR="00C03CAC" w:rsidRPr="00C03CAC" w:rsidRDefault="00C03CAC" w:rsidP="00C03CAC">
            <w:pPr>
              <w:ind w:right="252" w:firstLineChars="200" w:firstLine="560"/>
              <w:rPr>
                <w:sz w:val="28"/>
                <w:szCs w:val="28"/>
              </w:rPr>
            </w:pPr>
            <w:r w:rsidRPr="00C03CAC">
              <w:rPr>
                <w:sz w:val="28"/>
                <w:szCs w:val="28"/>
              </w:rPr>
              <w:t xml:space="preserve">2027 -16665000,00 рублей </w:t>
            </w:r>
          </w:p>
          <w:p w14:paraId="313A7E32" w14:textId="77777777" w:rsidR="00C03CAC" w:rsidRPr="00C03CAC" w:rsidRDefault="00C03CAC" w:rsidP="00C03CAC">
            <w:pPr>
              <w:ind w:right="252" w:firstLineChars="200" w:firstLine="560"/>
              <w:rPr>
                <w:sz w:val="28"/>
                <w:szCs w:val="28"/>
              </w:rPr>
            </w:pPr>
            <w:r w:rsidRPr="00C03CAC">
              <w:rPr>
                <w:sz w:val="28"/>
                <w:szCs w:val="28"/>
              </w:rPr>
              <w:t xml:space="preserve">2028-3575000,00 рублей </w:t>
            </w:r>
          </w:p>
          <w:p w14:paraId="2C081277" w14:textId="77777777" w:rsidR="00C03CAC" w:rsidRPr="00C03CAC" w:rsidRDefault="00C03CAC" w:rsidP="00C03CAC">
            <w:pPr>
              <w:ind w:right="252" w:firstLineChars="200" w:firstLine="560"/>
              <w:rPr>
                <w:sz w:val="28"/>
                <w:szCs w:val="28"/>
              </w:rPr>
            </w:pPr>
            <w:r w:rsidRPr="00C03CAC">
              <w:rPr>
                <w:sz w:val="28"/>
                <w:szCs w:val="28"/>
              </w:rPr>
              <w:t xml:space="preserve">2029-16940000,00 рублей </w:t>
            </w:r>
          </w:p>
          <w:p w14:paraId="4CB931F3" w14:textId="77777777" w:rsidR="00C03CAC" w:rsidRPr="00C03CAC" w:rsidRDefault="00C03CAC" w:rsidP="00C03CAC">
            <w:pPr>
              <w:ind w:right="252" w:firstLineChars="200" w:firstLine="560"/>
              <w:rPr>
                <w:sz w:val="28"/>
                <w:szCs w:val="28"/>
              </w:rPr>
            </w:pPr>
            <w:r w:rsidRPr="00C03CAC">
              <w:rPr>
                <w:sz w:val="28"/>
                <w:szCs w:val="28"/>
              </w:rPr>
              <w:t xml:space="preserve">2030-24310000,00 рублей </w:t>
            </w:r>
          </w:p>
        </w:tc>
      </w:tr>
      <w:tr w:rsidR="00C03CAC" w:rsidRPr="00C03CAC" w14:paraId="2D4BF191" w14:textId="77777777" w:rsidTr="00C03CAC">
        <w:tc>
          <w:tcPr>
            <w:tcW w:w="4820" w:type="dxa"/>
          </w:tcPr>
          <w:p w14:paraId="54B15A65" w14:textId="77777777" w:rsidR="00C03CAC" w:rsidRPr="00C03CAC" w:rsidRDefault="00C03CAC" w:rsidP="00C03CAC">
            <w:pPr>
              <w:ind w:right="252"/>
              <w:jc w:val="center"/>
              <w:rPr>
                <w:sz w:val="28"/>
                <w:szCs w:val="28"/>
              </w:rPr>
            </w:pPr>
            <w:r w:rsidRPr="00C03CAC">
              <w:rPr>
                <w:sz w:val="28"/>
                <w:szCs w:val="28"/>
              </w:rPr>
              <w:t xml:space="preserve">Общий объем финансирования за счёт средств областного бюджета </w:t>
            </w:r>
          </w:p>
        </w:tc>
        <w:tc>
          <w:tcPr>
            <w:tcW w:w="4536" w:type="dxa"/>
            <w:vAlign w:val="center"/>
          </w:tcPr>
          <w:p w14:paraId="32E5A5D7" w14:textId="77777777" w:rsidR="00C03CAC" w:rsidRPr="00C03CAC" w:rsidRDefault="00C03CAC" w:rsidP="00C03CAC">
            <w:pPr>
              <w:ind w:right="252"/>
              <w:jc w:val="center"/>
              <w:rPr>
                <w:sz w:val="28"/>
                <w:szCs w:val="28"/>
              </w:rPr>
            </w:pPr>
            <w:r w:rsidRPr="00C03CAC">
              <w:rPr>
                <w:sz w:val="28"/>
                <w:szCs w:val="28"/>
              </w:rPr>
              <w:t>2023 – 0,00 рублей</w:t>
            </w:r>
          </w:p>
          <w:p w14:paraId="2F17F815" w14:textId="77777777" w:rsidR="00C03CAC" w:rsidRPr="00C03CAC" w:rsidRDefault="00C03CAC" w:rsidP="00C03CAC">
            <w:pPr>
              <w:ind w:right="252"/>
              <w:jc w:val="center"/>
              <w:rPr>
                <w:sz w:val="28"/>
                <w:szCs w:val="28"/>
              </w:rPr>
            </w:pPr>
            <w:r w:rsidRPr="00C03CAC">
              <w:rPr>
                <w:sz w:val="28"/>
                <w:szCs w:val="28"/>
              </w:rPr>
              <w:t>2024 – 86 000 000,00 рублей</w:t>
            </w:r>
          </w:p>
          <w:p w14:paraId="45950257" w14:textId="77777777" w:rsidR="00C03CAC" w:rsidRPr="00C03CAC" w:rsidRDefault="00C03CAC" w:rsidP="00C03CAC">
            <w:pPr>
              <w:ind w:right="252"/>
              <w:jc w:val="center"/>
              <w:rPr>
                <w:sz w:val="28"/>
                <w:szCs w:val="28"/>
              </w:rPr>
            </w:pPr>
            <w:r w:rsidRPr="00C03CAC">
              <w:rPr>
                <w:sz w:val="28"/>
                <w:szCs w:val="28"/>
              </w:rPr>
              <w:t>2025 – 0 ,00 рублей</w:t>
            </w:r>
          </w:p>
          <w:p w14:paraId="00878CBD" w14:textId="77777777" w:rsidR="00C03CAC" w:rsidRPr="00C03CAC" w:rsidRDefault="00C03CAC" w:rsidP="00C03CAC">
            <w:pPr>
              <w:ind w:right="252" w:firstLineChars="200" w:firstLine="560"/>
              <w:rPr>
                <w:sz w:val="28"/>
                <w:szCs w:val="28"/>
              </w:rPr>
            </w:pPr>
            <w:r w:rsidRPr="00C03CAC">
              <w:rPr>
                <w:sz w:val="28"/>
                <w:szCs w:val="28"/>
              </w:rPr>
              <w:t xml:space="preserve">2026 -0,00 рублей </w:t>
            </w:r>
          </w:p>
          <w:p w14:paraId="6B2EECEC" w14:textId="77777777" w:rsidR="00C03CAC" w:rsidRPr="00C03CAC" w:rsidRDefault="00C03CAC" w:rsidP="00C03CAC">
            <w:pPr>
              <w:ind w:right="252" w:firstLineChars="200" w:firstLine="560"/>
              <w:rPr>
                <w:sz w:val="28"/>
                <w:szCs w:val="28"/>
              </w:rPr>
            </w:pPr>
            <w:r w:rsidRPr="00C03CAC">
              <w:rPr>
                <w:sz w:val="28"/>
                <w:szCs w:val="28"/>
              </w:rPr>
              <w:t xml:space="preserve">2027 -12120000,00 рублей </w:t>
            </w:r>
          </w:p>
          <w:p w14:paraId="024417C5" w14:textId="77777777" w:rsidR="00C03CAC" w:rsidRPr="00C03CAC" w:rsidRDefault="00C03CAC" w:rsidP="00C03CAC">
            <w:pPr>
              <w:ind w:right="252" w:firstLineChars="200" w:firstLine="560"/>
              <w:rPr>
                <w:sz w:val="28"/>
                <w:szCs w:val="28"/>
              </w:rPr>
            </w:pPr>
            <w:r w:rsidRPr="00C03CAC">
              <w:rPr>
                <w:sz w:val="28"/>
                <w:szCs w:val="28"/>
              </w:rPr>
              <w:t xml:space="preserve">2028-2600000,00 рублей </w:t>
            </w:r>
          </w:p>
          <w:p w14:paraId="09508D27" w14:textId="77777777" w:rsidR="00C03CAC" w:rsidRPr="00C03CAC" w:rsidRDefault="00C03CAC" w:rsidP="00C03CAC">
            <w:pPr>
              <w:ind w:right="252" w:firstLineChars="200" w:firstLine="560"/>
              <w:rPr>
                <w:sz w:val="28"/>
                <w:szCs w:val="28"/>
              </w:rPr>
            </w:pPr>
            <w:r w:rsidRPr="00C03CAC">
              <w:rPr>
                <w:sz w:val="28"/>
                <w:szCs w:val="28"/>
              </w:rPr>
              <w:t xml:space="preserve">2029-12320000,00 рублей </w:t>
            </w:r>
          </w:p>
          <w:p w14:paraId="7243C791" w14:textId="77777777" w:rsidR="00C03CAC" w:rsidRPr="00C03CAC" w:rsidRDefault="00C03CAC" w:rsidP="00C03CAC">
            <w:pPr>
              <w:ind w:right="252"/>
              <w:jc w:val="center"/>
              <w:rPr>
                <w:sz w:val="28"/>
                <w:szCs w:val="28"/>
              </w:rPr>
            </w:pPr>
            <w:r w:rsidRPr="00C03CAC">
              <w:rPr>
                <w:sz w:val="28"/>
                <w:szCs w:val="28"/>
              </w:rPr>
              <w:t xml:space="preserve">2030-17680000,00 рублей </w:t>
            </w:r>
          </w:p>
        </w:tc>
      </w:tr>
    </w:tbl>
    <w:p w14:paraId="557F0198" w14:textId="77777777" w:rsidR="00C03CAC" w:rsidRPr="00C03CAC" w:rsidRDefault="00C03CAC" w:rsidP="00C03CAC">
      <w:pPr>
        <w:ind w:right="252"/>
        <w:rPr>
          <w:sz w:val="28"/>
          <w:szCs w:val="28"/>
        </w:rPr>
      </w:pPr>
    </w:p>
    <w:p w14:paraId="046D0DB9" w14:textId="77777777" w:rsidR="00C03CAC" w:rsidRPr="00C03CAC" w:rsidRDefault="00C03CAC" w:rsidP="00C03CAC">
      <w:pPr>
        <w:autoSpaceDE w:val="0"/>
        <w:autoSpaceDN w:val="0"/>
        <w:adjustRightInd w:val="0"/>
        <w:ind w:firstLine="540"/>
        <w:jc w:val="center"/>
        <w:rPr>
          <w:sz w:val="28"/>
          <w:szCs w:val="28"/>
        </w:rPr>
      </w:pPr>
    </w:p>
    <w:p w14:paraId="66B41C17" w14:textId="77777777" w:rsidR="00C03CAC" w:rsidRPr="00C03CAC" w:rsidRDefault="00C03CAC" w:rsidP="00C03CAC">
      <w:pPr>
        <w:ind w:firstLine="567"/>
        <w:jc w:val="both"/>
        <w:rPr>
          <w:sz w:val="28"/>
          <w:szCs w:val="28"/>
        </w:rPr>
      </w:pPr>
      <w:r w:rsidRPr="00C03CAC">
        <w:rPr>
          <w:sz w:val="28"/>
          <w:szCs w:val="28"/>
        </w:rPr>
        <w:t>Объем финансирования Программы по мероприятиям подлежит уточнению при формировании бюджета Сандогорского сельского поселения Костромского муниципального района Костромской области на соответствующий финансовый год.</w:t>
      </w:r>
    </w:p>
    <w:p w14:paraId="26A68CCD" w14:textId="77777777" w:rsidR="00C03CAC" w:rsidRPr="00C03CAC" w:rsidRDefault="00C03CAC" w:rsidP="00C03CAC">
      <w:pPr>
        <w:autoSpaceDE w:val="0"/>
        <w:autoSpaceDN w:val="0"/>
        <w:adjustRightInd w:val="0"/>
        <w:rPr>
          <w:sz w:val="28"/>
          <w:szCs w:val="28"/>
        </w:rPr>
      </w:pPr>
    </w:p>
    <w:p w14:paraId="5E746445" w14:textId="77777777" w:rsidR="00C03CAC" w:rsidRPr="00C03CAC" w:rsidRDefault="00C03CAC" w:rsidP="00C03CAC">
      <w:pPr>
        <w:jc w:val="center"/>
        <w:rPr>
          <w:sz w:val="28"/>
          <w:szCs w:val="28"/>
        </w:rPr>
      </w:pPr>
      <w:r w:rsidRPr="00C03CAC">
        <w:rPr>
          <w:b/>
          <w:bCs/>
          <w:sz w:val="28"/>
          <w:szCs w:val="28"/>
        </w:rPr>
        <w:t>6. Ожидаемые конечные результаты реализации Программы</w:t>
      </w:r>
    </w:p>
    <w:p w14:paraId="32379611" w14:textId="77777777" w:rsidR="00C03CAC" w:rsidRPr="00C03CAC" w:rsidRDefault="00C03CAC" w:rsidP="00C03CAC">
      <w:pPr>
        <w:jc w:val="center"/>
        <w:rPr>
          <w:sz w:val="28"/>
          <w:szCs w:val="28"/>
        </w:rPr>
      </w:pPr>
      <w:r w:rsidRPr="00C03CAC">
        <w:rPr>
          <w:b/>
          <w:bCs/>
          <w:sz w:val="28"/>
          <w:szCs w:val="28"/>
        </w:rPr>
        <w:t> </w:t>
      </w:r>
    </w:p>
    <w:p w14:paraId="1984CC57" w14:textId="77777777" w:rsidR="00C03CAC" w:rsidRPr="00C03CAC" w:rsidRDefault="00C03CAC" w:rsidP="00C03CAC">
      <w:pPr>
        <w:ind w:firstLine="720"/>
        <w:jc w:val="both"/>
        <w:rPr>
          <w:sz w:val="28"/>
          <w:szCs w:val="28"/>
        </w:rPr>
      </w:pPr>
      <w:r w:rsidRPr="00C03CAC">
        <w:rPr>
          <w:sz w:val="28"/>
          <w:szCs w:val="28"/>
        </w:rPr>
        <w:t>Реализация Программы</w:t>
      </w:r>
      <w:r w:rsidRPr="00C03CAC">
        <w:rPr>
          <w:b/>
          <w:bCs/>
          <w:sz w:val="28"/>
          <w:szCs w:val="28"/>
        </w:rPr>
        <w:t xml:space="preserve"> </w:t>
      </w:r>
      <w:r w:rsidRPr="00C03CAC">
        <w:rPr>
          <w:sz w:val="28"/>
          <w:szCs w:val="28"/>
        </w:rPr>
        <w:t>обеспечит:</w:t>
      </w:r>
    </w:p>
    <w:p w14:paraId="169FE7FF" w14:textId="77777777" w:rsidR="00C03CAC" w:rsidRPr="00C03CAC" w:rsidRDefault="00C03CAC" w:rsidP="00C03CAC">
      <w:pPr>
        <w:ind w:firstLine="720"/>
        <w:jc w:val="both"/>
        <w:rPr>
          <w:rFonts w:ascii="Times New Roman CYR" w:hAnsi="Times New Roman CYR" w:cs="Times New Roman CYR"/>
          <w:sz w:val="28"/>
          <w:szCs w:val="28"/>
        </w:rPr>
      </w:pPr>
      <w:r w:rsidRPr="00C03CAC">
        <w:rPr>
          <w:sz w:val="28"/>
          <w:szCs w:val="28"/>
        </w:rPr>
        <w:t xml:space="preserve">- </w:t>
      </w:r>
      <w:r w:rsidRPr="00C03CAC">
        <w:rPr>
          <w:rFonts w:ascii="Times New Roman CYR" w:hAnsi="Times New Roman CYR" w:cs="Times New Roman CYR"/>
          <w:sz w:val="28"/>
          <w:szCs w:val="28"/>
        </w:rPr>
        <w:t>Снижение доли автомобильных дорог общего пользования, не соответствующих нормативным требованиям;</w:t>
      </w:r>
    </w:p>
    <w:p w14:paraId="0F93D291" w14:textId="77777777" w:rsidR="00C03CAC" w:rsidRPr="00C03CAC" w:rsidRDefault="00C03CAC" w:rsidP="00C03CAC">
      <w:pPr>
        <w:ind w:firstLine="720"/>
        <w:jc w:val="both"/>
        <w:rPr>
          <w:rFonts w:ascii="Times New Roman CYR" w:hAnsi="Times New Roman CYR" w:cs="Times New Roman CYR"/>
          <w:sz w:val="28"/>
          <w:szCs w:val="28"/>
        </w:rPr>
      </w:pPr>
      <w:r w:rsidRPr="00C03CAC">
        <w:rPr>
          <w:rFonts w:ascii="Times New Roman CYR" w:hAnsi="Times New Roman CYR" w:cs="Times New Roman CYR"/>
          <w:sz w:val="28"/>
          <w:szCs w:val="28"/>
        </w:rPr>
        <w:t>- Увеличение доли автомобильных дорог общего пользования, в отношении которых произведён ремонт.</w:t>
      </w:r>
    </w:p>
    <w:p w14:paraId="3501CF9B" w14:textId="77777777" w:rsidR="00C03CAC" w:rsidRPr="00C03CAC" w:rsidRDefault="00C03CAC" w:rsidP="00C03CAC">
      <w:pPr>
        <w:ind w:firstLine="720"/>
        <w:jc w:val="both"/>
        <w:rPr>
          <w:rFonts w:ascii="Times New Roman CYR" w:hAnsi="Times New Roman CYR" w:cs="Times New Roman CYR"/>
          <w:sz w:val="28"/>
          <w:szCs w:val="28"/>
        </w:rPr>
      </w:pPr>
    </w:p>
    <w:p w14:paraId="2186395D" w14:textId="77777777" w:rsidR="00C03CAC" w:rsidRPr="00C03CAC" w:rsidRDefault="00C03CAC" w:rsidP="00C03CAC">
      <w:pPr>
        <w:ind w:firstLine="720"/>
        <w:jc w:val="both"/>
        <w:rPr>
          <w:rFonts w:ascii="Times New Roman CYR" w:hAnsi="Times New Roman CYR" w:cs="Times New Roman CYR"/>
          <w:sz w:val="28"/>
          <w:szCs w:val="28"/>
        </w:rPr>
      </w:pPr>
    </w:p>
    <w:p w14:paraId="35536646" w14:textId="77777777" w:rsidR="00C03CAC" w:rsidRPr="00C03CAC" w:rsidRDefault="00C03CAC" w:rsidP="00C03CAC">
      <w:pPr>
        <w:ind w:firstLine="720"/>
        <w:jc w:val="both"/>
        <w:rPr>
          <w:rFonts w:ascii="Times New Roman CYR" w:hAnsi="Times New Roman CYR" w:cs="Times New Roman CYR"/>
          <w:sz w:val="28"/>
          <w:szCs w:val="28"/>
        </w:rPr>
      </w:pPr>
    </w:p>
    <w:p w14:paraId="5B875BD4" w14:textId="77777777" w:rsidR="00C03CAC" w:rsidRPr="00C03CAC" w:rsidRDefault="00C03CAC" w:rsidP="00C03CAC">
      <w:pPr>
        <w:ind w:firstLine="720"/>
        <w:jc w:val="right"/>
        <w:rPr>
          <w:rFonts w:ascii="Times New Roman CYR" w:hAnsi="Times New Roman CYR" w:cs="Times New Roman CYR"/>
          <w:sz w:val="28"/>
          <w:szCs w:val="28"/>
        </w:rPr>
      </w:pPr>
      <w:r w:rsidRPr="00C03CAC">
        <w:rPr>
          <w:rFonts w:ascii="Times New Roman CYR" w:hAnsi="Times New Roman CYR" w:cs="Times New Roman CYR"/>
          <w:sz w:val="28"/>
          <w:szCs w:val="28"/>
        </w:rPr>
        <w:t>Приложение 1</w:t>
      </w:r>
    </w:p>
    <w:p w14:paraId="72DAAA08" w14:textId="77777777" w:rsidR="00C03CAC" w:rsidRPr="00C03CAC" w:rsidRDefault="00C03CAC" w:rsidP="00C03CAC">
      <w:pPr>
        <w:jc w:val="center"/>
        <w:rPr>
          <w:sz w:val="22"/>
          <w:szCs w:val="22"/>
        </w:rPr>
      </w:pPr>
      <w:r w:rsidRPr="00C03CAC">
        <w:rPr>
          <w:sz w:val="22"/>
          <w:szCs w:val="22"/>
        </w:rPr>
        <w:t>Перечень автомобильных дорог общего пользования местного значения в границах населенных пунктов муниципального образования</w:t>
      </w:r>
    </w:p>
    <w:p w14:paraId="49B9E2D3" w14:textId="77777777" w:rsidR="00C03CAC" w:rsidRPr="00C03CAC" w:rsidRDefault="00C03CAC" w:rsidP="00C03CAC">
      <w:pPr>
        <w:jc w:val="center"/>
        <w:rPr>
          <w:sz w:val="22"/>
          <w:szCs w:val="22"/>
        </w:rPr>
      </w:pPr>
      <w:r w:rsidRPr="00C03CAC">
        <w:rPr>
          <w:sz w:val="22"/>
          <w:szCs w:val="22"/>
        </w:rPr>
        <w:t xml:space="preserve"> Сандогорское сельское поселение Костромского муниципального района Костромской области</w:t>
      </w:r>
    </w:p>
    <w:p w14:paraId="7B3FA479" w14:textId="77777777" w:rsidR="00C03CAC" w:rsidRPr="00C03CAC" w:rsidRDefault="00C03CAC" w:rsidP="00C03CAC">
      <w:pPr>
        <w:ind w:firstLine="720"/>
        <w:jc w:val="both"/>
        <w:rPr>
          <w:rFonts w:ascii="Times New Roman CYR" w:hAnsi="Times New Roman CYR" w:cs="Times New Roman CYR"/>
          <w:sz w:val="28"/>
          <w:szCs w:val="28"/>
        </w:rPr>
      </w:pPr>
    </w:p>
    <w:tbl>
      <w:tblPr>
        <w:tblW w:w="997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7"/>
        <w:gridCol w:w="3670"/>
        <w:gridCol w:w="2020"/>
      </w:tblGrid>
      <w:tr w:rsidR="00C03CAC" w:rsidRPr="00C03CAC" w14:paraId="11AF2575" w14:textId="77777777" w:rsidTr="00C03CAC">
        <w:trPr>
          <w:trHeight w:val="714"/>
        </w:trPr>
        <w:tc>
          <w:tcPr>
            <w:tcW w:w="4287" w:type="dxa"/>
            <w:tcBorders>
              <w:top w:val="single" w:sz="4" w:space="0" w:color="auto"/>
              <w:left w:val="single" w:sz="4" w:space="0" w:color="auto"/>
              <w:bottom w:val="single" w:sz="4" w:space="0" w:color="auto"/>
              <w:right w:val="single" w:sz="4" w:space="0" w:color="auto"/>
            </w:tcBorders>
          </w:tcPr>
          <w:p w14:paraId="53959E68" w14:textId="77777777" w:rsidR="00C03CAC" w:rsidRPr="00C03CAC" w:rsidRDefault="00C03CAC" w:rsidP="00C03CAC">
            <w:pPr>
              <w:jc w:val="center"/>
              <w:rPr>
                <w:sz w:val="22"/>
                <w:szCs w:val="22"/>
              </w:rPr>
            </w:pPr>
            <w:r w:rsidRPr="00C03CAC">
              <w:rPr>
                <w:sz w:val="22"/>
                <w:szCs w:val="22"/>
              </w:rPr>
              <w:t>Наименование</w:t>
            </w:r>
          </w:p>
          <w:p w14:paraId="2DEADDB7" w14:textId="77777777" w:rsidR="00C03CAC" w:rsidRPr="00C03CAC" w:rsidRDefault="00C03CAC" w:rsidP="00C03CAC">
            <w:pPr>
              <w:jc w:val="center"/>
              <w:rPr>
                <w:sz w:val="22"/>
                <w:szCs w:val="22"/>
              </w:rPr>
            </w:pPr>
          </w:p>
          <w:p w14:paraId="26487878" w14:textId="77777777" w:rsidR="00C03CAC" w:rsidRPr="00C03CAC" w:rsidRDefault="00C03CAC" w:rsidP="00C03CAC">
            <w:pPr>
              <w:jc w:val="center"/>
              <w:rPr>
                <w:sz w:val="22"/>
                <w:szCs w:val="22"/>
              </w:rPr>
            </w:pPr>
          </w:p>
          <w:p w14:paraId="454255E8" w14:textId="77777777" w:rsidR="00C03CAC" w:rsidRPr="00C03CAC" w:rsidRDefault="00C03CAC" w:rsidP="00C03CAC">
            <w:pPr>
              <w:jc w:val="center"/>
              <w:rPr>
                <w:sz w:val="22"/>
                <w:szCs w:val="22"/>
              </w:rPr>
            </w:pPr>
          </w:p>
        </w:tc>
        <w:tc>
          <w:tcPr>
            <w:tcW w:w="3670" w:type="dxa"/>
            <w:tcBorders>
              <w:top w:val="single" w:sz="4" w:space="0" w:color="auto"/>
              <w:left w:val="single" w:sz="4" w:space="0" w:color="auto"/>
              <w:bottom w:val="single" w:sz="4" w:space="0" w:color="auto"/>
              <w:right w:val="single" w:sz="4" w:space="0" w:color="auto"/>
            </w:tcBorders>
          </w:tcPr>
          <w:p w14:paraId="1CE6759B" w14:textId="77777777" w:rsidR="00C03CAC" w:rsidRPr="00C03CAC" w:rsidRDefault="00C03CAC" w:rsidP="00C03CAC">
            <w:pPr>
              <w:ind w:left="-108"/>
              <w:jc w:val="center"/>
              <w:rPr>
                <w:sz w:val="22"/>
                <w:szCs w:val="22"/>
              </w:rPr>
            </w:pPr>
            <w:r w:rsidRPr="00C03CAC">
              <w:rPr>
                <w:sz w:val="22"/>
                <w:szCs w:val="22"/>
              </w:rPr>
              <w:t>Планируемый год участия в программе</w:t>
            </w:r>
          </w:p>
        </w:tc>
        <w:tc>
          <w:tcPr>
            <w:tcW w:w="2020" w:type="dxa"/>
            <w:tcBorders>
              <w:top w:val="single" w:sz="4" w:space="0" w:color="auto"/>
              <w:left w:val="single" w:sz="4" w:space="0" w:color="auto"/>
              <w:bottom w:val="single" w:sz="4" w:space="0" w:color="auto"/>
              <w:right w:val="single" w:sz="4" w:space="0" w:color="auto"/>
            </w:tcBorders>
          </w:tcPr>
          <w:p w14:paraId="503A8A5B" w14:textId="77777777" w:rsidR="00C03CAC" w:rsidRPr="00C03CAC" w:rsidRDefault="00C03CAC" w:rsidP="00C03CAC">
            <w:pPr>
              <w:ind w:left="-108"/>
              <w:jc w:val="center"/>
              <w:rPr>
                <w:sz w:val="22"/>
                <w:szCs w:val="22"/>
                <w:lang w:val="en-US"/>
              </w:rPr>
            </w:pPr>
            <w:r w:rsidRPr="00C03CAC">
              <w:rPr>
                <w:sz w:val="22"/>
                <w:szCs w:val="22"/>
              </w:rPr>
              <w:t>Протяженность,</w:t>
            </w:r>
          </w:p>
          <w:p w14:paraId="70DAB719" w14:textId="77777777" w:rsidR="00C03CAC" w:rsidRPr="00C03CAC" w:rsidRDefault="00C03CAC" w:rsidP="00C03CAC">
            <w:pPr>
              <w:ind w:left="-108"/>
              <w:jc w:val="center"/>
              <w:rPr>
                <w:sz w:val="22"/>
                <w:szCs w:val="22"/>
              </w:rPr>
            </w:pPr>
            <w:r w:rsidRPr="00C03CAC">
              <w:rPr>
                <w:sz w:val="22"/>
                <w:szCs w:val="22"/>
              </w:rPr>
              <w:t>км</w:t>
            </w:r>
          </w:p>
        </w:tc>
      </w:tr>
      <w:tr w:rsidR="00C03CAC" w:rsidRPr="00C03CAC" w14:paraId="7BD8FBF3" w14:textId="77777777" w:rsidTr="00C03CAC">
        <w:trPr>
          <w:trHeight w:val="714"/>
        </w:trPr>
        <w:tc>
          <w:tcPr>
            <w:tcW w:w="4287" w:type="dxa"/>
            <w:tcBorders>
              <w:top w:val="single" w:sz="4" w:space="0" w:color="auto"/>
              <w:left w:val="single" w:sz="4" w:space="0" w:color="auto"/>
              <w:bottom w:val="single" w:sz="4" w:space="0" w:color="auto"/>
              <w:right w:val="single" w:sz="4" w:space="0" w:color="auto"/>
            </w:tcBorders>
          </w:tcPr>
          <w:p w14:paraId="073CB839" w14:textId="77777777" w:rsidR="00C03CAC" w:rsidRPr="00C03CAC" w:rsidRDefault="00C03CAC" w:rsidP="00C03CAC">
            <w:pPr>
              <w:tabs>
                <w:tab w:val="left" w:pos="3492"/>
              </w:tabs>
              <w:ind w:left="-108" w:right="-6228" w:firstLine="108"/>
              <w:rPr>
                <w:sz w:val="22"/>
                <w:szCs w:val="22"/>
              </w:rPr>
            </w:pPr>
            <w:r w:rsidRPr="00C03CAC">
              <w:rPr>
                <w:sz w:val="22"/>
                <w:szCs w:val="22"/>
              </w:rPr>
              <w:t xml:space="preserve">Ремонт автомобильной дороги общего </w:t>
            </w:r>
          </w:p>
          <w:p w14:paraId="3F741775" w14:textId="77777777" w:rsidR="00C03CAC" w:rsidRPr="00C03CAC" w:rsidRDefault="00C03CAC" w:rsidP="00C03CAC">
            <w:pPr>
              <w:tabs>
                <w:tab w:val="left" w:pos="3492"/>
              </w:tabs>
              <w:ind w:left="-108" w:right="-6228" w:firstLine="108"/>
              <w:rPr>
                <w:sz w:val="22"/>
                <w:szCs w:val="22"/>
              </w:rPr>
            </w:pPr>
            <w:r w:rsidRPr="00C03CAC">
              <w:rPr>
                <w:sz w:val="22"/>
                <w:szCs w:val="22"/>
              </w:rPr>
              <w:t xml:space="preserve">пользования местного значения, </w:t>
            </w:r>
          </w:p>
          <w:p w14:paraId="63B4B88C" w14:textId="77777777" w:rsidR="00C03CAC" w:rsidRPr="00C03CAC" w:rsidRDefault="00C03CAC" w:rsidP="00C03CAC">
            <w:pPr>
              <w:tabs>
                <w:tab w:val="left" w:pos="3492"/>
              </w:tabs>
              <w:ind w:left="-108" w:right="-6228" w:firstLine="108"/>
              <w:rPr>
                <w:sz w:val="22"/>
                <w:szCs w:val="22"/>
              </w:rPr>
            </w:pPr>
            <w:r w:rsidRPr="00C03CAC">
              <w:rPr>
                <w:sz w:val="22"/>
                <w:szCs w:val="22"/>
              </w:rPr>
              <w:t xml:space="preserve">подъезд к с. </w:t>
            </w:r>
            <w:proofErr w:type="spellStart"/>
            <w:r w:rsidRPr="00C03CAC">
              <w:rPr>
                <w:sz w:val="22"/>
                <w:szCs w:val="22"/>
              </w:rPr>
              <w:t>Фоминское</w:t>
            </w:r>
            <w:proofErr w:type="spellEnd"/>
            <w:r w:rsidRPr="00C03CAC">
              <w:rPr>
                <w:sz w:val="22"/>
                <w:szCs w:val="22"/>
              </w:rPr>
              <w:t xml:space="preserve"> и дороги </w:t>
            </w:r>
          </w:p>
          <w:p w14:paraId="2718B2EB" w14:textId="77777777" w:rsidR="00C03CAC" w:rsidRPr="00C03CAC" w:rsidRDefault="00C03CAC" w:rsidP="00C03CAC">
            <w:pPr>
              <w:tabs>
                <w:tab w:val="left" w:pos="3492"/>
              </w:tabs>
              <w:ind w:left="-108" w:right="-6228" w:firstLine="108"/>
              <w:rPr>
                <w:sz w:val="22"/>
                <w:szCs w:val="22"/>
              </w:rPr>
            </w:pPr>
            <w:r w:rsidRPr="00C03CAC">
              <w:rPr>
                <w:sz w:val="22"/>
                <w:szCs w:val="22"/>
              </w:rPr>
              <w:t xml:space="preserve">внутри населенного пункта по </w:t>
            </w:r>
          </w:p>
          <w:p w14:paraId="7994B5F6" w14:textId="77777777" w:rsidR="00C03CAC" w:rsidRPr="00C03CAC" w:rsidRDefault="00C03CAC" w:rsidP="00C03CAC">
            <w:pPr>
              <w:tabs>
                <w:tab w:val="left" w:pos="3492"/>
              </w:tabs>
              <w:ind w:left="-108" w:right="-6228" w:firstLine="108"/>
              <w:rPr>
                <w:sz w:val="22"/>
                <w:szCs w:val="22"/>
              </w:rPr>
            </w:pPr>
            <w:r w:rsidRPr="00C03CAC">
              <w:rPr>
                <w:sz w:val="22"/>
                <w:szCs w:val="22"/>
              </w:rPr>
              <w:t xml:space="preserve">улицам: Дорожная, Меленки, </w:t>
            </w:r>
          </w:p>
          <w:p w14:paraId="5915A157" w14:textId="77777777" w:rsidR="00C03CAC" w:rsidRPr="00C03CAC" w:rsidRDefault="00C03CAC" w:rsidP="00C03CAC">
            <w:pPr>
              <w:tabs>
                <w:tab w:val="left" w:pos="3492"/>
              </w:tabs>
              <w:ind w:left="-108" w:right="-6228" w:firstLine="108"/>
              <w:rPr>
                <w:sz w:val="22"/>
                <w:szCs w:val="22"/>
              </w:rPr>
            </w:pPr>
            <w:proofErr w:type="spellStart"/>
            <w:r w:rsidRPr="00C03CAC">
              <w:rPr>
                <w:sz w:val="22"/>
                <w:szCs w:val="22"/>
              </w:rPr>
              <w:t>Неупокоево</w:t>
            </w:r>
            <w:proofErr w:type="spellEnd"/>
          </w:p>
        </w:tc>
        <w:tc>
          <w:tcPr>
            <w:tcW w:w="3670" w:type="dxa"/>
            <w:tcBorders>
              <w:top w:val="single" w:sz="4" w:space="0" w:color="auto"/>
              <w:left w:val="single" w:sz="4" w:space="0" w:color="auto"/>
              <w:bottom w:val="single" w:sz="4" w:space="0" w:color="auto"/>
              <w:right w:val="single" w:sz="4" w:space="0" w:color="auto"/>
            </w:tcBorders>
          </w:tcPr>
          <w:p w14:paraId="2DDB73ED" w14:textId="77777777" w:rsidR="00C03CAC" w:rsidRPr="00C03CAC" w:rsidRDefault="00C03CAC" w:rsidP="00C03CAC">
            <w:pPr>
              <w:jc w:val="center"/>
              <w:rPr>
                <w:sz w:val="22"/>
                <w:szCs w:val="22"/>
              </w:rPr>
            </w:pPr>
            <w:r w:rsidRPr="00C03CAC">
              <w:rPr>
                <w:sz w:val="22"/>
                <w:szCs w:val="22"/>
                <w:lang w:val="en-US"/>
              </w:rPr>
              <w:t>202</w:t>
            </w:r>
            <w:r w:rsidRPr="00C03CAC">
              <w:rPr>
                <w:sz w:val="22"/>
                <w:szCs w:val="22"/>
              </w:rPr>
              <w:t>7</w:t>
            </w:r>
          </w:p>
        </w:tc>
        <w:tc>
          <w:tcPr>
            <w:tcW w:w="2020" w:type="dxa"/>
            <w:tcBorders>
              <w:top w:val="single" w:sz="4" w:space="0" w:color="auto"/>
              <w:left w:val="single" w:sz="4" w:space="0" w:color="auto"/>
              <w:bottom w:val="single" w:sz="4" w:space="0" w:color="auto"/>
              <w:right w:val="single" w:sz="4" w:space="0" w:color="auto"/>
            </w:tcBorders>
          </w:tcPr>
          <w:p w14:paraId="56FB2576" w14:textId="77777777" w:rsidR="00C03CAC" w:rsidRPr="00C03CAC" w:rsidRDefault="00C03CAC" w:rsidP="00C03CAC">
            <w:pPr>
              <w:jc w:val="center"/>
              <w:rPr>
                <w:sz w:val="22"/>
                <w:szCs w:val="22"/>
              </w:rPr>
            </w:pPr>
            <w:r w:rsidRPr="00C03CAC">
              <w:rPr>
                <w:sz w:val="22"/>
                <w:szCs w:val="22"/>
              </w:rPr>
              <w:t>3</w:t>
            </w:r>
          </w:p>
        </w:tc>
      </w:tr>
      <w:tr w:rsidR="00C03CAC" w:rsidRPr="00C03CAC" w14:paraId="7D4CC577" w14:textId="77777777" w:rsidTr="00C03CAC">
        <w:trPr>
          <w:trHeight w:val="714"/>
        </w:trPr>
        <w:tc>
          <w:tcPr>
            <w:tcW w:w="4287" w:type="dxa"/>
            <w:tcBorders>
              <w:top w:val="single" w:sz="4" w:space="0" w:color="auto"/>
              <w:left w:val="single" w:sz="4" w:space="0" w:color="auto"/>
              <w:bottom w:val="single" w:sz="4" w:space="0" w:color="auto"/>
              <w:right w:val="single" w:sz="4" w:space="0" w:color="auto"/>
            </w:tcBorders>
          </w:tcPr>
          <w:p w14:paraId="4E46A28C" w14:textId="77777777" w:rsidR="00C03CAC" w:rsidRPr="00C03CAC" w:rsidRDefault="00C03CAC" w:rsidP="00C03CAC">
            <w:pPr>
              <w:ind w:left="-108" w:right="-6228" w:firstLine="108"/>
              <w:rPr>
                <w:sz w:val="22"/>
                <w:szCs w:val="22"/>
              </w:rPr>
            </w:pPr>
            <w:r w:rsidRPr="00C03CAC">
              <w:rPr>
                <w:sz w:val="22"/>
                <w:szCs w:val="22"/>
              </w:rPr>
              <w:t>Ремонт автомобильной в поселке</w:t>
            </w:r>
          </w:p>
          <w:p w14:paraId="06D6A5B6" w14:textId="77777777" w:rsidR="00C03CAC" w:rsidRPr="00C03CAC" w:rsidRDefault="00C03CAC" w:rsidP="00C03CAC">
            <w:pPr>
              <w:ind w:left="-108" w:right="-6228" w:firstLine="108"/>
              <w:rPr>
                <w:sz w:val="22"/>
                <w:szCs w:val="22"/>
              </w:rPr>
            </w:pPr>
            <w:r w:rsidRPr="00C03CAC">
              <w:rPr>
                <w:sz w:val="22"/>
                <w:szCs w:val="22"/>
              </w:rPr>
              <w:t xml:space="preserve"> Мисково (</w:t>
            </w:r>
            <w:proofErr w:type="spellStart"/>
            <w:r w:rsidRPr="00C03CAC">
              <w:rPr>
                <w:sz w:val="22"/>
                <w:szCs w:val="22"/>
              </w:rPr>
              <w:t>ул.Пушкина</w:t>
            </w:r>
            <w:proofErr w:type="spellEnd"/>
            <w:r w:rsidRPr="00C03CAC">
              <w:rPr>
                <w:sz w:val="22"/>
                <w:szCs w:val="22"/>
              </w:rPr>
              <w:t xml:space="preserve">, </w:t>
            </w:r>
          </w:p>
          <w:p w14:paraId="739FEA37" w14:textId="77777777" w:rsidR="00C03CAC" w:rsidRPr="00C03CAC" w:rsidRDefault="00C03CAC" w:rsidP="00C03CAC">
            <w:pPr>
              <w:ind w:left="-108" w:right="-6228" w:firstLine="108"/>
              <w:rPr>
                <w:sz w:val="22"/>
                <w:szCs w:val="22"/>
              </w:rPr>
            </w:pPr>
            <w:proofErr w:type="spellStart"/>
            <w:r w:rsidRPr="00C03CAC">
              <w:rPr>
                <w:sz w:val="22"/>
                <w:szCs w:val="22"/>
              </w:rPr>
              <w:t>ул.Транспортная</w:t>
            </w:r>
            <w:proofErr w:type="spellEnd"/>
            <w:proofErr w:type="gramStart"/>
            <w:r w:rsidRPr="00C03CAC">
              <w:rPr>
                <w:sz w:val="22"/>
                <w:szCs w:val="22"/>
              </w:rPr>
              <w:t xml:space="preserve">,  </w:t>
            </w:r>
            <w:proofErr w:type="spellStart"/>
            <w:r w:rsidRPr="00C03CAC">
              <w:rPr>
                <w:sz w:val="22"/>
                <w:szCs w:val="22"/>
              </w:rPr>
              <w:t>ул.Песочная</w:t>
            </w:r>
            <w:proofErr w:type="spellEnd"/>
            <w:proofErr w:type="gramEnd"/>
            <w:r w:rsidRPr="00C03CAC">
              <w:rPr>
                <w:sz w:val="22"/>
                <w:szCs w:val="22"/>
              </w:rPr>
              <w:t xml:space="preserve">, </w:t>
            </w:r>
          </w:p>
          <w:p w14:paraId="58E93B89" w14:textId="77777777" w:rsidR="00C03CAC" w:rsidRPr="00C03CAC" w:rsidRDefault="00C03CAC" w:rsidP="00C03CAC">
            <w:pPr>
              <w:ind w:left="-108" w:right="-6228" w:firstLine="108"/>
              <w:rPr>
                <w:sz w:val="22"/>
                <w:szCs w:val="22"/>
              </w:rPr>
            </w:pPr>
            <w:r w:rsidRPr="00C03CAC">
              <w:rPr>
                <w:sz w:val="22"/>
                <w:szCs w:val="22"/>
              </w:rPr>
              <w:t xml:space="preserve">ул. Береговая, </w:t>
            </w:r>
            <w:proofErr w:type="spellStart"/>
            <w:proofErr w:type="gramStart"/>
            <w:r w:rsidRPr="00C03CAC">
              <w:rPr>
                <w:sz w:val="22"/>
                <w:szCs w:val="22"/>
              </w:rPr>
              <w:t>пер.Школьный</w:t>
            </w:r>
            <w:proofErr w:type="spellEnd"/>
            <w:proofErr w:type="gramEnd"/>
            <w:r w:rsidRPr="00C03CAC">
              <w:rPr>
                <w:sz w:val="22"/>
                <w:szCs w:val="22"/>
              </w:rPr>
              <w:t xml:space="preserve">, </w:t>
            </w:r>
          </w:p>
          <w:p w14:paraId="069DE4D8" w14:textId="77777777" w:rsidR="00C03CAC" w:rsidRPr="00C03CAC" w:rsidRDefault="00C03CAC" w:rsidP="00C03CAC">
            <w:pPr>
              <w:ind w:left="-108" w:right="-6228" w:firstLine="108"/>
              <w:rPr>
                <w:sz w:val="22"/>
                <w:szCs w:val="22"/>
              </w:rPr>
            </w:pPr>
            <w:proofErr w:type="spellStart"/>
            <w:r w:rsidRPr="00C03CAC">
              <w:rPr>
                <w:sz w:val="22"/>
                <w:szCs w:val="22"/>
              </w:rPr>
              <w:t>ул.Торфяная</w:t>
            </w:r>
            <w:proofErr w:type="spellEnd"/>
            <w:r w:rsidRPr="00C03CAC">
              <w:rPr>
                <w:sz w:val="22"/>
                <w:szCs w:val="22"/>
              </w:rPr>
              <w:t xml:space="preserve">, </w:t>
            </w:r>
            <w:proofErr w:type="spellStart"/>
            <w:r w:rsidRPr="00C03CAC">
              <w:rPr>
                <w:sz w:val="22"/>
                <w:szCs w:val="22"/>
              </w:rPr>
              <w:t>пер.Лесной</w:t>
            </w:r>
            <w:proofErr w:type="spellEnd"/>
            <w:r w:rsidRPr="00C03CAC">
              <w:rPr>
                <w:sz w:val="22"/>
                <w:szCs w:val="22"/>
              </w:rPr>
              <w:t>)</w:t>
            </w:r>
          </w:p>
        </w:tc>
        <w:tc>
          <w:tcPr>
            <w:tcW w:w="3670" w:type="dxa"/>
            <w:tcBorders>
              <w:top w:val="single" w:sz="4" w:space="0" w:color="auto"/>
              <w:left w:val="single" w:sz="4" w:space="0" w:color="auto"/>
              <w:bottom w:val="single" w:sz="4" w:space="0" w:color="auto"/>
              <w:right w:val="single" w:sz="4" w:space="0" w:color="auto"/>
            </w:tcBorders>
          </w:tcPr>
          <w:p w14:paraId="7260DF6C" w14:textId="77777777" w:rsidR="00C03CAC" w:rsidRPr="00C03CAC" w:rsidRDefault="00C03CAC" w:rsidP="00C03CAC">
            <w:pPr>
              <w:jc w:val="center"/>
              <w:rPr>
                <w:sz w:val="22"/>
                <w:szCs w:val="22"/>
              </w:rPr>
            </w:pPr>
            <w:r w:rsidRPr="00C03CAC">
              <w:rPr>
                <w:sz w:val="22"/>
                <w:szCs w:val="22"/>
                <w:lang w:val="en-US"/>
              </w:rPr>
              <w:t>202</w:t>
            </w:r>
            <w:r w:rsidRPr="00C03CAC">
              <w:rPr>
                <w:sz w:val="22"/>
                <w:szCs w:val="22"/>
              </w:rPr>
              <w:t>7</w:t>
            </w:r>
          </w:p>
        </w:tc>
        <w:tc>
          <w:tcPr>
            <w:tcW w:w="2020" w:type="dxa"/>
            <w:tcBorders>
              <w:top w:val="single" w:sz="4" w:space="0" w:color="auto"/>
              <w:left w:val="single" w:sz="4" w:space="0" w:color="auto"/>
              <w:bottom w:val="single" w:sz="4" w:space="0" w:color="auto"/>
              <w:right w:val="single" w:sz="4" w:space="0" w:color="auto"/>
            </w:tcBorders>
          </w:tcPr>
          <w:p w14:paraId="096831D7" w14:textId="77777777" w:rsidR="00C03CAC" w:rsidRPr="00C03CAC" w:rsidRDefault="00C03CAC" w:rsidP="00C03CAC">
            <w:pPr>
              <w:jc w:val="center"/>
              <w:rPr>
                <w:sz w:val="22"/>
                <w:szCs w:val="22"/>
              </w:rPr>
            </w:pPr>
            <w:r w:rsidRPr="00C03CAC">
              <w:rPr>
                <w:sz w:val="22"/>
                <w:szCs w:val="22"/>
              </w:rPr>
              <w:t>2,6</w:t>
            </w:r>
          </w:p>
        </w:tc>
      </w:tr>
      <w:tr w:rsidR="00C03CAC" w:rsidRPr="00C03CAC" w14:paraId="2320A920" w14:textId="77777777" w:rsidTr="00C03CAC">
        <w:trPr>
          <w:trHeight w:val="714"/>
        </w:trPr>
        <w:tc>
          <w:tcPr>
            <w:tcW w:w="4287" w:type="dxa"/>
            <w:tcBorders>
              <w:top w:val="single" w:sz="4" w:space="0" w:color="auto"/>
              <w:left w:val="single" w:sz="4" w:space="0" w:color="auto"/>
              <w:bottom w:val="single" w:sz="4" w:space="0" w:color="auto"/>
              <w:right w:val="single" w:sz="4" w:space="0" w:color="auto"/>
            </w:tcBorders>
          </w:tcPr>
          <w:p w14:paraId="05406790" w14:textId="77777777" w:rsidR="00C03CAC" w:rsidRPr="00C03CAC" w:rsidRDefault="00C03CAC" w:rsidP="00C03CAC">
            <w:pPr>
              <w:ind w:left="-108" w:right="-6228" w:firstLine="108"/>
              <w:rPr>
                <w:sz w:val="22"/>
                <w:szCs w:val="22"/>
              </w:rPr>
            </w:pPr>
            <w:r w:rsidRPr="00C03CAC">
              <w:rPr>
                <w:sz w:val="22"/>
                <w:szCs w:val="22"/>
              </w:rPr>
              <w:t>Ремонт автомобильной дороги общего</w:t>
            </w:r>
          </w:p>
          <w:p w14:paraId="12D1A036" w14:textId="77777777" w:rsidR="00C03CAC" w:rsidRPr="00C03CAC" w:rsidRDefault="00C03CAC" w:rsidP="00C03CAC">
            <w:pPr>
              <w:ind w:left="-108" w:right="-6228" w:firstLine="108"/>
              <w:rPr>
                <w:sz w:val="22"/>
                <w:szCs w:val="22"/>
              </w:rPr>
            </w:pPr>
            <w:r w:rsidRPr="00C03CAC">
              <w:rPr>
                <w:sz w:val="22"/>
                <w:szCs w:val="22"/>
              </w:rPr>
              <w:t xml:space="preserve">Пользования местного значения в </w:t>
            </w:r>
          </w:p>
          <w:p w14:paraId="0EFBE121" w14:textId="77777777" w:rsidR="00C03CAC" w:rsidRPr="00C03CAC" w:rsidRDefault="00C03CAC" w:rsidP="00C03CAC">
            <w:pPr>
              <w:ind w:left="-108" w:right="-6228" w:firstLine="108"/>
              <w:rPr>
                <w:sz w:val="22"/>
                <w:szCs w:val="22"/>
              </w:rPr>
            </w:pPr>
            <w:r w:rsidRPr="00C03CAC">
              <w:rPr>
                <w:sz w:val="22"/>
                <w:szCs w:val="22"/>
              </w:rPr>
              <w:t xml:space="preserve">д. Орлово Сандогорского сельского </w:t>
            </w:r>
          </w:p>
          <w:p w14:paraId="6FF87A97" w14:textId="77777777" w:rsidR="00C03CAC" w:rsidRPr="00C03CAC" w:rsidRDefault="00C03CAC" w:rsidP="00C03CAC">
            <w:pPr>
              <w:ind w:left="-108" w:right="-6228" w:firstLine="108"/>
              <w:rPr>
                <w:sz w:val="22"/>
                <w:szCs w:val="22"/>
              </w:rPr>
            </w:pPr>
            <w:r w:rsidRPr="00C03CAC">
              <w:rPr>
                <w:sz w:val="22"/>
                <w:szCs w:val="22"/>
              </w:rPr>
              <w:t xml:space="preserve">поселения Костромского </w:t>
            </w:r>
          </w:p>
          <w:p w14:paraId="2A83D743" w14:textId="77777777" w:rsidR="00C03CAC" w:rsidRPr="00C03CAC" w:rsidRDefault="00C03CAC" w:rsidP="00C03CAC">
            <w:pPr>
              <w:ind w:left="-108" w:right="-6228" w:firstLine="108"/>
              <w:rPr>
                <w:sz w:val="22"/>
                <w:szCs w:val="22"/>
              </w:rPr>
            </w:pPr>
            <w:r w:rsidRPr="00C03CAC">
              <w:rPr>
                <w:sz w:val="22"/>
                <w:szCs w:val="22"/>
              </w:rPr>
              <w:t xml:space="preserve">муниципального района </w:t>
            </w:r>
          </w:p>
          <w:p w14:paraId="1EE5E81A" w14:textId="77777777" w:rsidR="00C03CAC" w:rsidRPr="00C03CAC" w:rsidRDefault="00C03CAC" w:rsidP="00C03CAC">
            <w:pPr>
              <w:ind w:left="-108" w:right="-6228" w:firstLine="108"/>
              <w:rPr>
                <w:sz w:val="22"/>
                <w:szCs w:val="22"/>
              </w:rPr>
            </w:pPr>
            <w:r w:rsidRPr="00C03CAC">
              <w:rPr>
                <w:sz w:val="22"/>
                <w:szCs w:val="22"/>
              </w:rPr>
              <w:t>Костромской области</w:t>
            </w:r>
          </w:p>
        </w:tc>
        <w:tc>
          <w:tcPr>
            <w:tcW w:w="3670" w:type="dxa"/>
            <w:tcBorders>
              <w:top w:val="single" w:sz="4" w:space="0" w:color="auto"/>
              <w:left w:val="single" w:sz="4" w:space="0" w:color="auto"/>
              <w:bottom w:val="single" w:sz="4" w:space="0" w:color="auto"/>
              <w:right w:val="single" w:sz="4" w:space="0" w:color="auto"/>
            </w:tcBorders>
          </w:tcPr>
          <w:p w14:paraId="75060136" w14:textId="77777777" w:rsidR="00C03CAC" w:rsidRPr="00C03CAC" w:rsidRDefault="00C03CAC" w:rsidP="00C03CAC">
            <w:pPr>
              <w:jc w:val="center"/>
              <w:rPr>
                <w:sz w:val="22"/>
                <w:szCs w:val="22"/>
              </w:rPr>
            </w:pPr>
            <w:r w:rsidRPr="00C03CAC">
              <w:rPr>
                <w:sz w:val="22"/>
                <w:szCs w:val="22"/>
              </w:rPr>
              <w:t>202</w:t>
            </w:r>
            <w:r w:rsidRPr="00C03CAC">
              <w:rPr>
                <w:sz w:val="22"/>
                <w:szCs w:val="22"/>
                <w:lang w:val="en-US"/>
              </w:rPr>
              <w:t>7</w:t>
            </w:r>
          </w:p>
        </w:tc>
        <w:tc>
          <w:tcPr>
            <w:tcW w:w="2020" w:type="dxa"/>
            <w:tcBorders>
              <w:top w:val="single" w:sz="4" w:space="0" w:color="auto"/>
              <w:left w:val="single" w:sz="4" w:space="0" w:color="auto"/>
              <w:bottom w:val="single" w:sz="4" w:space="0" w:color="auto"/>
              <w:right w:val="single" w:sz="4" w:space="0" w:color="auto"/>
            </w:tcBorders>
          </w:tcPr>
          <w:p w14:paraId="026977AC" w14:textId="77777777" w:rsidR="00C03CAC" w:rsidRPr="00C03CAC" w:rsidRDefault="00C03CAC" w:rsidP="00C03CAC">
            <w:pPr>
              <w:jc w:val="center"/>
              <w:rPr>
                <w:sz w:val="22"/>
                <w:szCs w:val="22"/>
              </w:rPr>
            </w:pPr>
            <w:r w:rsidRPr="00C03CAC">
              <w:rPr>
                <w:sz w:val="22"/>
                <w:szCs w:val="22"/>
              </w:rPr>
              <w:t>1,1</w:t>
            </w:r>
          </w:p>
        </w:tc>
      </w:tr>
      <w:tr w:rsidR="00C03CAC" w:rsidRPr="00C03CAC" w14:paraId="67BEED12" w14:textId="77777777" w:rsidTr="00C03CAC">
        <w:trPr>
          <w:trHeight w:val="714"/>
        </w:trPr>
        <w:tc>
          <w:tcPr>
            <w:tcW w:w="4287" w:type="dxa"/>
            <w:tcBorders>
              <w:top w:val="single" w:sz="4" w:space="0" w:color="auto"/>
              <w:left w:val="single" w:sz="4" w:space="0" w:color="auto"/>
              <w:bottom w:val="single" w:sz="4" w:space="0" w:color="auto"/>
              <w:right w:val="single" w:sz="4" w:space="0" w:color="auto"/>
            </w:tcBorders>
          </w:tcPr>
          <w:p w14:paraId="3704E77A" w14:textId="77777777" w:rsidR="00C03CAC" w:rsidRPr="00C03CAC" w:rsidRDefault="00C03CAC" w:rsidP="00C03CAC">
            <w:pPr>
              <w:ind w:left="-108" w:right="-6228" w:firstLine="108"/>
              <w:rPr>
                <w:sz w:val="22"/>
                <w:szCs w:val="22"/>
              </w:rPr>
            </w:pPr>
            <w:r w:rsidRPr="00C03CAC">
              <w:rPr>
                <w:sz w:val="22"/>
                <w:szCs w:val="22"/>
              </w:rPr>
              <w:t>Ремонт автомобильной дороги общего</w:t>
            </w:r>
          </w:p>
          <w:p w14:paraId="5230FC4D" w14:textId="77777777" w:rsidR="00C03CAC" w:rsidRPr="00C03CAC" w:rsidRDefault="00C03CAC" w:rsidP="00C03CAC">
            <w:pPr>
              <w:ind w:left="-108" w:right="-6228" w:firstLine="108"/>
              <w:rPr>
                <w:sz w:val="22"/>
                <w:szCs w:val="22"/>
              </w:rPr>
            </w:pPr>
            <w:r w:rsidRPr="00C03CAC">
              <w:rPr>
                <w:sz w:val="22"/>
                <w:szCs w:val="22"/>
              </w:rPr>
              <w:t>Пользования местного значения в</w:t>
            </w:r>
          </w:p>
          <w:p w14:paraId="3C4BECAA" w14:textId="77777777" w:rsidR="00C03CAC" w:rsidRPr="00C03CAC" w:rsidRDefault="00C03CAC" w:rsidP="00C03CAC">
            <w:pPr>
              <w:ind w:left="-108" w:right="-6228" w:firstLine="108"/>
              <w:rPr>
                <w:sz w:val="22"/>
                <w:szCs w:val="22"/>
              </w:rPr>
            </w:pPr>
            <w:r w:rsidRPr="00C03CAC">
              <w:rPr>
                <w:sz w:val="22"/>
                <w:szCs w:val="22"/>
              </w:rPr>
              <w:t xml:space="preserve"> </w:t>
            </w:r>
            <w:proofErr w:type="spellStart"/>
            <w:r w:rsidRPr="00C03CAC">
              <w:rPr>
                <w:sz w:val="22"/>
                <w:szCs w:val="22"/>
              </w:rPr>
              <w:t>хут</w:t>
            </w:r>
            <w:proofErr w:type="spellEnd"/>
            <w:r w:rsidRPr="00C03CAC">
              <w:rPr>
                <w:sz w:val="22"/>
                <w:szCs w:val="22"/>
              </w:rPr>
              <w:t>. Заозерье Сандогорского</w:t>
            </w:r>
          </w:p>
          <w:p w14:paraId="47C315AA" w14:textId="77777777" w:rsidR="00C03CAC" w:rsidRPr="00C03CAC" w:rsidRDefault="00C03CAC" w:rsidP="00C03CAC">
            <w:pPr>
              <w:ind w:left="-108" w:right="-6228" w:firstLine="108"/>
              <w:rPr>
                <w:sz w:val="22"/>
                <w:szCs w:val="22"/>
              </w:rPr>
            </w:pPr>
            <w:r w:rsidRPr="00C03CAC">
              <w:rPr>
                <w:sz w:val="22"/>
                <w:szCs w:val="22"/>
              </w:rPr>
              <w:t xml:space="preserve"> сельского поселения Костромского </w:t>
            </w:r>
          </w:p>
          <w:p w14:paraId="222307C8" w14:textId="77777777" w:rsidR="00C03CAC" w:rsidRPr="00C03CAC" w:rsidRDefault="00C03CAC" w:rsidP="00C03CAC">
            <w:pPr>
              <w:ind w:left="-108" w:right="-6228" w:firstLine="108"/>
              <w:rPr>
                <w:sz w:val="22"/>
                <w:szCs w:val="22"/>
              </w:rPr>
            </w:pPr>
            <w:r w:rsidRPr="00C03CAC">
              <w:rPr>
                <w:sz w:val="22"/>
                <w:szCs w:val="22"/>
              </w:rPr>
              <w:t xml:space="preserve">муниципального района </w:t>
            </w:r>
          </w:p>
          <w:p w14:paraId="34EE4226" w14:textId="77777777" w:rsidR="00C03CAC" w:rsidRPr="00C03CAC" w:rsidRDefault="00C03CAC" w:rsidP="00C03CAC">
            <w:pPr>
              <w:ind w:left="-108" w:right="-6228" w:firstLine="108"/>
              <w:rPr>
                <w:sz w:val="22"/>
                <w:szCs w:val="22"/>
              </w:rPr>
            </w:pPr>
            <w:r w:rsidRPr="00C03CAC">
              <w:rPr>
                <w:sz w:val="22"/>
                <w:szCs w:val="22"/>
              </w:rPr>
              <w:t>Костромской области</w:t>
            </w:r>
          </w:p>
        </w:tc>
        <w:tc>
          <w:tcPr>
            <w:tcW w:w="3670" w:type="dxa"/>
            <w:tcBorders>
              <w:top w:val="single" w:sz="4" w:space="0" w:color="auto"/>
              <w:left w:val="single" w:sz="4" w:space="0" w:color="auto"/>
              <w:bottom w:val="single" w:sz="4" w:space="0" w:color="auto"/>
              <w:right w:val="single" w:sz="4" w:space="0" w:color="auto"/>
            </w:tcBorders>
          </w:tcPr>
          <w:p w14:paraId="336C7203" w14:textId="77777777" w:rsidR="00C03CAC" w:rsidRPr="00C03CAC" w:rsidRDefault="00C03CAC" w:rsidP="00C03CAC">
            <w:pPr>
              <w:jc w:val="center"/>
              <w:rPr>
                <w:sz w:val="22"/>
                <w:szCs w:val="22"/>
                <w:lang w:val="en-US"/>
              </w:rPr>
            </w:pPr>
            <w:r w:rsidRPr="00C03CAC">
              <w:rPr>
                <w:sz w:val="22"/>
                <w:szCs w:val="22"/>
              </w:rPr>
              <w:t>202</w:t>
            </w:r>
            <w:r w:rsidRPr="00C03CAC">
              <w:rPr>
                <w:sz w:val="22"/>
                <w:szCs w:val="22"/>
                <w:lang w:val="en-US"/>
              </w:rPr>
              <w:t>7</w:t>
            </w:r>
          </w:p>
        </w:tc>
        <w:tc>
          <w:tcPr>
            <w:tcW w:w="2020" w:type="dxa"/>
            <w:tcBorders>
              <w:top w:val="single" w:sz="4" w:space="0" w:color="auto"/>
              <w:left w:val="single" w:sz="4" w:space="0" w:color="auto"/>
              <w:bottom w:val="single" w:sz="4" w:space="0" w:color="auto"/>
              <w:right w:val="single" w:sz="4" w:space="0" w:color="auto"/>
            </w:tcBorders>
          </w:tcPr>
          <w:p w14:paraId="625EBE7F" w14:textId="77777777" w:rsidR="00C03CAC" w:rsidRPr="00C03CAC" w:rsidRDefault="00C03CAC" w:rsidP="00C03CAC">
            <w:pPr>
              <w:jc w:val="center"/>
              <w:rPr>
                <w:sz w:val="22"/>
                <w:szCs w:val="22"/>
              </w:rPr>
            </w:pPr>
            <w:r w:rsidRPr="00C03CAC">
              <w:rPr>
                <w:sz w:val="22"/>
                <w:szCs w:val="22"/>
              </w:rPr>
              <w:t>0,5</w:t>
            </w:r>
          </w:p>
        </w:tc>
      </w:tr>
      <w:tr w:rsidR="00C03CAC" w:rsidRPr="00C03CAC" w14:paraId="7F82B2FE" w14:textId="77777777" w:rsidTr="00C03CAC">
        <w:trPr>
          <w:trHeight w:val="714"/>
        </w:trPr>
        <w:tc>
          <w:tcPr>
            <w:tcW w:w="4287" w:type="dxa"/>
            <w:tcBorders>
              <w:top w:val="single" w:sz="4" w:space="0" w:color="auto"/>
              <w:left w:val="single" w:sz="4" w:space="0" w:color="auto"/>
              <w:bottom w:val="single" w:sz="4" w:space="0" w:color="auto"/>
              <w:right w:val="single" w:sz="4" w:space="0" w:color="auto"/>
            </w:tcBorders>
          </w:tcPr>
          <w:p w14:paraId="2299AAB3" w14:textId="77777777" w:rsidR="00C03CAC" w:rsidRPr="00C03CAC" w:rsidRDefault="00C03CAC" w:rsidP="00C03CAC">
            <w:pPr>
              <w:ind w:left="-108" w:right="-6228" w:firstLine="108"/>
              <w:rPr>
                <w:sz w:val="22"/>
                <w:szCs w:val="22"/>
              </w:rPr>
            </w:pPr>
            <w:r w:rsidRPr="00C03CAC">
              <w:rPr>
                <w:sz w:val="22"/>
                <w:szCs w:val="22"/>
              </w:rPr>
              <w:t>Ремонт автомобильной дороги общего</w:t>
            </w:r>
          </w:p>
          <w:p w14:paraId="7C3662BA" w14:textId="77777777" w:rsidR="00C03CAC" w:rsidRPr="00C03CAC" w:rsidRDefault="00C03CAC" w:rsidP="00C03CAC">
            <w:pPr>
              <w:ind w:left="-108" w:right="-6228" w:firstLine="108"/>
              <w:rPr>
                <w:sz w:val="22"/>
                <w:szCs w:val="22"/>
              </w:rPr>
            </w:pPr>
            <w:r w:rsidRPr="00C03CAC">
              <w:rPr>
                <w:sz w:val="22"/>
                <w:szCs w:val="22"/>
              </w:rPr>
              <w:t xml:space="preserve">Пользования местного значения </w:t>
            </w:r>
          </w:p>
          <w:p w14:paraId="4D766145" w14:textId="77777777" w:rsidR="00C03CAC" w:rsidRPr="00C03CAC" w:rsidRDefault="00C03CAC" w:rsidP="00C03CAC">
            <w:pPr>
              <w:ind w:left="-108" w:right="-6228" w:firstLine="108"/>
              <w:rPr>
                <w:sz w:val="22"/>
                <w:szCs w:val="22"/>
              </w:rPr>
            </w:pPr>
            <w:r w:rsidRPr="00C03CAC">
              <w:rPr>
                <w:sz w:val="22"/>
                <w:szCs w:val="22"/>
              </w:rPr>
              <w:t xml:space="preserve">Подъезд до </w:t>
            </w:r>
            <w:proofErr w:type="spellStart"/>
            <w:r w:rsidRPr="00C03CAC">
              <w:rPr>
                <w:sz w:val="22"/>
                <w:szCs w:val="22"/>
              </w:rPr>
              <w:t>зернотока</w:t>
            </w:r>
            <w:proofErr w:type="spellEnd"/>
            <w:r w:rsidRPr="00C03CAC">
              <w:rPr>
                <w:sz w:val="22"/>
                <w:szCs w:val="22"/>
              </w:rPr>
              <w:t xml:space="preserve"> </w:t>
            </w:r>
          </w:p>
          <w:p w14:paraId="517E7CE4" w14:textId="77777777" w:rsidR="00C03CAC" w:rsidRPr="00C03CAC" w:rsidRDefault="00C03CAC" w:rsidP="00C03CAC">
            <w:pPr>
              <w:ind w:left="-108" w:right="-6228" w:firstLine="108"/>
              <w:rPr>
                <w:sz w:val="22"/>
                <w:szCs w:val="22"/>
              </w:rPr>
            </w:pPr>
            <w:proofErr w:type="spellStart"/>
            <w:r w:rsidRPr="00C03CAC">
              <w:rPr>
                <w:sz w:val="22"/>
                <w:szCs w:val="22"/>
              </w:rPr>
              <w:t>д.Починок</w:t>
            </w:r>
            <w:proofErr w:type="spellEnd"/>
            <w:r w:rsidRPr="00C03CAC">
              <w:rPr>
                <w:sz w:val="22"/>
                <w:szCs w:val="22"/>
              </w:rPr>
              <w:t xml:space="preserve"> – </w:t>
            </w:r>
            <w:proofErr w:type="spellStart"/>
            <w:r w:rsidRPr="00C03CAC">
              <w:rPr>
                <w:sz w:val="22"/>
                <w:szCs w:val="22"/>
              </w:rPr>
              <w:t>Чапков</w:t>
            </w:r>
            <w:proofErr w:type="spellEnd"/>
            <w:r w:rsidRPr="00C03CAC">
              <w:rPr>
                <w:sz w:val="22"/>
                <w:szCs w:val="22"/>
              </w:rPr>
              <w:t xml:space="preserve"> Сандогорского </w:t>
            </w:r>
          </w:p>
          <w:p w14:paraId="7C8A1516" w14:textId="77777777" w:rsidR="00C03CAC" w:rsidRPr="00C03CAC" w:rsidRDefault="00C03CAC" w:rsidP="00C03CAC">
            <w:pPr>
              <w:ind w:left="-108" w:right="-6228" w:firstLine="108"/>
              <w:rPr>
                <w:sz w:val="22"/>
                <w:szCs w:val="22"/>
              </w:rPr>
            </w:pPr>
            <w:r w:rsidRPr="00C03CAC">
              <w:rPr>
                <w:sz w:val="22"/>
                <w:szCs w:val="22"/>
              </w:rPr>
              <w:t xml:space="preserve">сельского поселения Костромского </w:t>
            </w:r>
          </w:p>
          <w:p w14:paraId="5857DA29" w14:textId="77777777" w:rsidR="00C03CAC" w:rsidRPr="00C03CAC" w:rsidRDefault="00C03CAC" w:rsidP="00C03CAC">
            <w:pPr>
              <w:ind w:left="-108" w:right="-6228" w:firstLine="108"/>
              <w:rPr>
                <w:sz w:val="22"/>
                <w:szCs w:val="22"/>
              </w:rPr>
            </w:pPr>
            <w:r w:rsidRPr="00C03CAC">
              <w:rPr>
                <w:sz w:val="22"/>
                <w:szCs w:val="22"/>
              </w:rPr>
              <w:t xml:space="preserve">муниципального района Костромской </w:t>
            </w:r>
          </w:p>
          <w:p w14:paraId="3D5949C3" w14:textId="77777777" w:rsidR="00C03CAC" w:rsidRPr="00C03CAC" w:rsidRDefault="00C03CAC" w:rsidP="00C03CAC">
            <w:pPr>
              <w:ind w:left="-108" w:right="-6228" w:firstLine="108"/>
              <w:rPr>
                <w:sz w:val="22"/>
                <w:szCs w:val="22"/>
              </w:rPr>
            </w:pPr>
            <w:r w:rsidRPr="00C03CAC">
              <w:rPr>
                <w:sz w:val="22"/>
                <w:szCs w:val="22"/>
              </w:rPr>
              <w:t>области</w:t>
            </w:r>
          </w:p>
        </w:tc>
        <w:tc>
          <w:tcPr>
            <w:tcW w:w="3670" w:type="dxa"/>
            <w:tcBorders>
              <w:top w:val="single" w:sz="4" w:space="0" w:color="auto"/>
              <w:left w:val="single" w:sz="4" w:space="0" w:color="auto"/>
              <w:bottom w:val="single" w:sz="4" w:space="0" w:color="auto"/>
              <w:right w:val="single" w:sz="4" w:space="0" w:color="auto"/>
            </w:tcBorders>
          </w:tcPr>
          <w:p w14:paraId="256F82C7" w14:textId="77777777" w:rsidR="00C03CAC" w:rsidRPr="00C03CAC" w:rsidRDefault="00C03CAC" w:rsidP="00C03CAC">
            <w:pPr>
              <w:jc w:val="center"/>
              <w:rPr>
                <w:sz w:val="22"/>
                <w:szCs w:val="22"/>
              </w:rPr>
            </w:pPr>
            <w:r w:rsidRPr="00C03CAC">
              <w:rPr>
                <w:sz w:val="22"/>
                <w:szCs w:val="22"/>
              </w:rPr>
              <w:t>202</w:t>
            </w:r>
            <w:r w:rsidRPr="00C03CAC">
              <w:rPr>
                <w:sz w:val="22"/>
                <w:szCs w:val="22"/>
                <w:lang w:val="en-US"/>
              </w:rPr>
              <w:t>8</w:t>
            </w:r>
          </w:p>
        </w:tc>
        <w:tc>
          <w:tcPr>
            <w:tcW w:w="2020" w:type="dxa"/>
            <w:tcBorders>
              <w:top w:val="single" w:sz="4" w:space="0" w:color="auto"/>
              <w:left w:val="single" w:sz="4" w:space="0" w:color="auto"/>
              <w:bottom w:val="single" w:sz="4" w:space="0" w:color="auto"/>
              <w:right w:val="single" w:sz="4" w:space="0" w:color="auto"/>
            </w:tcBorders>
          </w:tcPr>
          <w:p w14:paraId="41F8C3F7" w14:textId="77777777" w:rsidR="00C03CAC" w:rsidRPr="00C03CAC" w:rsidRDefault="00C03CAC" w:rsidP="00C03CAC">
            <w:pPr>
              <w:jc w:val="center"/>
              <w:rPr>
                <w:sz w:val="22"/>
                <w:szCs w:val="22"/>
              </w:rPr>
            </w:pPr>
            <w:r w:rsidRPr="00C03CAC">
              <w:rPr>
                <w:sz w:val="22"/>
                <w:szCs w:val="22"/>
              </w:rPr>
              <w:t>0,6</w:t>
            </w:r>
          </w:p>
        </w:tc>
      </w:tr>
      <w:tr w:rsidR="00C03CAC" w:rsidRPr="00C03CAC" w14:paraId="17F516FB" w14:textId="77777777" w:rsidTr="00C03CAC">
        <w:trPr>
          <w:trHeight w:val="714"/>
        </w:trPr>
        <w:tc>
          <w:tcPr>
            <w:tcW w:w="4287" w:type="dxa"/>
            <w:tcBorders>
              <w:top w:val="single" w:sz="4" w:space="0" w:color="auto"/>
              <w:left w:val="single" w:sz="4" w:space="0" w:color="auto"/>
              <w:bottom w:val="single" w:sz="4" w:space="0" w:color="auto"/>
              <w:right w:val="single" w:sz="4" w:space="0" w:color="auto"/>
            </w:tcBorders>
          </w:tcPr>
          <w:p w14:paraId="5419B96D" w14:textId="77777777" w:rsidR="00C03CAC" w:rsidRPr="00C03CAC" w:rsidRDefault="00C03CAC" w:rsidP="00C03CAC">
            <w:pPr>
              <w:ind w:left="-108" w:right="-6228" w:firstLine="108"/>
              <w:rPr>
                <w:sz w:val="22"/>
                <w:szCs w:val="22"/>
              </w:rPr>
            </w:pPr>
            <w:r w:rsidRPr="00C03CAC">
              <w:rPr>
                <w:sz w:val="22"/>
                <w:szCs w:val="22"/>
              </w:rPr>
              <w:t>Ремонт автомобильной дороги общего</w:t>
            </w:r>
          </w:p>
          <w:p w14:paraId="79EB6DE0" w14:textId="77777777" w:rsidR="00C03CAC" w:rsidRPr="00C03CAC" w:rsidRDefault="00C03CAC" w:rsidP="00C03CAC">
            <w:pPr>
              <w:ind w:left="-108" w:right="-6228" w:firstLine="108"/>
              <w:rPr>
                <w:sz w:val="22"/>
                <w:szCs w:val="22"/>
              </w:rPr>
            </w:pPr>
            <w:r w:rsidRPr="00C03CAC">
              <w:rPr>
                <w:sz w:val="22"/>
                <w:szCs w:val="22"/>
              </w:rPr>
              <w:t xml:space="preserve">Пользования местного значения в </w:t>
            </w:r>
          </w:p>
          <w:p w14:paraId="57E31E10" w14:textId="77777777" w:rsidR="00C03CAC" w:rsidRPr="00C03CAC" w:rsidRDefault="00C03CAC" w:rsidP="00C03CAC">
            <w:pPr>
              <w:ind w:left="-108" w:right="-6228" w:firstLine="108"/>
              <w:rPr>
                <w:sz w:val="22"/>
                <w:szCs w:val="22"/>
              </w:rPr>
            </w:pPr>
            <w:r w:rsidRPr="00C03CAC">
              <w:rPr>
                <w:sz w:val="22"/>
                <w:szCs w:val="22"/>
              </w:rPr>
              <w:t xml:space="preserve">д. Молчаново Сандогорского </w:t>
            </w:r>
          </w:p>
          <w:p w14:paraId="3F053709" w14:textId="77777777" w:rsidR="00C03CAC" w:rsidRPr="00C03CAC" w:rsidRDefault="00C03CAC" w:rsidP="00C03CAC">
            <w:pPr>
              <w:ind w:left="-108" w:right="-6228" w:firstLine="108"/>
              <w:rPr>
                <w:sz w:val="22"/>
                <w:szCs w:val="22"/>
              </w:rPr>
            </w:pPr>
            <w:r w:rsidRPr="00C03CAC">
              <w:rPr>
                <w:sz w:val="22"/>
                <w:szCs w:val="22"/>
              </w:rPr>
              <w:t xml:space="preserve">сельского поселения Костромского </w:t>
            </w:r>
          </w:p>
          <w:p w14:paraId="461D2B56" w14:textId="77777777" w:rsidR="00C03CAC" w:rsidRPr="00C03CAC" w:rsidRDefault="00C03CAC" w:rsidP="00C03CAC">
            <w:pPr>
              <w:ind w:left="-108" w:right="-6228" w:firstLine="108"/>
              <w:rPr>
                <w:sz w:val="22"/>
                <w:szCs w:val="22"/>
              </w:rPr>
            </w:pPr>
            <w:r w:rsidRPr="00C03CAC">
              <w:rPr>
                <w:sz w:val="22"/>
                <w:szCs w:val="22"/>
              </w:rPr>
              <w:t xml:space="preserve">муниципального района Костромской </w:t>
            </w:r>
          </w:p>
          <w:p w14:paraId="68145EA0" w14:textId="77777777" w:rsidR="00C03CAC" w:rsidRPr="00C03CAC" w:rsidRDefault="00C03CAC" w:rsidP="00C03CAC">
            <w:pPr>
              <w:ind w:left="-108" w:right="-6228" w:firstLine="108"/>
              <w:rPr>
                <w:sz w:val="22"/>
                <w:szCs w:val="22"/>
              </w:rPr>
            </w:pPr>
            <w:r w:rsidRPr="00C03CAC">
              <w:rPr>
                <w:sz w:val="22"/>
                <w:szCs w:val="22"/>
              </w:rPr>
              <w:t>области</w:t>
            </w:r>
          </w:p>
        </w:tc>
        <w:tc>
          <w:tcPr>
            <w:tcW w:w="3670" w:type="dxa"/>
            <w:tcBorders>
              <w:top w:val="single" w:sz="4" w:space="0" w:color="auto"/>
              <w:left w:val="single" w:sz="4" w:space="0" w:color="auto"/>
              <w:bottom w:val="single" w:sz="4" w:space="0" w:color="auto"/>
              <w:right w:val="single" w:sz="4" w:space="0" w:color="auto"/>
            </w:tcBorders>
          </w:tcPr>
          <w:p w14:paraId="707F1EE7" w14:textId="77777777" w:rsidR="00C03CAC" w:rsidRPr="00C03CAC" w:rsidRDefault="00C03CAC" w:rsidP="00C03CAC">
            <w:pPr>
              <w:jc w:val="center"/>
              <w:rPr>
                <w:sz w:val="22"/>
                <w:szCs w:val="22"/>
                <w:lang w:val="en-US"/>
              </w:rPr>
            </w:pPr>
            <w:r w:rsidRPr="00C03CAC">
              <w:rPr>
                <w:sz w:val="22"/>
                <w:szCs w:val="22"/>
              </w:rPr>
              <w:t>202</w:t>
            </w:r>
            <w:r w:rsidRPr="00C03CAC">
              <w:rPr>
                <w:sz w:val="22"/>
                <w:szCs w:val="22"/>
                <w:lang w:val="en-US"/>
              </w:rPr>
              <w:t>8</w:t>
            </w:r>
          </w:p>
        </w:tc>
        <w:tc>
          <w:tcPr>
            <w:tcW w:w="2020" w:type="dxa"/>
            <w:tcBorders>
              <w:top w:val="single" w:sz="4" w:space="0" w:color="auto"/>
              <w:left w:val="single" w:sz="4" w:space="0" w:color="auto"/>
              <w:bottom w:val="single" w:sz="4" w:space="0" w:color="auto"/>
              <w:right w:val="single" w:sz="4" w:space="0" w:color="auto"/>
            </w:tcBorders>
          </w:tcPr>
          <w:p w14:paraId="57D16AA5" w14:textId="77777777" w:rsidR="00C03CAC" w:rsidRPr="00C03CAC" w:rsidRDefault="00C03CAC" w:rsidP="00C03CAC">
            <w:pPr>
              <w:jc w:val="center"/>
              <w:rPr>
                <w:sz w:val="22"/>
                <w:szCs w:val="22"/>
              </w:rPr>
            </w:pPr>
            <w:r w:rsidRPr="00C03CAC">
              <w:rPr>
                <w:sz w:val="22"/>
                <w:szCs w:val="22"/>
              </w:rPr>
              <w:t>0,5</w:t>
            </w:r>
          </w:p>
        </w:tc>
      </w:tr>
      <w:tr w:rsidR="00C03CAC" w:rsidRPr="00C03CAC" w14:paraId="710D7EF0" w14:textId="77777777" w:rsidTr="00C03CAC">
        <w:trPr>
          <w:trHeight w:val="714"/>
        </w:trPr>
        <w:tc>
          <w:tcPr>
            <w:tcW w:w="4287" w:type="dxa"/>
            <w:tcBorders>
              <w:top w:val="single" w:sz="4" w:space="0" w:color="auto"/>
              <w:left w:val="single" w:sz="4" w:space="0" w:color="auto"/>
              <w:bottom w:val="single" w:sz="4" w:space="0" w:color="auto"/>
              <w:right w:val="single" w:sz="4" w:space="0" w:color="auto"/>
            </w:tcBorders>
          </w:tcPr>
          <w:p w14:paraId="307F6943" w14:textId="77777777" w:rsidR="00C03CAC" w:rsidRPr="00C03CAC" w:rsidRDefault="00C03CAC" w:rsidP="00C03CAC">
            <w:pPr>
              <w:ind w:left="-108" w:right="-6228" w:firstLine="108"/>
              <w:rPr>
                <w:sz w:val="22"/>
                <w:szCs w:val="22"/>
              </w:rPr>
            </w:pPr>
            <w:r w:rsidRPr="00C03CAC">
              <w:rPr>
                <w:sz w:val="22"/>
                <w:szCs w:val="22"/>
              </w:rPr>
              <w:t>Ремонт автомобильной дороги общего</w:t>
            </w:r>
          </w:p>
          <w:p w14:paraId="22F5ED28" w14:textId="77777777" w:rsidR="00C03CAC" w:rsidRPr="00C03CAC" w:rsidRDefault="00C03CAC" w:rsidP="00C03CAC">
            <w:pPr>
              <w:ind w:left="-108" w:right="-6228" w:firstLine="108"/>
              <w:rPr>
                <w:sz w:val="22"/>
                <w:szCs w:val="22"/>
              </w:rPr>
            </w:pPr>
            <w:r w:rsidRPr="00C03CAC">
              <w:rPr>
                <w:sz w:val="22"/>
                <w:szCs w:val="22"/>
              </w:rPr>
              <w:t xml:space="preserve">Пользования местного значения в </w:t>
            </w:r>
          </w:p>
          <w:p w14:paraId="4F97EBC0" w14:textId="77777777" w:rsidR="00C03CAC" w:rsidRPr="00C03CAC" w:rsidRDefault="00C03CAC" w:rsidP="00C03CAC">
            <w:pPr>
              <w:ind w:left="-108" w:right="-6228" w:firstLine="108"/>
              <w:rPr>
                <w:sz w:val="22"/>
                <w:szCs w:val="22"/>
              </w:rPr>
            </w:pPr>
            <w:r w:rsidRPr="00C03CAC">
              <w:rPr>
                <w:sz w:val="22"/>
                <w:szCs w:val="22"/>
              </w:rPr>
              <w:t>д. Пустынь Сандогорского сельского</w:t>
            </w:r>
          </w:p>
          <w:p w14:paraId="123C04E3" w14:textId="77777777" w:rsidR="00C03CAC" w:rsidRPr="00C03CAC" w:rsidRDefault="00C03CAC" w:rsidP="00C03CAC">
            <w:pPr>
              <w:ind w:left="-108" w:right="-6228" w:firstLine="108"/>
              <w:rPr>
                <w:sz w:val="22"/>
                <w:szCs w:val="22"/>
              </w:rPr>
            </w:pPr>
            <w:r w:rsidRPr="00C03CAC">
              <w:rPr>
                <w:sz w:val="22"/>
                <w:szCs w:val="22"/>
              </w:rPr>
              <w:t xml:space="preserve">поселения Костромского </w:t>
            </w:r>
          </w:p>
          <w:p w14:paraId="23942DAA" w14:textId="77777777" w:rsidR="00C03CAC" w:rsidRPr="00C03CAC" w:rsidRDefault="00C03CAC" w:rsidP="00C03CAC">
            <w:pPr>
              <w:ind w:left="-108" w:right="-6228" w:firstLine="108"/>
              <w:rPr>
                <w:sz w:val="22"/>
                <w:szCs w:val="22"/>
              </w:rPr>
            </w:pPr>
            <w:r w:rsidRPr="00C03CAC">
              <w:rPr>
                <w:sz w:val="22"/>
                <w:szCs w:val="22"/>
              </w:rPr>
              <w:t>муниципального района Костромской</w:t>
            </w:r>
          </w:p>
          <w:p w14:paraId="06A8AB40" w14:textId="77777777" w:rsidR="00C03CAC" w:rsidRPr="00C03CAC" w:rsidRDefault="00C03CAC" w:rsidP="00C03CAC">
            <w:pPr>
              <w:ind w:left="-108" w:right="-6228" w:firstLine="108"/>
              <w:rPr>
                <w:sz w:val="22"/>
                <w:szCs w:val="22"/>
              </w:rPr>
            </w:pPr>
            <w:r w:rsidRPr="00C03CAC">
              <w:rPr>
                <w:sz w:val="22"/>
                <w:szCs w:val="22"/>
              </w:rPr>
              <w:t>области</w:t>
            </w:r>
          </w:p>
        </w:tc>
        <w:tc>
          <w:tcPr>
            <w:tcW w:w="3670" w:type="dxa"/>
            <w:tcBorders>
              <w:top w:val="single" w:sz="4" w:space="0" w:color="auto"/>
              <w:left w:val="single" w:sz="4" w:space="0" w:color="auto"/>
              <w:bottom w:val="single" w:sz="4" w:space="0" w:color="auto"/>
              <w:right w:val="single" w:sz="4" w:space="0" w:color="auto"/>
            </w:tcBorders>
          </w:tcPr>
          <w:p w14:paraId="0FBE7D96" w14:textId="77777777" w:rsidR="00C03CAC" w:rsidRPr="00C03CAC" w:rsidRDefault="00C03CAC" w:rsidP="00C03CAC">
            <w:pPr>
              <w:jc w:val="center"/>
              <w:rPr>
                <w:sz w:val="22"/>
                <w:szCs w:val="22"/>
              </w:rPr>
            </w:pPr>
            <w:r w:rsidRPr="00C03CAC">
              <w:rPr>
                <w:sz w:val="22"/>
                <w:szCs w:val="22"/>
              </w:rPr>
              <w:t>202</w:t>
            </w:r>
            <w:r w:rsidRPr="00C03CAC">
              <w:rPr>
                <w:sz w:val="22"/>
                <w:szCs w:val="22"/>
                <w:lang w:val="en-US"/>
              </w:rPr>
              <w:t>9</w:t>
            </w:r>
          </w:p>
        </w:tc>
        <w:tc>
          <w:tcPr>
            <w:tcW w:w="2020" w:type="dxa"/>
            <w:tcBorders>
              <w:top w:val="single" w:sz="4" w:space="0" w:color="auto"/>
              <w:left w:val="single" w:sz="4" w:space="0" w:color="auto"/>
              <w:bottom w:val="single" w:sz="4" w:space="0" w:color="auto"/>
              <w:right w:val="single" w:sz="4" w:space="0" w:color="auto"/>
            </w:tcBorders>
          </w:tcPr>
          <w:p w14:paraId="19E493F9" w14:textId="77777777" w:rsidR="00C03CAC" w:rsidRPr="00C03CAC" w:rsidRDefault="00C03CAC" w:rsidP="00C03CAC">
            <w:pPr>
              <w:jc w:val="center"/>
              <w:rPr>
                <w:sz w:val="22"/>
                <w:szCs w:val="22"/>
              </w:rPr>
            </w:pPr>
            <w:r w:rsidRPr="00C03CAC">
              <w:rPr>
                <w:sz w:val="22"/>
                <w:szCs w:val="22"/>
              </w:rPr>
              <w:t>1,1</w:t>
            </w:r>
          </w:p>
        </w:tc>
      </w:tr>
      <w:tr w:rsidR="00C03CAC" w:rsidRPr="00C03CAC" w14:paraId="0CFC633C" w14:textId="77777777" w:rsidTr="00C03CAC">
        <w:trPr>
          <w:trHeight w:val="714"/>
        </w:trPr>
        <w:tc>
          <w:tcPr>
            <w:tcW w:w="4287" w:type="dxa"/>
            <w:tcBorders>
              <w:top w:val="single" w:sz="4" w:space="0" w:color="auto"/>
              <w:left w:val="single" w:sz="4" w:space="0" w:color="auto"/>
              <w:bottom w:val="single" w:sz="4" w:space="0" w:color="auto"/>
              <w:right w:val="single" w:sz="4" w:space="0" w:color="auto"/>
            </w:tcBorders>
          </w:tcPr>
          <w:p w14:paraId="2DCBA1F8" w14:textId="77777777" w:rsidR="00C03CAC" w:rsidRPr="00C03CAC" w:rsidRDefault="00C03CAC" w:rsidP="00C03CAC">
            <w:pPr>
              <w:ind w:left="-108" w:right="-6228" w:firstLine="108"/>
              <w:rPr>
                <w:sz w:val="22"/>
                <w:szCs w:val="22"/>
              </w:rPr>
            </w:pPr>
            <w:r w:rsidRPr="00C03CAC">
              <w:rPr>
                <w:sz w:val="22"/>
                <w:szCs w:val="22"/>
              </w:rPr>
              <w:t>Ремонт автомобильной дороги общего</w:t>
            </w:r>
          </w:p>
          <w:p w14:paraId="78116668" w14:textId="77777777" w:rsidR="00C03CAC" w:rsidRPr="00C03CAC" w:rsidRDefault="00C03CAC" w:rsidP="00C03CAC">
            <w:pPr>
              <w:ind w:left="-108" w:right="-6228" w:firstLine="108"/>
              <w:rPr>
                <w:sz w:val="22"/>
                <w:szCs w:val="22"/>
              </w:rPr>
            </w:pPr>
            <w:r w:rsidRPr="00C03CAC">
              <w:rPr>
                <w:sz w:val="22"/>
                <w:szCs w:val="22"/>
              </w:rPr>
              <w:t xml:space="preserve">Пользования местного значения в </w:t>
            </w:r>
          </w:p>
          <w:p w14:paraId="4E929047" w14:textId="77777777" w:rsidR="00C03CAC" w:rsidRPr="00C03CAC" w:rsidRDefault="00C03CAC" w:rsidP="00C03CAC">
            <w:pPr>
              <w:ind w:left="-108" w:right="-6228" w:firstLine="108"/>
              <w:rPr>
                <w:sz w:val="22"/>
                <w:szCs w:val="22"/>
              </w:rPr>
            </w:pPr>
            <w:r w:rsidRPr="00C03CAC">
              <w:rPr>
                <w:sz w:val="22"/>
                <w:szCs w:val="22"/>
              </w:rPr>
              <w:t xml:space="preserve">д. </w:t>
            </w:r>
            <w:proofErr w:type="spellStart"/>
            <w:r w:rsidRPr="00C03CAC">
              <w:rPr>
                <w:sz w:val="22"/>
                <w:szCs w:val="22"/>
              </w:rPr>
              <w:t>Шода</w:t>
            </w:r>
            <w:proofErr w:type="spellEnd"/>
            <w:r w:rsidRPr="00C03CAC">
              <w:rPr>
                <w:sz w:val="22"/>
                <w:szCs w:val="22"/>
              </w:rPr>
              <w:t xml:space="preserve"> Сандогорского сельского</w:t>
            </w:r>
          </w:p>
          <w:p w14:paraId="67B5CE3B" w14:textId="77777777" w:rsidR="00C03CAC" w:rsidRPr="00C03CAC" w:rsidRDefault="00C03CAC" w:rsidP="00C03CAC">
            <w:pPr>
              <w:ind w:left="-108" w:right="-6228" w:firstLine="108"/>
              <w:rPr>
                <w:sz w:val="22"/>
                <w:szCs w:val="22"/>
              </w:rPr>
            </w:pPr>
            <w:r w:rsidRPr="00C03CAC">
              <w:rPr>
                <w:sz w:val="22"/>
                <w:szCs w:val="22"/>
              </w:rPr>
              <w:lastRenderedPageBreak/>
              <w:t xml:space="preserve">поселения Костромского </w:t>
            </w:r>
          </w:p>
          <w:p w14:paraId="44B5907D" w14:textId="77777777" w:rsidR="00C03CAC" w:rsidRPr="00C03CAC" w:rsidRDefault="00C03CAC" w:rsidP="00C03CAC">
            <w:pPr>
              <w:ind w:left="-108" w:right="-6228" w:firstLine="108"/>
              <w:rPr>
                <w:sz w:val="22"/>
                <w:szCs w:val="22"/>
              </w:rPr>
            </w:pPr>
            <w:r w:rsidRPr="00C03CAC">
              <w:rPr>
                <w:sz w:val="22"/>
                <w:szCs w:val="22"/>
              </w:rPr>
              <w:t>муниципального района Костромской</w:t>
            </w:r>
          </w:p>
          <w:p w14:paraId="0474EA33" w14:textId="77777777" w:rsidR="00C03CAC" w:rsidRPr="00C03CAC" w:rsidRDefault="00C03CAC" w:rsidP="00C03CAC">
            <w:pPr>
              <w:ind w:left="-108" w:right="-6228" w:firstLine="108"/>
              <w:rPr>
                <w:sz w:val="22"/>
                <w:szCs w:val="22"/>
              </w:rPr>
            </w:pPr>
            <w:r w:rsidRPr="00C03CAC">
              <w:rPr>
                <w:sz w:val="22"/>
                <w:szCs w:val="22"/>
              </w:rPr>
              <w:t>области</w:t>
            </w:r>
          </w:p>
        </w:tc>
        <w:tc>
          <w:tcPr>
            <w:tcW w:w="3670" w:type="dxa"/>
            <w:tcBorders>
              <w:top w:val="single" w:sz="4" w:space="0" w:color="auto"/>
              <w:left w:val="single" w:sz="4" w:space="0" w:color="auto"/>
              <w:bottom w:val="single" w:sz="4" w:space="0" w:color="auto"/>
              <w:right w:val="single" w:sz="4" w:space="0" w:color="auto"/>
            </w:tcBorders>
          </w:tcPr>
          <w:p w14:paraId="14495164" w14:textId="77777777" w:rsidR="00C03CAC" w:rsidRPr="00C03CAC" w:rsidRDefault="00C03CAC" w:rsidP="00C03CAC">
            <w:pPr>
              <w:jc w:val="center"/>
              <w:rPr>
                <w:sz w:val="22"/>
                <w:szCs w:val="22"/>
                <w:lang w:val="en-US"/>
              </w:rPr>
            </w:pPr>
            <w:r w:rsidRPr="00C03CAC">
              <w:rPr>
                <w:sz w:val="22"/>
                <w:szCs w:val="22"/>
              </w:rPr>
              <w:lastRenderedPageBreak/>
              <w:t>20</w:t>
            </w:r>
            <w:r w:rsidRPr="00C03CAC">
              <w:rPr>
                <w:sz w:val="22"/>
                <w:szCs w:val="22"/>
                <w:lang w:val="en-US"/>
              </w:rPr>
              <w:t>30</w:t>
            </w:r>
          </w:p>
        </w:tc>
        <w:tc>
          <w:tcPr>
            <w:tcW w:w="2020" w:type="dxa"/>
            <w:tcBorders>
              <w:top w:val="single" w:sz="4" w:space="0" w:color="auto"/>
              <w:left w:val="single" w:sz="4" w:space="0" w:color="auto"/>
              <w:bottom w:val="single" w:sz="4" w:space="0" w:color="auto"/>
              <w:right w:val="single" w:sz="4" w:space="0" w:color="auto"/>
            </w:tcBorders>
          </w:tcPr>
          <w:p w14:paraId="5BC418E8" w14:textId="77777777" w:rsidR="00C03CAC" w:rsidRPr="00C03CAC" w:rsidRDefault="00C03CAC" w:rsidP="00C03CAC">
            <w:pPr>
              <w:jc w:val="center"/>
              <w:rPr>
                <w:sz w:val="22"/>
                <w:szCs w:val="22"/>
              </w:rPr>
            </w:pPr>
            <w:r w:rsidRPr="00C03CAC">
              <w:rPr>
                <w:sz w:val="22"/>
                <w:szCs w:val="22"/>
              </w:rPr>
              <w:t>1,4</w:t>
            </w:r>
          </w:p>
        </w:tc>
      </w:tr>
      <w:tr w:rsidR="00C03CAC" w:rsidRPr="00C03CAC" w14:paraId="1A8E3FC0" w14:textId="77777777" w:rsidTr="00C03CAC">
        <w:trPr>
          <w:trHeight w:val="714"/>
        </w:trPr>
        <w:tc>
          <w:tcPr>
            <w:tcW w:w="4287" w:type="dxa"/>
            <w:tcBorders>
              <w:top w:val="single" w:sz="4" w:space="0" w:color="auto"/>
              <w:left w:val="single" w:sz="4" w:space="0" w:color="auto"/>
              <w:bottom w:val="single" w:sz="4" w:space="0" w:color="auto"/>
              <w:right w:val="single" w:sz="4" w:space="0" w:color="auto"/>
            </w:tcBorders>
          </w:tcPr>
          <w:p w14:paraId="4977BE4D" w14:textId="77777777" w:rsidR="00C03CAC" w:rsidRPr="00C03CAC" w:rsidRDefault="00C03CAC" w:rsidP="00C03CAC">
            <w:pPr>
              <w:ind w:left="-108" w:right="-6228" w:firstLine="108"/>
              <w:rPr>
                <w:sz w:val="22"/>
                <w:szCs w:val="22"/>
              </w:rPr>
            </w:pPr>
            <w:r w:rsidRPr="00C03CAC">
              <w:rPr>
                <w:sz w:val="22"/>
                <w:szCs w:val="22"/>
              </w:rPr>
              <w:lastRenderedPageBreak/>
              <w:t>Ремонт автомобильной дороги общего</w:t>
            </w:r>
          </w:p>
          <w:p w14:paraId="11CC7115" w14:textId="77777777" w:rsidR="00C03CAC" w:rsidRPr="00C03CAC" w:rsidRDefault="00C03CAC" w:rsidP="00C03CAC">
            <w:pPr>
              <w:ind w:left="-108" w:right="-6228" w:firstLine="108"/>
              <w:rPr>
                <w:sz w:val="22"/>
                <w:szCs w:val="22"/>
              </w:rPr>
            </w:pPr>
            <w:r w:rsidRPr="00C03CAC">
              <w:rPr>
                <w:sz w:val="22"/>
                <w:szCs w:val="22"/>
              </w:rPr>
              <w:t xml:space="preserve">Пользования местного значения в </w:t>
            </w:r>
          </w:p>
          <w:p w14:paraId="6B1AF5B0" w14:textId="77777777" w:rsidR="00C03CAC" w:rsidRPr="00C03CAC" w:rsidRDefault="00C03CAC" w:rsidP="00C03CAC">
            <w:pPr>
              <w:ind w:left="-108" w:right="-6228" w:firstLine="108"/>
              <w:rPr>
                <w:sz w:val="22"/>
                <w:szCs w:val="22"/>
              </w:rPr>
            </w:pPr>
            <w:proofErr w:type="spellStart"/>
            <w:r w:rsidRPr="00C03CAC">
              <w:rPr>
                <w:sz w:val="22"/>
                <w:szCs w:val="22"/>
              </w:rPr>
              <w:t>д.Нукша</w:t>
            </w:r>
            <w:proofErr w:type="spellEnd"/>
            <w:r w:rsidRPr="00C03CAC">
              <w:rPr>
                <w:sz w:val="22"/>
                <w:szCs w:val="22"/>
              </w:rPr>
              <w:t xml:space="preserve"> Сандогорского сельского</w:t>
            </w:r>
          </w:p>
          <w:p w14:paraId="04505096" w14:textId="77777777" w:rsidR="00C03CAC" w:rsidRPr="00C03CAC" w:rsidRDefault="00C03CAC" w:rsidP="00C03CAC">
            <w:pPr>
              <w:ind w:left="-108" w:right="-6228" w:firstLine="108"/>
              <w:rPr>
                <w:sz w:val="22"/>
                <w:szCs w:val="22"/>
              </w:rPr>
            </w:pPr>
            <w:r w:rsidRPr="00C03CAC">
              <w:rPr>
                <w:sz w:val="22"/>
                <w:szCs w:val="22"/>
              </w:rPr>
              <w:t xml:space="preserve">поселения Костромского </w:t>
            </w:r>
          </w:p>
          <w:p w14:paraId="1830307C" w14:textId="77777777" w:rsidR="00C03CAC" w:rsidRPr="00C03CAC" w:rsidRDefault="00C03CAC" w:rsidP="00C03CAC">
            <w:pPr>
              <w:ind w:left="-108" w:right="-6228" w:firstLine="108"/>
              <w:rPr>
                <w:sz w:val="22"/>
                <w:szCs w:val="22"/>
              </w:rPr>
            </w:pPr>
            <w:r w:rsidRPr="00C03CAC">
              <w:rPr>
                <w:sz w:val="22"/>
                <w:szCs w:val="22"/>
              </w:rPr>
              <w:t xml:space="preserve">муниципального района Костромской </w:t>
            </w:r>
          </w:p>
          <w:p w14:paraId="0BC0BC0C" w14:textId="77777777" w:rsidR="00C03CAC" w:rsidRPr="00C03CAC" w:rsidRDefault="00C03CAC" w:rsidP="00C03CAC">
            <w:pPr>
              <w:ind w:left="-108" w:right="-6228" w:firstLine="108"/>
              <w:rPr>
                <w:sz w:val="22"/>
                <w:szCs w:val="22"/>
              </w:rPr>
            </w:pPr>
            <w:r w:rsidRPr="00C03CAC">
              <w:rPr>
                <w:sz w:val="22"/>
                <w:szCs w:val="22"/>
              </w:rPr>
              <w:t>области</w:t>
            </w:r>
          </w:p>
        </w:tc>
        <w:tc>
          <w:tcPr>
            <w:tcW w:w="3670" w:type="dxa"/>
            <w:tcBorders>
              <w:top w:val="single" w:sz="4" w:space="0" w:color="auto"/>
              <w:left w:val="single" w:sz="4" w:space="0" w:color="auto"/>
              <w:bottom w:val="single" w:sz="4" w:space="0" w:color="auto"/>
              <w:right w:val="single" w:sz="4" w:space="0" w:color="auto"/>
            </w:tcBorders>
          </w:tcPr>
          <w:p w14:paraId="7BFAD845" w14:textId="77777777" w:rsidR="00C03CAC" w:rsidRPr="00C03CAC" w:rsidRDefault="00C03CAC" w:rsidP="00C03CAC">
            <w:pPr>
              <w:jc w:val="center"/>
              <w:rPr>
                <w:sz w:val="22"/>
                <w:szCs w:val="22"/>
                <w:lang w:val="en-US"/>
              </w:rPr>
            </w:pPr>
            <w:r w:rsidRPr="00C03CAC">
              <w:rPr>
                <w:sz w:val="22"/>
                <w:szCs w:val="22"/>
              </w:rPr>
              <w:t>20</w:t>
            </w:r>
            <w:r w:rsidRPr="00C03CAC">
              <w:rPr>
                <w:sz w:val="22"/>
                <w:szCs w:val="22"/>
                <w:lang w:val="en-US"/>
              </w:rPr>
              <w:t>30</w:t>
            </w:r>
          </w:p>
        </w:tc>
        <w:tc>
          <w:tcPr>
            <w:tcW w:w="2020" w:type="dxa"/>
            <w:tcBorders>
              <w:top w:val="single" w:sz="4" w:space="0" w:color="auto"/>
              <w:left w:val="single" w:sz="4" w:space="0" w:color="auto"/>
              <w:bottom w:val="single" w:sz="4" w:space="0" w:color="auto"/>
              <w:right w:val="single" w:sz="4" w:space="0" w:color="auto"/>
            </w:tcBorders>
          </w:tcPr>
          <w:p w14:paraId="6147CCF2" w14:textId="77777777" w:rsidR="00C03CAC" w:rsidRPr="00C03CAC" w:rsidRDefault="00C03CAC" w:rsidP="00C03CAC">
            <w:pPr>
              <w:jc w:val="center"/>
              <w:rPr>
                <w:sz w:val="22"/>
                <w:szCs w:val="22"/>
              </w:rPr>
            </w:pPr>
            <w:r w:rsidRPr="00C03CAC">
              <w:rPr>
                <w:sz w:val="22"/>
                <w:szCs w:val="22"/>
              </w:rPr>
              <w:t>0,5</w:t>
            </w:r>
          </w:p>
        </w:tc>
      </w:tr>
      <w:tr w:rsidR="00C03CAC" w:rsidRPr="00C03CAC" w14:paraId="04784C3C" w14:textId="77777777" w:rsidTr="00C03CAC">
        <w:trPr>
          <w:trHeight w:val="714"/>
        </w:trPr>
        <w:tc>
          <w:tcPr>
            <w:tcW w:w="4287" w:type="dxa"/>
            <w:tcBorders>
              <w:top w:val="single" w:sz="4" w:space="0" w:color="auto"/>
              <w:left w:val="single" w:sz="4" w:space="0" w:color="auto"/>
              <w:bottom w:val="single" w:sz="4" w:space="0" w:color="auto"/>
              <w:right w:val="single" w:sz="4" w:space="0" w:color="auto"/>
            </w:tcBorders>
          </w:tcPr>
          <w:p w14:paraId="5E306870" w14:textId="77777777" w:rsidR="00C03CAC" w:rsidRPr="00C03CAC" w:rsidRDefault="00C03CAC" w:rsidP="00C03CAC">
            <w:pPr>
              <w:ind w:left="-108" w:right="-6228" w:firstLine="108"/>
              <w:rPr>
                <w:sz w:val="22"/>
                <w:szCs w:val="22"/>
              </w:rPr>
            </w:pPr>
            <w:r w:rsidRPr="00C03CAC">
              <w:rPr>
                <w:sz w:val="22"/>
                <w:szCs w:val="22"/>
              </w:rPr>
              <w:t>Ремонт автомобильной дороги общего</w:t>
            </w:r>
          </w:p>
          <w:p w14:paraId="022379AB" w14:textId="77777777" w:rsidR="00C03CAC" w:rsidRPr="00C03CAC" w:rsidRDefault="00C03CAC" w:rsidP="00C03CAC">
            <w:pPr>
              <w:ind w:left="-108" w:right="-6228" w:firstLine="108"/>
              <w:rPr>
                <w:sz w:val="22"/>
                <w:szCs w:val="22"/>
              </w:rPr>
            </w:pPr>
            <w:r w:rsidRPr="00C03CAC">
              <w:rPr>
                <w:sz w:val="22"/>
                <w:szCs w:val="22"/>
              </w:rPr>
              <w:t xml:space="preserve">Пользования местного значения в </w:t>
            </w:r>
          </w:p>
          <w:p w14:paraId="25FF3498" w14:textId="77777777" w:rsidR="00C03CAC" w:rsidRPr="00C03CAC" w:rsidRDefault="00C03CAC" w:rsidP="00C03CAC">
            <w:pPr>
              <w:ind w:left="-108" w:right="-6228" w:firstLine="108"/>
              <w:rPr>
                <w:sz w:val="22"/>
                <w:szCs w:val="22"/>
              </w:rPr>
            </w:pPr>
            <w:proofErr w:type="spellStart"/>
            <w:r w:rsidRPr="00C03CAC">
              <w:rPr>
                <w:sz w:val="22"/>
                <w:szCs w:val="22"/>
              </w:rPr>
              <w:t>д.Подольново</w:t>
            </w:r>
            <w:proofErr w:type="spellEnd"/>
            <w:r w:rsidRPr="00C03CAC">
              <w:rPr>
                <w:sz w:val="22"/>
                <w:szCs w:val="22"/>
              </w:rPr>
              <w:t xml:space="preserve"> Сандогорского </w:t>
            </w:r>
          </w:p>
          <w:p w14:paraId="4A9169C9" w14:textId="77777777" w:rsidR="00C03CAC" w:rsidRPr="00C03CAC" w:rsidRDefault="00C03CAC" w:rsidP="00C03CAC">
            <w:pPr>
              <w:ind w:left="-108" w:right="-6228" w:firstLine="108"/>
              <w:rPr>
                <w:sz w:val="22"/>
                <w:szCs w:val="22"/>
              </w:rPr>
            </w:pPr>
            <w:r w:rsidRPr="00C03CAC">
              <w:rPr>
                <w:sz w:val="22"/>
                <w:szCs w:val="22"/>
              </w:rPr>
              <w:t xml:space="preserve">сельского поселения Костромского </w:t>
            </w:r>
          </w:p>
          <w:p w14:paraId="47942833" w14:textId="77777777" w:rsidR="00C03CAC" w:rsidRPr="00C03CAC" w:rsidRDefault="00C03CAC" w:rsidP="00C03CAC">
            <w:pPr>
              <w:ind w:left="-108" w:right="-6228" w:firstLine="108"/>
              <w:rPr>
                <w:sz w:val="22"/>
                <w:szCs w:val="22"/>
              </w:rPr>
            </w:pPr>
            <w:r w:rsidRPr="00C03CAC">
              <w:rPr>
                <w:sz w:val="22"/>
                <w:szCs w:val="22"/>
              </w:rPr>
              <w:t xml:space="preserve">муниципального района Костромской </w:t>
            </w:r>
          </w:p>
          <w:p w14:paraId="19D700C0" w14:textId="77777777" w:rsidR="00C03CAC" w:rsidRPr="00C03CAC" w:rsidRDefault="00C03CAC" w:rsidP="00C03CAC">
            <w:pPr>
              <w:ind w:left="-108" w:right="-6228" w:firstLine="108"/>
              <w:rPr>
                <w:sz w:val="22"/>
                <w:szCs w:val="22"/>
              </w:rPr>
            </w:pPr>
            <w:r w:rsidRPr="00C03CAC">
              <w:rPr>
                <w:sz w:val="22"/>
                <w:szCs w:val="22"/>
              </w:rPr>
              <w:t>области</w:t>
            </w:r>
          </w:p>
        </w:tc>
        <w:tc>
          <w:tcPr>
            <w:tcW w:w="3670" w:type="dxa"/>
            <w:tcBorders>
              <w:top w:val="single" w:sz="4" w:space="0" w:color="auto"/>
              <w:left w:val="single" w:sz="4" w:space="0" w:color="auto"/>
              <w:bottom w:val="single" w:sz="4" w:space="0" w:color="auto"/>
              <w:right w:val="single" w:sz="4" w:space="0" w:color="auto"/>
            </w:tcBorders>
          </w:tcPr>
          <w:p w14:paraId="68447F85" w14:textId="77777777" w:rsidR="00C03CAC" w:rsidRPr="00C03CAC" w:rsidRDefault="00C03CAC" w:rsidP="00C03CAC">
            <w:pPr>
              <w:jc w:val="center"/>
              <w:rPr>
                <w:sz w:val="22"/>
                <w:szCs w:val="22"/>
              </w:rPr>
            </w:pPr>
            <w:r w:rsidRPr="00C03CAC">
              <w:rPr>
                <w:sz w:val="22"/>
                <w:szCs w:val="22"/>
              </w:rPr>
              <w:t>2029</w:t>
            </w:r>
          </w:p>
        </w:tc>
        <w:tc>
          <w:tcPr>
            <w:tcW w:w="2020" w:type="dxa"/>
            <w:tcBorders>
              <w:top w:val="single" w:sz="4" w:space="0" w:color="auto"/>
              <w:left w:val="single" w:sz="4" w:space="0" w:color="auto"/>
              <w:bottom w:val="single" w:sz="4" w:space="0" w:color="auto"/>
              <w:right w:val="single" w:sz="4" w:space="0" w:color="auto"/>
            </w:tcBorders>
          </w:tcPr>
          <w:p w14:paraId="26DCECE1" w14:textId="77777777" w:rsidR="00C03CAC" w:rsidRPr="00C03CAC" w:rsidRDefault="00C03CAC" w:rsidP="00C03CAC">
            <w:pPr>
              <w:jc w:val="center"/>
              <w:rPr>
                <w:sz w:val="22"/>
                <w:szCs w:val="22"/>
              </w:rPr>
            </w:pPr>
            <w:r w:rsidRPr="00C03CAC">
              <w:rPr>
                <w:sz w:val="22"/>
                <w:szCs w:val="22"/>
              </w:rPr>
              <w:t>0,6</w:t>
            </w:r>
          </w:p>
        </w:tc>
      </w:tr>
      <w:tr w:rsidR="00C03CAC" w:rsidRPr="00C03CAC" w14:paraId="3DD97520" w14:textId="77777777" w:rsidTr="00C03CAC">
        <w:trPr>
          <w:trHeight w:val="714"/>
        </w:trPr>
        <w:tc>
          <w:tcPr>
            <w:tcW w:w="4287" w:type="dxa"/>
            <w:tcBorders>
              <w:top w:val="single" w:sz="4" w:space="0" w:color="auto"/>
              <w:left w:val="single" w:sz="4" w:space="0" w:color="auto"/>
              <w:bottom w:val="single" w:sz="4" w:space="0" w:color="auto"/>
              <w:right w:val="single" w:sz="4" w:space="0" w:color="auto"/>
            </w:tcBorders>
          </w:tcPr>
          <w:p w14:paraId="16113AC5" w14:textId="77777777" w:rsidR="00C03CAC" w:rsidRPr="00C03CAC" w:rsidRDefault="00C03CAC" w:rsidP="00C03CAC">
            <w:pPr>
              <w:ind w:left="-108" w:right="-6228" w:firstLine="108"/>
              <w:rPr>
                <w:sz w:val="22"/>
                <w:szCs w:val="22"/>
              </w:rPr>
            </w:pPr>
            <w:r w:rsidRPr="00C03CAC">
              <w:rPr>
                <w:sz w:val="22"/>
                <w:szCs w:val="22"/>
              </w:rPr>
              <w:t>Ремонт автомобильной дороги общего</w:t>
            </w:r>
          </w:p>
          <w:p w14:paraId="2E08480C" w14:textId="77777777" w:rsidR="00C03CAC" w:rsidRPr="00C03CAC" w:rsidRDefault="00C03CAC" w:rsidP="00C03CAC">
            <w:pPr>
              <w:ind w:left="-108" w:right="-6228" w:firstLine="108"/>
              <w:rPr>
                <w:sz w:val="22"/>
                <w:szCs w:val="22"/>
              </w:rPr>
            </w:pPr>
            <w:r w:rsidRPr="00C03CAC">
              <w:rPr>
                <w:sz w:val="22"/>
                <w:szCs w:val="22"/>
              </w:rPr>
              <w:t xml:space="preserve">Пользования местного значения в </w:t>
            </w:r>
          </w:p>
          <w:p w14:paraId="0EC0BBD8" w14:textId="77777777" w:rsidR="00C03CAC" w:rsidRPr="00C03CAC" w:rsidRDefault="00C03CAC" w:rsidP="00C03CAC">
            <w:pPr>
              <w:ind w:left="-108" w:right="-6228" w:firstLine="108"/>
              <w:rPr>
                <w:sz w:val="22"/>
                <w:szCs w:val="22"/>
              </w:rPr>
            </w:pPr>
            <w:r w:rsidRPr="00C03CAC">
              <w:rPr>
                <w:sz w:val="22"/>
                <w:szCs w:val="22"/>
              </w:rPr>
              <w:t xml:space="preserve">д. </w:t>
            </w:r>
            <w:proofErr w:type="spellStart"/>
            <w:r w:rsidRPr="00C03CAC">
              <w:rPr>
                <w:sz w:val="22"/>
                <w:szCs w:val="22"/>
              </w:rPr>
              <w:t>Фефелово</w:t>
            </w:r>
            <w:proofErr w:type="spellEnd"/>
            <w:r w:rsidRPr="00C03CAC">
              <w:rPr>
                <w:sz w:val="22"/>
                <w:szCs w:val="22"/>
              </w:rPr>
              <w:t xml:space="preserve"> Сандогорского сельского</w:t>
            </w:r>
          </w:p>
          <w:p w14:paraId="12F30BE3" w14:textId="77777777" w:rsidR="00C03CAC" w:rsidRPr="00C03CAC" w:rsidRDefault="00C03CAC" w:rsidP="00C03CAC">
            <w:pPr>
              <w:ind w:left="-108" w:right="-6228" w:firstLine="108"/>
              <w:rPr>
                <w:sz w:val="22"/>
                <w:szCs w:val="22"/>
              </w:rPr>
            </w:pPr>
            <w:r w:rsidRPr="00C03CAC">
              <w:rPr>
                <w:sz w:val="22"/>
                <w:szCs w:val="22"/>
              </w:rPr>
              <w:t xml:space="preserve">поселения Костромского </w:t>
            </w:r>
          </w:p>
          <w:p w14:paraId="111BC2B5" w14:textId="77777777" w:rsidR="00C03CAC" w:rsidRPr="00C03CAC" w:rsidRDefault="00C03CAC" w:rsidP="00C03CAC">
            <w:pPr>
              <w:ind w:left="-108" w:right="-6228" w:firstLine="108"/>
              <w:rPr>
                <w:sz w:val="22"/>
                <w:szCs w:val="22"/>
              </w:rPr>
            </w:pPr>
            <w:r w:rsidRPr="00C03CAC">
              <w:rPr>
                <w:sz w:val="22"/>
                <w:szCs w:val="22"/>
              </w:rPr>
              <w:t xml:space="preserve">муниципального района Костромской </w:t>
            </w:r>
          </w:p>
          <w:p w14:paraId="710958EA" w14:textId="77777777" w:rsidR="00C03CAC" w:rsidRPr="00C03CAC" w:rsidRDefault="00C03CAC" w:rsidP="00C03CAC">
            <w:pPr>
              <w:ind w:left="-108" w:right="-6228" w:firstLine="108"/>
              <w:rPr>
                <w:sz w:val="22"/>
                <w:szCs w:val="22"/>
              </w:rPr>
            </w:pPr>
            <w:r w:rsidRPr="00C03CAC">
              <w:rPr>
                <w:sz w:val="22"/>
                <w:szCs w:val="22"/>
              </w:rPr>
              <w:t>области</w:t>
            </w:r>
          </w:p>
        </w:tc>
        <w:tc>
          <w:tcPr>
            <w:tcW w:w="3670" w:type="dxa"/>
            <w:tcBorders>
              <w:top w:val="single" w:sz="4" w:space="0" w:color="auto"/>
              <w:left w:val="single" w:sz="4" w:space="0" w:color="auto"/>
              <w:bottom w:val="single" w:sz="4" w:space="0" w:color="auto"/>
              <w:right w:val="single" w:sz="4" w:space="0" w:color="auto"/>
            </w:tcBorders>
          </w:tcPr>
          <w:p w14:paraId="0EA50DEF" w14:textId="77777777" w:rsidR="00C03CAC" w:rsidRPr="00C03CAC" w:rsidRDefault="00C03CAC" w:rsidP="00C03CAC">
            <w:pPr>
              <w:jc w:val="center"/>
              <w:rPr>
                <w:sz w:val="22"/>
                <w:szCs w:val="22"/>
              </w:rPr>
            </w:pPr>
            <w:r w:rsidRPr="00C03CAC">
              <w:rPr>
                <w:sz w:val="22"/>
                <w:szCs w:val="22"/>
              </w:rPr>
              <w:t>2030</w:t>
            </w:r>
          </w:p>
        </w:tc>
        <w:tc>
          <w:tcPr>
            <w:tcW w:w="2020" w:type="dxa"/>
            <w:tcBorders>
              <w:top w:val="single" w:sz="4" w:space="0" w:color="auto"/>
              <w:left w:val="single" w:sz="4" w:space="0" w:color="auto"/>
              <w:bottom w:val="single" w:sz="4" w:space="0" w:color="auto"/>
              <w:right w:val="single" w:sz="4" w:space="0" w:color="auto"/>
            </w:tcBorders>
          </w:tcPr>
          <w:p w14:paraId="6D14464A" w14:textId="77777777" w:rsidR="00C03CAC" w:rsidRPr="00C03CAC" w:rsidRDefault="00C03CAC" w:rsidP="00C03CAC">
            <w:pPr>
              <w:jc w:val="center"/>
              <w:rPr>
                <w:sz w:val="22"/>
                <w:szCs w:val="22"/>
              </w:rPr>
            </w:pPr>
            <w:r w:rsidRPr="00C03CAC">
              <w:rPr>
                <w:sz w:val="22"/>
                <w:szCs w:val="22"/>
              </w:rPr>
              <w:t>0,5</w:t>
            </w:r>
          </w:p>
        </w:tc>
      </w:tr>
      <w:tr w:rsidR="00C03CAC" w:rsidRPr="00C03CAC" w14:paraId="1A0A4DA9" w14:textId="77777777" w:rsidTr="00C03CAC">
        <w:trPr>
          <w:trHeight w:val="1417"/>
        </w:trPr>
        <w:tc>
          <w:tcPr>
            <w:tcW w:w="4287" w:type="dxa"/>
            <w:tcBorders>
              <w:top w:val="single" w:sz="4" w:space="0" w:color="auto"/>
              <w:left w:val="single" w:sz="4" w:space="0" w:color="auto"/>
              <w:bottom w:val="single" w:sz="4" w:space="0" w:color="auto"/>
              <w:right w:val="single" w:sz="4" w:space="0" w:color="auto"/>
            </w:tcBorders>
          </w:tcPr>
          <w:p w14:paraId="5A6F2A5C" w14:textId="77777777" w:rsidR="00C03CAC" w:rsidRPr="00C03CAC" w:rsidRDefault="00C03CAC" w:rsidP="00C03CAC">
            <w:pPr>
              <w:ind w:left="-108" w:right="-6228" w:firstLine="108"/>
              <w:rPr>
                <w:sz w:val="22"/>
                <w:szCs w:val="22"/>
              </w:rPr>
            </w:pPr>
            <w:r w:rsidRPr="00C03CAC">
              <w:rPr>
                <w:sz w:val="22"/>
                <w:szCs w:val="22"/>
              </w:rPr>
              <w:t>Ремонт автомобильной дороги общего</w:t>
            </w:r>
          </w:p>
          <w:p w14:paraId="75B8EE2D" w14:textId="77777777" w:rsidR="00C03CAC" w:rsidRPr="00C03CAC" w:rsidRDefault="00C03CAC" w:rsidP="00C03CAC">
            <w:pPr>
              <w:ind w:left="-108" w:right="-6228" w:firstLine="108"/>
              <w:rPr>
                <w:sz w:val="22"/>
                <w:szCs w:val="22"/>
              </w:rPr>
            </w:pPr>
            <w:r w:rsidRPr="00C03CAC">
              <w:rPr>
                <w:sz w:val="22"/>
                <w:szCs w:val="22"/>
              </w:rPr>
              <w:t xml:space="preserve">Пользования местного значения в </w:t>
            </w:r>
          </w:p>
          <w:p w14:paraId="52961D9F" w14:textId="77777777" w:rsidR="00C03CAC" w:rsidRPr="00C03CAC" w:rsidRDefault="00C03CAC" w:rsidP="00C03CAC">
            <w:pPr>
              <w:ind w:left="-108" w:right="-6228" w:firstLine="108"/>
              <w:rPr>
                <w:sz w:val="22"/>
                <w:szCs w:val="22"/>
              </w:rPr>
            </w:pPr>
            <w:r w:rsidRPr="00C03CAC">
              <w:rPr>
                <w:sz w:val="22"/>
                <w:szCs w:val="22"/>
              </w:rPr>
              <w:t xml:space="preserve">д. </w:t>
            </w:r>
            <w:proofErr w:type="spellStart"/>
            <w:r w:rsidRPr="00C03CAC">
              <w:rPr>
                <w:sz w:val="22"/>
                <w:szCs w:val="22"/>
              </w:rPr>
              <w:t>Пестенька</w:t>
            </w:r>
            <w:proofErr w:type="spellEnd"/>
            <w:r w:rsidRPr="00C03CAC">
              <w:rPr>
                <w:sz w:val="22"/>
                <w:szCs w:val="22"/>
              </w:rPr>
              <w:t xml:space="preserve"> Сандогорского сельского</w:t>
            </w:r>
          </w:p>
          <w:p w14:paraId="63FB3E8B" w14:textId="77777777" w:rsidR="00C03CAC" w:rsidRPr="00C03CAC" w:rsidRDefault="00C03CAC" w:rsidP="00C03CAC">
            <w:pPr>
              <w:ind w:left="-108" w:right="-6228" w:firstLine="108"/>
              <w:rPr>
                <w:sz w:val="22"/>
                <w:szCs w:val="22"/>
              </w:rPr>
            </w:pPr>
            <w:r w:rsidRPr="00C03CAC">
              <w:rPr>
                <w:sz w:val="22"/>
                <w:szCs w:val="22"/>
              </w:rPr>
              <w:t>поселения Костромского</w:t>
            </w:r>
          </w:p>
          <w:p w14:paraId="389B35E9" w14:textId="77777777" w:rsidR="00C03CAC" w:rsidRPr="00C03CAC" w:rsidRDefault="00C03CAC" w:rsidP="00C03CAC">
            <w:pPr>
              <w:ind w:left="-108" w:right="-6228" w:firstLine="108"/>
              <w:rPr>
                <w:sz w:val="22"/>
                <w:szCs w:val="22"/>
              </w:rPr>
            </w:pPr>
            <w:r w:rsidRPr="00C03CAC">
              <w:rPr>
                <w:sz w:val="22"/>
                <w:szCs w:val="22"/>
              </w:rPr>
              <w:t xml:space="preserve">муниципального района Костромской </w:t>
            </w:r>
          </w:p>
          <w:p w14:paraId="356FF633" w14:textId="77777777" w:rsidR="00C03CAC" w:rsidRPr="00C03CAC" w:rsidRDefault="00C03CAC" w:rsidP="00C03CAC">
            <w:pPr>
              <w:ind w:left="-108" w:right="-6228" w:firstLine="108"/>
              <w:rPr>
                <w:sz w:val="22"/>
                <w:szCs w:val="22"/>
              </w:rPr>
            </w:pPr>
            <w:r w:rsidRPr="00C03CAC">
              <w:rPr>
                <w:sz w:val="22"/>
                <w:szCs w:val="22"/>
              </w:rPr>
              <w:t>области</w:t>
            </w:r>
          </w:p>
        </w:tc>
        <w:tc>
          <w:tcPr>
            <w:tcW w:w="3670" w:type="dxa"/>
            <w:tcBorders>
              <w:top w:val="single" w:sz="4" w:space="0" w:color="auto"/>
              <w:left w:val="single" w:sz="4" w:space="0" w:color="auto"/>
              <w:bottom w:val="single" w:sz="4" w:space="0" w:color="auto"/>
              <w:right w:val="single" w:sz="4" w:space="0" w:color="auto"/>
            </w:tcBorders>
          </w:tcPr>
          <w:p w14:paraId="2344D21A" w14:textId="77777777" w:rsidR="00C03CAC" w:rsidRPr="00C03CAC" w:rsidRDefault="00C03CAC" w:rsidP="00C03CAC">
            <w:pPr>
              <w:jc w:val="center"/>
              <w:rPr>
                <w:sz w:val="22"/>
                <w:szCs w:val="22"/>
              </w:rPr>
            </w:pPr>
            <w:r w:rsidRPr="00C03CAC">
              <w:rPr>
                <w:sz w:val="22"/>
                <w:szCs w:val="22"/>
              </w:rPr>
              <w:t>2030</w:t>
            </w:r>
          </w:p>
        </w:tc>
        <w:tc>
          <w:tcPr>
            <w:tcW w:w="2020" w:type="dxa"/>
            <w:tcBorders>
              <w:top w:val="single" w:sz="4" w:space="0" w:color="auto"/>
              <w:left w:val="single" w:sz="4" w:space="0" w:color="auto"/>
              <w:bottom w:val="single" w:sz="4" w:space="0" w:color="auto"/>
              <w:right w:val="single" w:sz="4" w:space="0" w:color="auto"/>
            </w:tcBorders>
          </w:tcPr>
          <w:p w14:paraId="223D058A" w14:textId="77777777" w:rsidR="00C03CAC" w:rsidRPr="00C03CAC" w:rsidRDefault="00C03CAC" w:rsidP="00C03CAC">
            <w:pPr>
              <w:jc w:val="center"/>
              <w:rPr>
                <w:sz w:val="22"/>
                <w:szCs w:val="22"/>
              </w:rPr>
            </w:pPr>
            <w:r w:rsidRPr="00C03CAC">
              <w:rPr>
                <w:sz w:val="22"/>
                <w:szCs w:val="22"/>
              </w:rPr>
              <w:t>0,6</w:t>
            </w:r>
          </w:p>
        </w:tc>
      </w:tr>
    </w:tbl>
    <w:p w14:paraId="31235F4F" w14:textId="67DF7241" w:rsidR="00C03CAC" w:rsidRPr="00C03CAC" w:rsidRDefault="00C03CAC" w:rsidP="00C03CAC">
      <w:pPr>
        <w:suppressAutoHyphens/>
        <w:autoSpaceDE w:val="0"/>
        <w:jc w:val="both"/>
        <w:rPr>
          <w:sz w:val="18"/>
          <w:szCs w:val="18"/>
          <w:lang w:eastAsia="ar-SA"/>
        </w:rPr>
      </w:pPr>
    </w:p>
    <w:p w14:paraId="350C2D9F" w14:textId="77777777" w:rsidR="00C03CAC" w:rsidRPr="00C03CAC" w:rsidRDefault="00C03CAC" w:rsidP="00C03CAC">
      <w:pPr>
        <w:suppressAutoHyphens/>
        <w:autoSpaceDE w:val="0"/>
        <w:jc w:val="both"/>
        <w:rPr>
          <w:sz w:val="18"/>
          <w:szCs w:val="18"/>
          <w:lang w:eastAsia="ar-SA"/>
        </w:rPr>
      </w:pPr>
    </w:p>
    <w:p w14:paraId="2F3EF106" w14:textId="77777777" w:rsidR="00C03CAC" w:rsidRPr="00C03CAC" w:rsidRDefault="00C03CAC" w:rsidP="00C03CAC">
      <w:pPr>
        <w:suppressAutoHyphens/>
        <w:autoSpaceDE w:val="0"/>
        <w:jc w:val="both"/>
        <w:rPr>
          <w:sz w:val="18"/>
          <w:szCs w:val="18"/>
          <w:lang w:eastAsia="ar-SA"/>
        </w:rPr>
      </w:pPr>
    </w:p>
    <w:p w14:paraId="1CB138DE" w14:textId="781484A3" w:rsidR="00C03CAC" w:rsidRPr="00C03CAC" w:rsidRDefault="00C03CAC" w:rsidP="00C03CAC">
      <w:pPr>
        <w:suppressAutoHyphens/>
        <w:autoSpaceDE w:val="0"/>
        <w:jc w:val="center"/>
        <w:rPr>
          <w:sz w:val="18"/>
          <w:szCs w:val="18"/>
          <w:lang w:eastAsia="ar-SA"/>
        </w:rPr>
      </w:pPr>
      <w:r>
        <w:rPr>
          <w:sz w:val="18"/>
          <w:szCs w:val="18"/>
          <w:lang w:eastAsia="ar-SA"/>
        </w:rPr>
        <w:t>***</w:t>
      </w:r>
    </w:p>
    <w:p w14:paraId="55DF4D47" w14:textId="77777777" w:rsidR="00C03CAC" w:rsidRPr="00C03CAC" w:rsidRDefault="00C03CAC" w:rsidP="00C03CAC">
      <w:pPr>
        <w:suppressAutoHyphens/>
        <w:autoSpaceDE w:val="0"/>
        <w:jc w:val="both"/>
        <w:rPr>
          <w:sz w:val="18"/>
          <w:szCs w:val="18"/>
          <w:lang w:eastAsia="ar-SA"/>
        </w:rPr>
      </w:pPr>
    </w:p>
    <w:p w14:paraId="04925BAE" w14:textId="77777777" w:rsidR="00C03CAC" w:rsidRPr="00C03CAC" w:rsidRDefault="00C03CAC" w:rsidP="00C03CAC">
      <w:pPr>
        <w:ind w:left="-284"/>
        <w:jc w:val="center"/>
        <w:rPr>
          <w:sz w:val="28"/>
          <w:szCs w:val="28"/>
        </w:rPr>
      </w:pPr>
      <w:r w:rsidRPr="00C03CAC">
        <w:rPr>
          <w:sz w:val="28"/>
          <w:szCs w:val="28"/>
        </w:rPr>
        <w:t>АДМИНИСТРАЦИЯ САНДОГОРСКОГО СЕЛЬСКОГО ПОСЕЛЕНИЯ</w:t>
      </w:r>
    </w:p>
    <w:p w14:paraId="7DD3D798" w14:textId="67F3D691" w:rsidR="00C03CAC" w:rsidRPr="00C03CAC" w:rsidRDefault="00C03CAC" w:rsidP="00C03CAC">
      <w:pPr>
        <w:jc w:val="center"/>
        <w:rPr>
          <w:sz w:val="28"/>
          <w:szCs w:val="28"/>
        </w:rPr>
      </w:pPr>
      <w:r w:rsidRPr="00C03CAC">
        <w:rPr>
          <w:sz w:val="28"/>
          <w:szCs w:val="28"/>
        </w:rPr>
        <w:t xml:space="preserve">КОСТРОМСКОГО МУНИЦИПАЛЬНОГО РАЙОНА </w:t>
      </w:r>
      <w:r w:rsidRPr="00C03CAC">
        <w:rPr>
          <w:sz w:val="28"/>
          <w:szCs w:val="28"/>
        </w:rPr>
        <w:br/>
        <w:t>КОСТРОМСКОЙ ОБЛАСТИ</w:t>
      </w:r>
    </w:p>
    <w:p w14:paraId="4302DF50" w14:textId="77777777" w:rsidR="00C03CAC" w:rsidRPr="00C03CAC" w:rsidRDefault="00C03CAC" w:rsidP="00C03CAC">
      <w:pPr>
        <w:rPr>
          <w:sz w:val="28"/>
          <w:szCs w:val="28"/>
        </w:rPr>
      </w:pPr>
    </w:p>
    <w:p w14:paraId="3E6D5525" w14:textId="0CFDF5FE" w:rsidR="00C03CAC" w:rsidRPr="00C03CAC" w:rsidRDefault="00C03CAC" w:rsidP="00C03CAC">
      <w:pPr>
        <w:jc w:val="center"/>
        <w:rPr>
          <w:sz w:val="28"/>
          <w:szCs w:val="28"/>
        </w:rPr>
      </w:pPr>
      <w:r w:rsidRPr="00C03CAC">
        <w:rPr>
          <w:sz w:val="28"/>
          <w:szCs w:val="28"/>
        </w:rPr>
        <w:t>ПОСТАНОВЛЕНИЕ</w:t>
      </w:r>
    </w:p>
    <w:p w14:paraId="03683C3E" w14:textId="77777777" w:rsidR="00C03CAC" w:rsidRPr="00C03CAC" w:rsidRDefault="00C03CAC" w:rsidP="00C03CAC">
      <w:pPr>
        <w:rPr>
          <w:sz w:val="28"/>
          <w:szCs w:val="28"/>
        </w:rPr>
      </w:pPr>
    </w:p>
    <w:p w14:paraId="50DBDB28" w14:textId="36BC8E28" w:rsidR="00C03CAC" w:rsidRPr="00C03CAC" w:rsidRDefault="00C03CAC" w:rsidP="00C03CAC">
      <w:pPr>
        <w:rPr>
          <w:sz w:val="28"/>
          <w:szCs w:val="28"/>
        </w:rPr>
      </w:pPr>
      <w:r w:rsidRPr="00C03CAC">
        <w:rPr>
          <w:sz w:val="28"/>
          <w:szCs w:val="28"/>
        </w:rPr>
        <w:t>От 25 июня 2024 года № 5</w:t>
      </w:r>
      <w:r>
        <w:rPr>
          <w:sz w:val="28"/>
          <w:szCs w:val="28"/>
        </w:rPr>
        <w:t>5</w:t>
      </w:r>
      <w:r w:rsidRPr="00C03CAC">
        <w:rPr>
          <w:sz w:val="28"/>
          <w:szCs w:val="28"/>
        </w:rPr>
        <w:t xml:space="preserve">                                                    </w:t>
      </w:r>
      <w:proofErr w:type="spellStart"/>
      <w:r w:rsidRPr="00C03CAC">
        <w:rPr>
          <w:sz w:val="28"/>
          <w:szCs w:val="28"/>
        </w:rPr>
        <w:t>с.Сандогора</w:t>
      </w:r>
      <w:proofErr w:type="spellEnd"/>
      <w:r w:rsidRPr="00C03CAC">
        <w:rPr>
          <w:sz w:val="28"/>
          <w:szCs w:val="28"/>
        </w:rPr>
        <w:t xml:space="preserve"> </w:t>
      </w:r>
    </w:p>
    <w:p w14:paraId="1D73760F" w14:textId="77777777" w:rsidR="00C03CAC" w:rsidRPr="00C03CAC" w:rsidRDefault="00C03CAC" w:rsidP="00C03CAC">
      <w:pPr>
        <w:rPr>
          <w:sz w:val="28"/>
          <w:szCs w:val="28"/>
        </w:rPr>
      </w:pPr>
    </w:p>
    <w:tbl>
      <w:tblPr>
        <w:tblW w:w="6629" w:type="dxa"/>
        <w:tblInd w:w="-108" w:type="dxa"/>
        <w:tblLook w:val="0000" w:firstRow="0" w:lastRow="0" w:firstColumn="0" w:lastColumn="0" w:noHBand="0" w:noVBand="0"/>
      </w:tblPr>
      <w:tblGrid>
        <w:gridCol w:w="6629"/>
      </w:tblGrid>
      <w:tr w:rsidR="00C03CAC" w:rsidRPr="00C03CAC" w14:paraId="022619D3" w14:textId="77777777" w:rsidTr="00C03CAC">
        <w:trPr>
          <w:trHeight w:val="1918"/>
        </w:trPr>
        <w:tc>
          <w:tcPr>
            <w:tcW w:w="6629" w:type="dxa"/>
          </w:tcPr>
          <w:p w14:paraId="118BEC09" w14:textId="77777777" w:rsidR="00C03CAC" w:rsidRPr="00C03CAC" w:rsidRDefault="00C03CAC" w:rsidP="00C03CAC">
            <w:pPr>
              <w:rPr>
                <w:sz w:val="28"/>
                <w:szCs w:val="28"/>
              </w:rPr>
            </w:pPr>
            <w:bookmarkStart w:id="2" w:name="_Hlk99529315"/>
            <w:r w:rsidRPr="00C03CAC">
              <w:rPr>
                <w:sz w:val="28"/>
                <w:szCs w:val="28"/>
              </w:rPr>
              <w:t>О внесении изменений в постановление администрации Сандогорского сельского поселения Костромского муниципального района Костромской области от 29 декабря 2023 года №88 «Об утверждении муниципальной</w:t>
            </w:r>
          </w:p>
          <w:p w14:paraId="3FEAE046" w14:textId="77777777" w:rsidR="00C03CAC" w:rsidRPr="00C03CAC" w:rsidRDefault="00C03CAC" w:rsidP="00C03CAC">
            <w:pPr>
              <w:rPr>
                <w:sz w:val="28"/>
                <w:szCs w:val="28"/>
              </w:rPr>
            </w:pPr>
            <w:r w:rsidRPr="00C03CAC">
              <w:rPr>
                <w:sz w:val="28"/>
                <w:szCs w:val="28"/>
              </w:rPr>
              <w:t xml:space="preserve">программы </w:t>
            </w:r>
            <w:bookmarkEnd w:id="2"/>
            <w:r w:rsidRPr="00C03CAC">
              <w:rPr>
                <w:sz w:val="28"/>
                <w:szCs w:val="28"/>
              </w:rPr>
              <w:t>«Жилищная инфраструктура</w:t>
            </w:r>
          </w:p>
          <w:p w14:paraId="30AAB074" w14:textId="77777777" w:rsidR="00C03CAC" w:rsidRPr="00C03CAC" w:rsidRDefault="00C03CAC" w:rsidP="00C03CAC">
            <w:pPr>
              <w:rPr>
                <w:sz w:val="28"/>
                <w:szCs w:val="28"/>
              </w:rPr>
            </w:pPr>
            <w:r w:rsidRPr="00C03CAC">
              <w:rPr>
                <w:sz w:val="28"/>
                <w:szCs w:val="28"/>
              </w:rPr>
              <w:t>Сандогорского сельского поселения</w:t>
            </w:r>
          </w:p>
          <w:p w14:paraId="1F400F82" w14:textId="77777777" w:rsidR="00C03CAC" w:rsidRPr="00C03CAC" w:rsidRDefault="00C03CAC" w:rsidP="00C03CAC">
            <w:pPr>
              <w:rPr>
                <w:sz w:val="28"/>
                <w:szCs w:val="28"/>
              </w:rPr>
            </w:pPr>
            <w:r w:rsidRPr="00C03CAC">
              <w:rPr>
                <w:sz w:val="28"/>
                <w:szCs w:val="28"/>
              </w:rPr>
              <w:t>Костромского муниципального района</w:t>
            </w:r>
          </w:p>
          <w:p w14:paraId="33642287" w14:textId="2ECB36DE" w:rsidR="00C03CAC" w:rsidRPr="00C03CAC" w:rsidRDefault="00C03CAC" w:rsidP="00C03CAC">
            <w:pPr>
              <w:rPr>
                <w:sz w:val="28"/>
                <w:szCs w:val="28"/>
                <w:lang w:eastAsia="ar-SA"/>
              </w:rPr>
            </w:pPr>
            <w:r w:rsidRPr="00C03CAC">
              <w:rPr>
                <w:sz w:val="28"/>
                <w:szCs w:val="28"/>
              </w:rPr>
              <w:t>Костромской области»</w:t>
            </w:r>
          </w:p>
        </w:tc>
      </w:tr>
    </w:tbl>
    <w:p w14:paraId="0AB95945" w14:textId="77777777" w:rsidR="00C03CAC" w:rsidRPr="00C03CAC" w:rsidRDefault="00C03CAC" w:rsidP="00C03CAC">
      <w:pPr>
        <w:suppressAutoHyphens/>
        <w:spacing w:line="276" w:lineRule="auto"/>
        <w:ind w:hanging="21"/>
        <w:rPr>
          <w:sz w:val="28"/>
          <w:szCs w:val="28"/>
          <w:lang w:eastAsia="ar-SA"/>
        </w:rPr>
      </w:pPr>
    </w:p>
    <w:p w14:paraId="03A26697" w14:textId="77777777" w:rsidR="00C03CAC" w:rsidRPr="00C03CAC" w:rsidRDefault="00C03CAC" w:rsidP="00C03CAC">
      <w:pPr>
        <w:suppressAutoHyphens/>
        <w:ind w:firstLine="709"/>
        <w:jc w:val="both"/>
        <w:rPr>
          <w:sz w:val="28"/>
          <w:szCs w:val="28"/>
          <w:lang w:eastAsia="ar-SA"/>
        </w:rPr>
      </w:pPr>
      <w:r w:rsidRPr="00C03CAC">
        <w:rPr>
          <w:sz w:val="28"/>
          <w:szCs w:val="28"/>
          <w:lang w:eastAsia="ar-SA"/>
        </w:rPr>
        <w:t xml:space="preserve">В целях реализации Федерального закона от 6 октября 2003 года № 131-ФЗ «Об общих принципах организации местного самоуправления в </w:t>
      </w:r>
      <w:r w:rsidRPr="00C03CAC">
        <w:rPr>
          <w:sz w:val="28"/>
          <w:szCs w:val="28"/>
          <w:lang w:eastAsia="ar-SA"/>
        </w:rPr>
        <w:lastRenderedPageBreak/>
        <w:t>Российской Федерации», администрация Сандогорского сельского поселения Костромского муниципального района Костромской области ПОСТАНОВЛЯЕТ:</w:t>
      </w:r>
    </w:p>
    <w:p w14:paraId="08467402" w14:textId="77777777" w:rsidR="00C03CAC" w:rsidRPr="00C03CAC" w:rsidRDefault="00C03CAC" w:rsidP="00C25430">
      <w:pPr>
        <w:numPr>
          <w:ilvl w:val="0"/>
          <w:numId w:val="4"/>
        </w:numPr>
        <w:ind w:firstLine="708"/>
        <w:jc w:val="both"/>
        <w:rPr>
          <w:sz w:val="28"/>
          <w:szCs w:val="28"/>
          <w:lang w:eastAsia="ar-SA"/>
        </w:rPr>
      </w:pPr>
      <w:r w:rsidRPr="00C03CAC">
        <w:rPr>
          <w:sz w:val="28"/>
          <w:szCs w:val="28"/>
          <w:lang w:eastAsia="ar-SA"/>
        </w:rPr>
        <w:t xml:space="preserve">Муниципальную программу </w:t>
      </w:r>
      <w:r w:rsidRPr="00C03CAC">
        <w:rPr>
          <w:sz w:val="28"/>
          <w:szCs w:val="28"/>
        </w:rPr>
        <w:t xml:space="preserve">«Жилищная </w:t>
      </w:r>
      <w:proofErr w:type="gramStart"/>
      <w:r w:rsidRPr="00C03CAC">
        <w:rPr>
          <w:sz w:val="28"/>
          <w:szCs w:val="28"/>
        </w:rPr>
        <w:t>инфраструктура  Сандогорского</w:t>
      </w:r>
      <w:proofErr w:type="gramEnd"/>
      <w:r w:rsidRPr="00C03CAC">
        <w:rPr>
          <w:sz w:val="28"/>
          <w:szCs w:val="28"/>
        </w:rPr>
        <w:t xml:space="preserve"> сельского поселения Костромского муниципального района Костромской области» изложить в новой редакции </w:t>
      </w:r>
      <w:r w:rsidRPr="00C03CAC">
        <w:rPr>
          <w:sz w:val="28"/>
          <w:szCs w:val="28"/>
          <w:lang w:eastAsia="ar-SA"/>
        </w:rPr>
        <w:t>согласно Приложению.</w:t>
      </w:r>
    </w:p>
    <w:p w14:paraId="11DD2E0D" w14:textId="77777777" w:rsidR="00C03CAC" w:rsidRPr="00C03CAC" w:rsidRDefault="00C03CAC" w:rsidP="00C03CAC">
      <w:pPr>
        <w:suppressAutoHyphens/>
        <w:ind w:firstLine="709"/>
        <w:jc w:val="both"/>
        <w:rPr>
          <w:sz w:val="28"/>
          <w:szCs w:val="28"/>
          <w:lang w:eastAsia="ar-SA"/>
        </w:rPr>
      </w:pPr>
      <w:r w:rsidRPr="00C03CAC">
        <w:rPr>
          <w:sz w:val="28"/>
          <w:szCs w:val="28"/>
          <w:lang w:eastAsia="ar-SA"/>
        </w:rPr>
        <w:t>2. Настоящее постановление вступает в силу после его подписания и подлежит опубликованию.</w:t>
      </w:r>
    </w:p>
    <w:p w14:paraId="6D3C5392" w14:textId="77777777" w:rsidR="00C03CAC" w:rsidRPr="00C03CAC" w:rsidRDefault="00C03CAC" w:rsidP="00C03CAC">
      <w:pPr>
        <w:tabs>
          <w:tab w:val="left" w:pos="-2140"/>
          <w:tab w:val="left" w:pos="-2100"/>
        </w:tabs>
        <w:suppressAutoHyphens/>
        <w:spacing w:line="276" w:lineRule="auto"/>
        <w:jc w:val="both"/>
        <w:rPr>
          <w:sz w:val="28"/>
          <w:szCs w:val="28"/>
          <w:lang w:eastAsia="ar-SA"/>
        </w:rPr>
      </w:pPr>
    </w:p>
    <w:p w14:paraId="3E5EF519" w14:textId="77777777" w:rsidR="00C03CAC" w:rsidRPr="00C03CAC" w:rsidRDefault="00C03CAC" w:rsidP="00C03CAC">
      <w:pPr>
        <w:tabs>
          <w:tab w:val="left" w:pos="-2140"/>
          <w:tab w:val="left" w:pos="-2100"/>
        </w:tabs>
        <w:suppressAutoHyphens/>
        <w:spacing w:line="276" w:lineRule="auto"/>
        <w:jc w:val="both"/>
        <w:rPr>
          <w:sz w:val="28"/>
          <w:szCs w:val="28"/>
          <w:lang w:eastAsia="ar-SA"/>
        </w:rPr>
      </w:pPr>
    </w:p>
    <w:p w14:paraId="5BED9546" w14:textId="77777777" w:rsidR="00C03CAC" w:rsidRPr="00C03CAC" w:rsidRDefault="00C03CAC" w:rsidP="00C03CAC">
      <w:pPr>
        <w:tabs>
          <w:tab w:val="left" w:pos="-2140"/>
          <w:tab w:val="left" w:pos="-2100"/>
        </w:tabs>
        <w:suppressAutoHyphens/>
        <w:spacing w:line="276" w:lineRule="auto"/>
        <w:jc w:val="both"/>
        <w:rPr>
          <w:sz w:val="28"/>
          <w:szCs w:val="28"/>
          <w:lang w:eastAsia="ar-SA"/>
        </w:rPr>
      </w:pPr>
    </w:p>
    <w:p w14:paraId="44848C6D" w14:textId="77777777" w:rsidR="00C03CAC" w:rsidRPr="00C03CAC" w:rsidRDefault="00C03CAC" w:rsidP="00C03CAC">
      <w:pPr>
        <w:rPr>
          <w:sz w:val="28"/>
          <w:szCs w:val="28"/>
        </w:rPr>
      </w:pPr>
      <w:r w:rsidRPr="00C03CAC">
        <w:rPr>
          <w:sz w:val="28"/>
          <w:szCs w:val="28"/>
        </w:rPr>
        <w:t>Глава администрации</w:t>
      </w:r>
    </w:p>
    <w:p w14:paraId="2C0BFDF3" w14:textId="77777777" w:rsidR="00C03CAC" w:rsidRPr="00C03CAC" w:rsidRDefault="00C03CAC" w:rsidP="00C03CAC">
      <w:pPr>
        <w:ind w:right="-1"/>
        <w:rPr>
          <w:sz w:val="28"/>
          <w:szCs w:val="28"/>
        </w:rPr>
      </w:pPr>
      <w:r w:rsidRPr="00C03CAC">
        <w:rPr>
          <w:sz w:val="28"/>
          <w:szCs w:val="28"/>
        </w:rPr>
        <w:t xml:space="preserve">Сандогорского сельского поселения                                       </w:t>
      </w:r>
      <w:proofErr w:type="spellStart"/>
      <w:r w:rsidRPr="00C03CAC">
        <w:rPr>
          <w:sz w:val="28"/>
          <w:szCs w:val="28"/>
        </w:rPr>
        <w:t>А.А.Нургазизов</w:t>
      </w:r>
      <w:proofErr w:type="spellEnd"/>
    </w:p>
    <w:p w14:paraId="631A30A3" w14:textId="77777777" w:rsidR="00C03CAC" w:rsidRPr="00C03CAC" w:rsidRDefault="00C03CAC" w:rsidP="00C03CAC">
      <w:pPr>
        <w:rPr>
          <w:sz w:val="28"/>
          <w:szCs w:val="28"/>
        </w:rPr>
      </w:pPr>
    </w:p>
    <w:p w14:paraId="7EC8C37D" w14:textId="77777777" w:rsidR="00C03CAC" w:rsidRPr="00C03CAC" w:rsidRDefault="00C03CAC" w:rsidP="00C03CAC"/>
    <w:p w14:paraId="77009049" w14:textId="77777777" w:rsidR="00C03CAC" w:rsidRPr="00C03CAC" w:rsidRDefault="00C03CAC" w:rsidP="00C03CAC"/>
    <w:p w14:paraId="6BAC46B7" w14:textId="77777777" w:rsidR="00C03CAC" w:rsidRPr="00C03CAC" w:rsidRDefault="00C03CAC" w:rsidP="00C03CAC"/>
    <w:p w14:paraId="4B21C09B" w14:textId="66DA7699" w:rsidR="00C03CAC" w:rsidRPr="00C03CAC" w:rsidRDefault="00C03CAC" w:rsidP="00C03CAC">
      <w:pPr>
        <w:ind w:left="5664"/>
        <w:jc w:val="right"/>
      </w:pPr>
      <w:r w:rsidRPr="00C03CAC">
        <w:t>Приложение</w:t>
      </w:r>
    </w:p>
    <w:p w14:paraId="68E6EA53" w14:textId="56E8E401" w:rsidR="00C03CAC" w:rsidRPr="00C03CAC" w:rsidRDefault="00C03CAC" w:rsidP="00C03CAC">
      <w:pPr>
        <w:jc w:val="right"/>
      </w:pPr>
      <w:r w:rsidRPr="00C03CAC">
        <w:t>УТВЕРЖДЕНО</w:t>
      </w:r>
    </w:p>
    <w:p w14:paraId="7DB86131" w14:textId="77777777" w:rsidR="00C03CAC" w:rsidRPr="00C03CAC" w:rsidRDefault="00C03CAC" w:rsidP="00C03CAC">
      <w:pPr>
        <w:jc w:val="right"/>
      </w:pPr>
      <w:r w:rsidRPr="00C03CAC">
        <w:t xml:space="preserve">постановлением администрации </w:t>
      </w:r>
    </w:p>
    <w:p w14:paraId="25759C59" w14:textId="77777777" w:rsidR="00C03CAC" w:rsidRPr="00C03CAC" w:rsidRDefault="00C03CAC" w:rsidP="00C03CAC">
      <w:pPr>
        <w:jc w:val="right"/>
      </w:pPr>
      <w:r w:rsidRPr="00C03CAC">
        <w:t xml:space="preserve">Сандогорского сельского поселения </w:t>
      </w:r>
    </w:p>
    <w:p w14:paraId="2BFBCC70" w14:textId="7907CBFE" w:rsidR="00C03CAC" w:rsidRPr="00C03CAC" w:rsidRDefault="00C03CAC" w:rsidP="00C03CAC">
      <w:pPr>
        <w:jc w:val="right"/>
      </w:pPr>
      <w:r w:rsidRPr="00C03CAC">
        <w:t>Костромского муниципального района</w:t>
      </w:r>
    </w:p>
    <w:p w14:paraId="75DEB0D0" w14:textId="77777777" w:rsidR="00C03CAC" w:rsidRPr="00C03CAC" w:rsidRDefault="00C03CAC" w:rsidP="00C03CAC">
      <w:pPr>
        <w:jc w:val="right"/>
      </w:pPr>
      <w:r w:rsidRPr="00C03CAC">
        <w:t>Костромской области</w:t>
      </w:r>
    </w:p>
    <w:p w14:paraId="7B320A61" w14:textId="1680C059" w:rsidR="00C03CAC" w:rsidRPr="00C03CAC" w:rsidRDefault="00C03CAC" w:rsidP="00C03CAC">
      <w:pPr>
        <w:jc w:val="right"/>
      </w:pPr>
      <w:r w:rsidRPr="00C03CAC">
        <w:t xml:space="preserve">    от </w:t>
      </w:r>
      <w:r>
        <w:t>25.06.2024</w:t>
      </w:r>
      <w:r w:rsidRPr="00C03CAC">
        <w:t xml:space="preserve"> года №</w:t>
      </w:r>
      <w:r>
        <w:t>55</w:t>
      </w:r>
      <w:r w:rsidRPr="00C03CAC">
        <w:t xml:space="preserve"> </w:t>
      </w:r>
    </w:p>
    <w:p w14:paraId="4B53F4D4" w14:textId="77777777" w:rsidR="00C03CAC" w:rsidRPr="00C03CAC" w:rsidRDefault="00C03CAC" w:rsidP="00C03CAC">
      <w:pPr>
        <w:spacing w:after="200" w:line="276" w:lineRule="auto"/>
        <w:jc w:val="center"/>
        <w:rPr>
          <w:sz w:val="22"/>
          <w:szCs w:val="22"/>
        </w:rPr>
      </w:pPr>
    </w:p>
    <w:p w14:paraId="6EE43D62" w14:textId="77777777" w:rsidR="00C03CAC" w:rsidRPr="00C03CAC" w:rsidRDefault="00C03CAC" w:rsidP="00C03CAC">
      <w:pPr>
        <w:spacing w:after="200" w:line="276" w:lineRule="auto"/>
        <w:jc w:val="center"/>
        <w:rPr>
          <w:b/>
          <w:sz w:val="32"/>
          <w:szCs w:val="32"/>
        </w:rPr>
      </w:pPr>
      <w:r w:rsidRPr="00C03CAC">
        <w:rPr>
          <w:b/>
          <w:sz w:val="32"/>
          <w:szCs w:val="32"/>
        </w:rPr>
        <w:t>МУНИЦИПАЛЬНАЯ ПРОГРАММА</w:t>
      </w:r>
    </w:p>
    <w:p w14:paraId="4513C6AC" w14:textId="77777777" w:rsidR="00C03CAC" w:rsidRPr="00C03CAC" w:rsidRDefault="00C03CAC" w:rsidP="00C03CAC">
      <w:pPr>
        <w:spacing w:after="200" w:line="276" w:lineRule="auto"/>
        <w:jc w:val="center"/>
        <w:rPr>
          <w:b/>
          <w:sz w:val="22"/>
          <w:szCs w:val="22"/>
        </w:rPr>
      </w:pPr>
    </w:p>
    <w:p w14:paraId="22B987E2" w14:textId="77777777" w:rsidR="00C03CAC" w:rsidRPr="00C03CAC" w:rsidRDefault="00C03CAC" w:rsidP="00C03CAC">
      <w:pPr>
        <w:jc w:val="center"/>
        <w:rPr>
          <w:b/>
          <w:sz w:val="28"/>
          <w:szCs w:val="28"/>
        </w:rPr>
      </w:pPr>
      <w:r w:rsidRPr="00C03CAC">
        <w:rPr>
          <w:b/>
          <w:sz w:val="28"/>
          <w:szCs w:val="28"/>
        </w:rPr>
        <w:t>«Жилищная инфраструктура Сандогорского сельского поселения Костромского муниципального района Костромской области»</w:t>
      </w:r>
    </w:p>
    <w:p w14:paraId="429EA2F2" w14:textId="77777777" w:rsidR="00C03CAC" w:rsidRPr="00C03CAC" w:rsidRDefault="00C03CAC" w:rsidP="00C03CAC">
      <w:pPr>
        <w:spacing w:after="200" w:line="276" w:lineRule="auto"/>
        <w:jc w:val="center"/>
        <w:rPr>
          <w:sz w:val="28"/>
          <w:szCs w:val="28"/>
        </w:rPr>
      </w:pPr>
    </w:p>
    <w:p w14:paraId="5ADE0072" w14:textId="77777777" w:rsidR="00C03CAC" w:rsidRPr="00C03CAC" w:rsidRDefault="00C03CAC" w:rsidP="00C03CAC"/>
    <w:p w14:paraId="11C3E9C9" w14:textId="77777777" w:rsidR="00C03CAC" w:rsidRPr="00C03CAC" w:rsidRDefault="00C03CAC" w:rsidP="00C03CAC"/>
    <w:p w14:paraId="23EC8BBA" w14:textId="77777777" w:rsidR="00C03CAC" w:rsidRPr="00C03CAC" w:rsidRDefault="00C03CAC" w:rsidP="00C03CAC"/>
    <w:p w14:paraId="44B931E4" w14:textId="77777777" w:rsidR="00C03CAC" w:rsidRPr="00C03CAC" w:rsidRDefault="00C03CAC" w:rsidP="00C03CAC"/>
    <w:p w14:paraId="0FBBD112" w14:textId="77777777" w:rsidR="00C03CAC" w:rsidRPr="00C03CAC" w:rsidRDefault="00C03CAC" w:rsidP="00C03CAC"/>
    <w:p w14:paraId="33505FD4" w14:textId="77777777" w:rsidR="00C03CAC" w:rsidRPr="00C03CAC" w:rsidRDefault="00C03CAC" w:rsidP="00C03CAC"/>
    <w:p w14:paraId="2D791C03" w14:textId="77777777" w:rsidR="00C03CAC" w:rsidRPr="00C03CAC" w:rsidRDefault="00C03CAC" w:rsidP="00C03CAC"/>
    <w:p w14:paraId="1A346A52" w14:textId="77777777" w:rsidR="00C03CAC" w:rsidRPr="00C03CAC" w:rsidRDefault="00C03CAC" w:rsidP="00C03CAC"/>
    <w:p w14:paraId="67DF8D59" w14:textId="77777777" w:rsidR="00C03CAC" w:rsidRPr="00C03CAC" w:rsidRDefault="00C03CAC" w:rsidP="00C03CAC"/>
    <w:p w14:paraId="063E8D11" w14:textId="77777777" w:rsidR="00C03CAC" w:rsidRPr="00C03CAC" w:rsidRDefault="00C03CAC" w:rsidP="00C03CAC"/>
    <w:p w14:paraId="28B670B6" w14:textId="77777777" w:rsidR="00C03CAC" w:rsidRPr="00C03CAC" w:rsidRDefault="00C03CAC" w:rsidP="00C03CAC"/>
    <w:p w14:paraId="7A0EBE0C" w14:textId="77777777" w:rsidR="00C03CAC" w:rsidRPr="00C03CAC" w:rsidRDefault="00C03CAC" w:rsidP="00C03CAC"/>
    <w:p w14:paraId="229DBA96" w14:textId="77777777" w:rsidR="00C03CAC" w:rsidRPr="00C03CAC" w:rsidRDefault="00C03CAC" w:rsidP="00C03CAC"/>
    <w:p w14:paraId="180BD972" w14:textId="77777777" w:rsidR="00C03CAC" w:rsidRPr="00C03CAC" w:rsidRDefault="00C03CAC" w:rsidP="00C03CAC"/>
    <w:p w14:paraId="19A1B2CC" w14:textId="77777777" w:rsidR="00C03CAC" w:rsidRPr="00C03CAC" w:rsidRDefault="00C03CAC" w:rsidP="00C03CAC"/>
    <w:p w14:paraId="6B55016A" w14:textId="77777777" w:rsidR="00C03CAC" w:rsidRPr="00C03CAC" w:rsidRDefault="00C03CAC" w:rsidP="00C03CAC"/>
    <w:p w14:paraId="37244063" w14:textId="77777777" w:rsidR="00C03CAC" w:rsidRPr="00C03CAC" w:rsidRDefault="00C03CAC" w:rsidP="00C03CAC"/>
    <w:p w14:paraId="04C6D9A1" w14:textId="77777777" w:rsidR="00C03CAC" w:rsidRPr="00C03CAC" w:rsidRDefault="00C03CAC" w:rsidP="00C03CAC"/>
    <w:p w14:paraId="5B97A9C9" w14:textId="77777777" w:rsidR="00C03CAC" w:rsidRPr="00C03CAC" w:rsidRDefault="00C03CAC" w:rsidP="00C03CAC"/>
    <w:p w14:paraId="64597BFA" w14:textId="77777777" w:rsidR="00C03CAC" w:rsidRPr="00C03CAC" w:rsidRDefault="00C03CAC" w:rsidP="00C03CAC"/>
    <w:p w14:paraId="57F61E9B" w14:textId="77777777" w:rsidR="00C03CAC" w:rsidRPr="00C03CAC" w:rsidRDefault="00C03CAC" w:rsidP="00C03CAC"/>
    <w:p w14:paraId="1800F2A8" w14:textId="77777777" w:rsidR="00C03CAC" w:rsidRPr="00C03CAC" w:rsidRDefault="00C03CAC" w:rsidP="00C03CAC"/>
    <w:p w14:paraId="7769E268" w14:textId="77777777" w:rsidR="00C03CAC" w:rsidRPr="00C03CAC" w:rsidRDefault="00C03CAC" w:rsidP="00C03CAC"/>
    <w:p w14:paraId="341FA5A5" w14:textId="77777777" w:rsidR="00C03CAC" w:rsidRPr="00C03CAC" w:rsidRDefault="00C03CAC" w:rsidP="00C03CAC"/>
    <w:p w14:paraId="3D227A24" w14:textId="77777777" w:rsidR="00C03CAC" w:rsidRPr="00C03CAC" w:rsidRDefault="00C03CAC" w:rsidP="00C03CAC"/>
    <w:p w14:paraId="6EB490B1" w14:textId="77777777" w:rsidR="00C03CAC" w:rsidRPr="00C03CAC" w:rsidRDefault="00C03CAC" w:rsidP="00C03CAC"/>
    <w:p w14:paraId="201FB96F" w14:textId="77777777" w:rsidR="00C03CAC" w:rsidRPr="00C03CAC" w:rsidRDefault="00C03CAC" w:rsidP="00C03CAC"/>
    <w:p w14:paraId="7C1996C9" w14:textId="77777777" w:rsidR="00C03CAC" w:rsidRPr="00C03CAC" w:rsidRDefault="00C03CAC" w:rsidP="00C03CAC">
      <w:pPr>
        <w:jc w:val="center"/>
        <w:rPr>
          <w:sz w:val="28"/>
          <w:szCs w:val="28"/>
        </w:rPr>
      </w:pPr>
      <w:r w:rsidRPr="00C03CAC">
        <w:rPr>
          <w:sz w:val="28"/>
          <w:szCs w:val="28"/>
        </w:rPr>
        <w:t xml:space="preserve">Паспорт муниципальной  </w:t>
      </w:r>
    </w:p>
    <w:p w14:paraId="7CBA9773" w14:textId="77777777" w:rsidR="00C03CAC" w:rsidRPr="00C03CAC" w:rsidRDefault="00C03CAC" w:rsidP="00C03CAC">
      <w:pPr>
        <w:jc w:val="center"/>
        <w:rPr>
          <w:sz w:val="28"/>
          <w:szCs w:val="28"/>
        </w:rPr>
      </w:pPr>
      <w:r w:rsidRPr="00C03CAC">
        <w:rPr>
          <w:sz w:val="28"/>
          <w:szCs w:val="28"/>
        </w:rPr>
        <w:t xml:space="preserve">П Р О Г Р А М </w:t>
      </w:r>
      <w:proofErr w:type="spellStart"/>
      <w:r w:rsidRPr="00C03CAC">
        <w:rPr>
          <w:sz w:val="28"/>
          <w:szCs w:val="28"/>
        </w:rPr>
        <w:t>М</w:t>
      </w:r>
      <w:proofErr w:type="spellEnd"/>
      <w:r w:rsidRPr="00C03CAC">
        <w:rPr>
          <w:sz w:val="28"/>
          <w:szCs w:val="28"/>
        </w:rPr>
        <w:t xml:space="preserve"> Ы </w:t>
      </w:r>
    </w:p>
    <w:p w14:paraId="1D510F7D" w14:textId="77777777" w:rsidR="00C03CAC" w:rsidRPr="00C03CAC" w:rsidRDefault="00C03CAC" w:rsidP="00C03CAC">
      <w:pPr>
        <w:jc w:val="center"/>
        <w:rPr>
          <w:sz w:val="28"/>
          <w:szCs w:val="28"/>
        </w:rPr>
      </w:pPr>
    </w:p>
    <w:p w14:paraId="49CBF9DD" w14:textId="77777777" w:rsidR="00C03CAC" w:rsidRPr="00C03CAC" w:rsidRDefault="00C03CAC" w:rsidP="00C03CAC">
      <w:pPr>
        <w:jc w:val="center"/>
        <w:rPr>
          <w:sz w:val="28"/>
          <w:szCs w:val="28"/>
        </w:rPr>
      </w:pPr>
      <w:r w:rsidRPr="00C03CAC">
        <w:rPr>
          <w:sz w:val="28"/>
          <w:szCs w:val="28"/>
        </w:rPr>
        <w:t>«Жилищная инфраструктура Сандогорского сельского поселения Костромского муниципального района Костромской области»</w:t>
      </w:r>
    </w:p>
    <w:p w14:paraId="313D69C1" w14:textId="77777777" w:rsidR="00C03CAC" w:rsidRPr="00C03CAC" w:rsidRDefault="00C03CAC" w:rsidP="00C03CAC">
      <w:pPr>
        <w:jc w:val="center"/>
        <w:rPr>
          <w:sz w:val="22"/>
          <w:szCs w:val="22"/>
        </w:rPr>
      </w:pPr>
    </w:p>
    <w:tbl>
      <w:tblPr>
        <w:tblW w:w="0" w:type="auto"/>
        <w:tblInd w:w="-8" w:type="dxa"/>
        <w:tblLayout w:type="fixed"/>
        <w:tblLook w:val="0000" w:firstRow="0" w:lastRow="0" w:firstColumn="0" w:lastColumn="0" w:noHBand="0" w:noVBand="0"/>
      </w:tblPr>
      <w:tblGrid>
        <w:gridCol w:w="2268"/>
        <w:gridCol w:w="7088"/>
      </w:tblGrid>
      <w:tr w:rsidR="00C03CAC" w:rsidRPr="00C03CAC" w14:paraId="141C6A39" w14:textId="77777777" w:rsidTr="00C03CAC">
        <w:tc>
          <w:tcPr>
            <w:tcW w:w="2268" w:type="dxa"/>
            <w:tcBorders>
              <w:top w:val="single" w:sz="4" w:space="0" w:color="000000"/>
              <w:left w:val="single" w:sz="4" w:space="0" w:color="000000"/>
              <w:bottom w:val="single" w:sz="4" w:space="0" w:color="000000"/>
            </w:tcBorders>
          </w:tcPr>
          <w:p w14:paraId="1C0EDC1E" w14:textId="77777777" w:rsidR="00C03CAC" w:rsidRPr="00C03CAC" w:rsidRDefault="00C03CAC" w:rsidP="00C03CAC">
            <w:pPr>
              <w:snapToGrid w:val="0"/>
              <w:jc w:val="center"/>
              <w:rPr>
                <w:sz w:val="28"/>
                <w:szCs w:val="28"/>
              </w:rPr>
            </w:pPr>
            <w:r w:rsidRPr="00C03CAC">
              <w:rPr>
                <w:sz w:val="28"/>
                <w:szCs w:val="28"/>
              </w:rPr>
              <w:t>Наименование программы</w:t>
            </w:r>
          </w:p>
        </w:tc>
        <w:tc>
          <w:tcPr>
            <w:tcW w:w="7088" w:type="dxa"/>
            <w:tcBorders>
              <w:top w:val="single" w:sz="4" w:space="0" w:color="000000"/>
              <w:left w:val="single" w:sz="4" w:space="0" w:color="000000"/>
              <w:bottom w:val="single" w:sz="4" w:space="0" w:color="000000"/>
              <w:right w:val="single" w:sz="4" w:space="0" w:color="000000"/>
            </w:tcBorders>
          </w:tcPr>
          <w:p w14:paraId="011F3DEC" w14:textId="77777777" w:rsidR="00C03CAC" w:rsidRPr="00C03CAC" w:rsidRDefault="00C03CAC" w:rsidP="00C03CAC">
            <w:pPr>
              <w:jc w:val="center"/>
              <w:rPr>
                <w:sz w:val="28"/>
                <w:szCs w:val="28"/>
              </w:rPr>
            </w:pPr>
            <w:r w:rsidRPr="00C03CAC">
              <w:rPr>
                <w:sz w:val="28"/>
                <w:szCs w:val="28"/>
              </w:rPr>
              <w:t>Муниципальная программа «Жилищная инфраструктура Сандогорского сельского поселения Костромского муниципального района Костромской области»</w:t>
            </w:r>
          </w:p>
          <w:p w14:paraId="2697441A" w14:textId="77777777" w:rsidR="00C03CAC" w:rsidRPr="00C03CAC" w:rsidRDefault="00C03CAC" w:rsidP="00C03CAC">
            <w:pPr>
              <w:snapToGrid w:val="0"/>
              <w:jc w:val="both"/>
              <w:rPr>
                <w:sz w:val="28"/>
                <w:szCs w:val="28"/>
              </w:rPr>
            </w:pPr>
          </w:p>
        </w:tc>
      </w:tr>
      <w:tr w:rsidR="00C03CAC" w:rsidRPr="00C03CAC" w14:paraId="761E19B4" w14:textId="77777777" w:rsidTr="00C03CAC">
        <w:tc>
          <w:tcPr>
            <w:tcW w:w="2268" w:type="dxa"/>
            <w:tcBorders>
              <w:top w:val="single" w:sz="4" w:space="0" w:color="000000"/>
              <w:left w:val="single" w:sz="4" w:space="0" w:color="000000"/>
              <w:bottom w:val="single" w:sz="4" w:space="0" w:color="000000"/>
            </w:tcBorders>
          </w:tcPr>
          <w:p w14:paraId="2123C458" w14:textId="77777777" w:rsidR="00C03CAC" w:rsidRPr="00C03CAC" w:rsidRDefault="00C03CAC" w:rsidP="00C03CAC">
            <w:pPr>
              <w:snapToGrid w:val="0"/>
              <w:jc w:val="center"/>
              <w:rPr>
                <w:sz w:val="28"/>
                <w:szCs w:val="28"/>
              </w:rPr>
            </w:pPr>
            <w:r w:rsidRPr="00C03CAC">
              <w:rPr>
                <w:sz w:val="28"/>
                <w:szCs w:val="28"/>
              </w:rPr>
              <w:t>Подпрограммы</w:t>
            </w:r>
          </w:p>
        </w:tc>
        <w:tc>
          <w:tcPr>
            <w:tcW w:w="7088" w:type="dxa"/>
            <w:tcBorders>
              <w:top w:val="single" w:sz="4" w:space="0" w:color="000000"/>
              <w:left w:val="single" w:sz="4" w:space="0" w:color="000000"/>
              <w:bottom w:val="single" w:sz="4" w:space="0" w:color="000000"/>
              <w:right w:val="single" w:sz="4" w:space="0" w:color="000000"/>
            </w:tcBorders>
          </w:tcPr>
          <w:p w14:paraId="74302591" w14:textId="77777777" w:rsidR="00C03CAC" w:rsidRPr="00C03CAC" w:rsidRDefault="00C03CAC" w:rsidP="00C03CAC">
            <w:pPr>
              <w:snapToGrid w:val="0"/>
              <w:spacing w:after="200" w:line="276" w:lineRule="auto"/>
              <w:jc w:val="both"/>
              <w:rPr>
                <w:sz w:val="28"/>
                <w:szCs w:val="28"/>
              </w:rPr>
            </w:pPr>
            <w:r w:rsidRPr="00C03CAC">
              <w:rPr>
                <w:sz w:val="28"/>
                <w:szCs w:val="28"/>
              </w:rPr>
              <w:t>Отсутствуют</w:t>
            </w:r>
          </w:p>
        </w:tc>
      </w:tr>
      <w:tr w:rsidR="00C03CAC" w:rsidRPr="00C03CAC" w14:paraId="3321649B" w14:textId="77777777" w:rsidTr="00C03CAC">
        <w:tc>
          <w:tcPr>
            <w:tcW w:w="2268" w:type="dxa"/>
            <w:tcBorders>
              <w:top w:val="single" w:sz="4" w:space="0" w:color="000000"/>
              <w:left w:val="single" w:sz="4" w:space="0" w:color="000000"/>
              <w:bottom w:val="single" w:sz="4" w:space="0" w:color="000000"/>
            </w:tcBorders>
          </w:tcPr>
          <w:p w14:paraId="7BCD17E1" w14:textId="77777777" w:rsidR="00C03CAC" w:rsidRPr="00C03CAC" w:rsidRDefault="00C03CAC" w:rsidP="00C03CAC">
            <w:pPr>
              <w:snapToGrid w:val="0"/>
              <w:jc w:val="center"/>
              <w:rPr>
                <w:sz w:val="28"/>
                <w:szCs w:val="28"/>
              </w:rPr>
            </w:pPr>
            <w:r w:rsidRPr="00C03CAC">
              <w:rPr>
                <w:sz w:val="28"/>
                <w:szCs w:val="28"/>
              </w:rPr>
              <w:t xml:space="preserve">Разработчик программы </w:t>
            </w:r>
          </w:p>
        </w:tc>
        <w:tc>
          <w:tcPr>
            <w:tcW w:w="7088" w:type="dxa"/>
            <w:tcBorders>
              <w:top w:val="single" w:sz="4" w:space="0" w:color="000000"/>
              <w:left w:val="single" w:sz="4" w:space="0" w:color="000000"/>
              <w:bottom w:val="single" w:sz="4" w:space="0" w:color="000000"/>
              <w:right w:val="single" w:sz="4" w:space="0" w:color="000000"/>
            </w:tcBorders>
          </w:tcPr>
          <w:p w14:paraId="061A1EEF" w14:textId="77777777" w:rsidR="00C03CAC" w:rsidRPr="00C03CAC" w:rsidRDefault="00C03CAC" w:rsidP="00C03CAC">
            <w:pPr>
              <w:snapToGrid w:val="0"/>
              <w:jc w:val="both"/>
              <w:rPr>
                <w:sz w:val="28"/>
                <w:szCs w:val="28"/>
              </w:rPr>
            </w:pPr>
            <w:r w:rsidRPr="00C03CAC">
              <w:rPr>
                <w:sz w:val="28"/>
                <w:szCs w:val="28"/>
              </w:rPr>
              <w:t>Администрация Сандогорского сельского поселения Костромского муниципального района Костромской области</w:t>
            </w:r>
          </w:p>
        </w:tc>
      </w:tr>
      <w:tr w:rsidR="00C03CAC" w:rsidRPr="00C03CAC" w14:paraId="2FAFA7B2" w14:textId="77777777" w:rsidTr="00C03CAC">
        <w:tc>
          <w:tcPr>
            <w:tcW w:w="2268" w:type="dxa"/>
            <w:tcBorders>
              <w:top w:val="single" w:sz="4" w:space="0" w:color="000000"/>
              <w:left w:val="single" w:sz="4" w:space="0" w:color="000000"/>
              <w:bottom w:val="single" w:sz="4" w:space="0" w:color="000000"/>
            </w:tcBorders>
          </w:tcPr>
          <w:p w14:paraId="231D677A" w14:textId="77777777" w:rsidR="00C03CAC" w:rsidRPr="00C03CAC" w:rsidRDefault="00C03CAC" w:rsidP="00C03CAC">
            <w:pPr>
              <w:snapToGrid w:val="0"/>
              <w:jc w:val="center"/>
              <w:rPr>
                <w:sz w:val="28"/>
                <w:szCs w:val="28"/>
              </w:rPr>
            </w:pPr>
            <w:r w:rsidRPr="00C03CAC">
              <w:rPr>
                <w:sz w:val="28"/>
                <w:szCs w:val="28"/>
              </w:rPr>
              <w:t>Цель программы</w:t>
            </w:r>
          </w:p>
        </w:tc>
        <w:tc>
          <w:tcPr>
            <w:tcW w:w="7088" w:type="dxa"/>
            <w:tcBorders>
              <w:top w:val="single" w:sz="4" w:space="0" w:color="000000"/>
              <w:left w:val="single" w:sz="4" w:space="0" w:color="000000"/>
              <w:bottom w:val="single" w:sz="4" w:space="0" w:color="000000"/>
              <w:right w:val="single" w:sz="4" w:space="0" w:color="000000"/>
            </w:tcBorders>
          </w:tcPr>
          <w:p w14:paraId="3A176CA4" w14:textId="77777777" w:rsidR="00C03CAC" w:rsidRPr="00C03CAC" w:rsidRDefault="00C03CAC" w:rsidP="00C03CAC">
            <w:pPr>
              <w:snapToGrid w:val="0"/>
              <w:jc w:val="both"/>
              <w:rPr>
                <w:sz w:val="28"/>
                <w:szCs w:val="28"/>
              </w:rPr>
            </w:pPr>
            <w:r w:rsidRPr="00C03CAC">
              <w:rPr>
                <w:sz w:val="28"/>
                <w:szCs w:val="28"/>
              </w:rPr>
              <w:t>Создание комфортных и безопасных условий проживания граждан</w:t>
            </w:r>
          </w:p>
        </w:tc>
      </w:tr>
      <w:tr w:rsidR="00C03CAC" w:rsidRPr="00C03CAC" w14:paraId="0E545E12" w14:textId="77777777" w:rsidTr="00C03CAC">
        <w:tc>
          <w:tcPr>
            <w:tcW w:w="2268" w:type="dxa"/>
            <w:tcBorders>
              <w:top w:val="single" w:sz="4" w:space="0" w:color="000000"/>
              <w:left w:val="single" w:sz="4" w:space="0" w:color="000000"/>
              <w:bottom w:val="single" w:sz="4" w:space="0" w:color="000000"/>
            </w:tcBorders>
          </w:tcPr>
          <w:p w14:paraId="00C12286" w14:textId="77777777" w:rsidR="00C03CAC" w:rsidRPr="00C03CAC" w:rsidRDefault="00C03CAC" w:rsidP="00C03CAC">
            <w:pPr>
              <w:snapToGrid w:val="0"/>
              <w:jc w:val="center"/>
              <w:rPr>
                <w:sz w:val="28"/>
                <w:szCs w:val="28"/>
              </w:rPr>
            </w:pPr>
            <w:r w:rsidRPr="00C03CAC">
              <w:rPr>
                <w:sz w:val="28"/>
                <w:szCs w:val="28"/>
              </w:rPr>
              <w:t>Задачи программы</w:t>
            </w:r>
          </w:p>
        </w:tc>
        <w:tc>
          <w:tcPr>
            <w:tcW w:w="7088" w:type="dxa"/>
            <w:tcBorders>
              <w:top w:val="single" w:sz="4" w:space="0" w:color="000000"/>
              <w:left w:val="single" w:sz="4" w:space="0" w:color="000000"/>
              <w:bottom w:val="single" w:sz="4" w:space="0" w:color="000000"/>
              <w:right w:val="single" w:sz="4" w:space="0" w:color="000000"/>
            </w:tcBorders>
          </w:tcPr>
          <w:p w14:paraId="0C560D67" w14:textId="77777777" w:rsidR="00C03CAC" w:rsidRPr="00C03CAC" w:rsidRDefault="00C03CAC" w:rsidP="00C03CAC">
            <w:pPr>
              <w:jc w:val="both"/>
              <w:rPr>
                <w:sz w:val="28"/>
                <w:szCs w:val="28"/>
              </w:rPr>
            </w:pPr>
            <w:r w:rsidRPr="00C03CAC">
              <w:rPr>
                <w:sz w:val="28"/>
                <w:szCs w:val="28"/>
              </w:rPr>
              <w:t xml:space="preserve">Обеспечение сохранности жилищного фонда </w:t>
            </w:r>
          </w:p>
          <w:p w14:paraId="5C4CEE07" w14:textId="77777777" w:rsidR="00C03CAC" w:rsidRPr="00C03CAC" w:rsidRDefault="00C03CAC" w:rsidP="00C03CAC">
            <w:pPr>
              <w:jc w:val="both"/>
              <w:rPr>
                <w:sz w:val="28"/>
                <w:szCs w:val="28"/>
              </w:rPr>
            </w:pPr>
            <w:r w:rsidRPr="00C03CAC">
              <w:rPr>
                <w:sz w:val="28"/>
                <w:szCs w:val="28"/>
              </w:rPr>
              <w:t>Обеспечение жильем отдельных категорий граждан</w:t>
            </w:r>
          </w:p>
        </w:tc>
      </w:tr>
      <w:tr w:rsidR="00C03CAC" w:rsidRPr="00C03CAC" w14:paraId="61296FD6" w14:textId="77777777" w:rsidTr="00C03CAC">
        <w:tc>
          <w:tcPr>
            <w:tcW w:w="2268" w:type="dxa"/>
            <w:tcBorders>
              <w:top w:val="single" w:sz="4" w:space="0" w:color="000000"/>
              <w:left w:val="single" w:sz="4" w:space="0" w:color="000000"/>
              <w:bottom w:val="single" w:sz="4" w:space="0" w:color="000000"/>
            </w:tcBorders>
          </w:tcPr>
          <w:p w14:paraId="55A99A53" w14:textId="77777777" w:rsidR="00C03CAC" w:rsidRPr="00C03CAC" w:rsidRDefault="00C03CAC" w:rsidP="00C03CAC">
            <w:pPr>
              <w:snapToGrid w:val="0"/>
              <w:jc w:val="center"/>
              <w:rPr>
                <w:sz w:val="28"/>
                <w:szCs w:val="28"/>
              </w:rPr>
            </w:pPr>
            <w:r w:rsidRPr="00C03CAC">
              <w:rPr>
                <w:sz w:val="28"/>
                <w:szCs w:val="28"/>
              </w:rPr>
              <w:t>Перечень основных целевых показателей</w:t>
            </w:r>
          </w:p>
          <w:p w14:paraId="66924E6C" w14:textId="77777777" w:rsidR="00C03CAC" w:rsidRPr="00C03CAC" w:rsidRDefault="00C03CAC" w:rsidP="00C03CAC">
            <w:pPr>
              <w:snapToGrid w:val="0"/>
              <w:jc w:val="center"/>
              <w:rPr>
                <w:sz w:val="28"/>
                <w:szCs w:val="28"/>
              </w:rPr>
            </w:pPr>
            <w:r w:rsidRPr="00C03CAC">
              <w:rPr>
                <w:sz w:val="28"/>
                <w:szCs w:val="28"/>
              </w:rPr>
              <w:t>муниципальной программы</w:t>
            </w:r>
          </w:p>
        </w:tc>
        <w:tc>
          <w:tcPr>
            <w:tcW w:w="7088" w:type="dxa"/>
            <w:tcBorders>
              <w:top w:val="single" w:sz="4" w:space="0" w:color="000000"/>
              <w:left w:val="single" w:sz="4" w:space="0" w:color="000000"/>
              <w:bottom w:val="single" w:sz="4" w:space="0" w:color="000000"/>
              <w:right w:val="single" w:sz="4" w:space="0" w:color="000000"/>
            </w:tcBorders>
          </w:tcPr>
          <w:p w14:paraId="15D77122" w14:textId="77777777" w:rsidR="00C03CAC" w:rsidRPr="00C03CAC" w:rsidRDefault="00C03CAC" w:rsidP="00C03CAC">
            <w:pPr>
              <w:jc w:val="both"/>
              <w:rPr>
                <w:color w:val="000000"/>
                <w:sz w:val="28"/>
                <w:szCs w:val="28"/>
              </w:rPr>
            </w:pPr>
            <w:r w:rsidRPr="00C03CAC">
              <w:rPr>
                <w:color w:val="000000"/>
                <w:sz w:val="28"/>
                <w:szCs w:val="28"/>
              </w:rPr>
              <w:t>- количество жилых помещений, в которых проведены работы по текущему ремонту;</w:t>
            </w:r>
          </w:p>
          <w:p w14:paraId="051BEE69" w14:textId="77777777" w:rsidR="00C03CAC" w:rsidRPr="00C03CAC" w:rsidRDefault="00C03CAC" w:rsidP="00C03CAC">
            <w:pPr>
              <w:jc w:val="both"/>
              <w:rPr>
                <w:color w:val="000000"/>
                <w:sz w:val="28"/>
                <w:szCs w:val="28"/>
              </w:rPr>
            </w:pPr>
            <w:r w:rsidRPr="00C03CAC">
              <w:rPr>
                <w:color w:val="000000"/>
                <w:sz w:val="28"/>
                <w:szCs w:val="28"/>
              </w:rPr>
              <w:t>- количество домов, в которых проведены работы по капитальному ремонту</w:t>
            </w:r>
          </w:p>
          <w:p w14:paraId="1B95E972" w14:textId="77777777" w:rsidR="00C03CAC" w:rsidRPr="00C03CAC" w:rsidRDefault="00C03CAC" w:rsidP="00C03CAC">
            <w:pPr>
              <w:jc w:val="both"/>
              <w:rPr>
                <w:sz w:val="28"/>
                <w:szCs w:val="28"/>
              </w:rPr>
            </w:pPr>
          </w:p>
        </w:tc>
      </w:tr>
      <w:tr w:rsidR="00C03CAC" w:rsidRPr="00C03CAC" w14:paraId="3282A654" w14:textId="77777777" w:rsidTr="00C03CAC">
        <w:tc>
          <w:tcPr>
            <w:tcW w:w="2268" w:type="dxa"/>
            <w:tcBorders>
              <w:top w:val="single" w:sz="4" w:space="0" w:color="000000"/>
              <w:left w:val="single" w:sz="4" w:space="0" w:color="000000"/>
              <w:bottom w:val="single" w:sz="4" w:space="0" w:color="000000"/>
            </w:tcBorders>
          </w:tcPr>
          <w:p w14:paraId="0DB45224" w14:textId="77777777" w:rsidR="00C03CAC" w:rsidRPr="00C03CAC" w:rsidRDefault="00C03CAC" w:rsidP="00C03CAC">
            <w:pPr>
              <w:snapToGrid w:val="0"/>
              <w:jc w:val="center"/>
              <w:rPr>
                <w:sz w:val="28"/>
                <w:szCs w:val="28"/>
              </w:rPr>
            </w:pPr>
            <w:r w:rsidRPr="00C03CAC">
              <w:rPr>
                <w:sz w:val="28"/>
                <w:szCs w:val="28"/>
              </w:rPr>
              <w:t>Исполнитель программы</w:t>
            </w:r>
          </w:p>
        </w:tc>
        <w:tc>
          <w:tcPr>
            <w:tcW w:w="7088" w:type="dxa"/>
            <w:tcBorders>
              <w:top w:val="single" w:sz="4" w:space="0" w:color="000000"/>
              <w:left w:val="single" w:sz="4" w:space="0" w:color="000000"/>
              <w:bottom w:val="single" w:sz="4" w:space="0" w:color="000000"/>
              <w:right w:val="single" w:sz="4" w:space="0" w:color="000000"/>
            </w:tcBorders>
          </w:tcPr>
          <w:p w14:paraId="59BFEA0C" w14:textId="77777777" w:rsidR="00C03CAC" w:rsidRPr="00C03CAC" w:rsidRDefault="00C03CAC" w:rsidP="00C03CAC">
            <w:pPr>
              <w:snapToGrid w:val="0"/>
              <w:jc w:val="both"/>
              <w:rPr>
                <w:sz w:val="28"/>
                <w:szCs w:val="28"/>
              </w:rPr>
            </w:pPr>
            <w:r w:rsidRPr="00C03CAC">
              <w:rPr>
                <w:sz w:val="28"/>
                <w:szCs w:val="28"/>
              </w:rPr>
              <w:t>Администрация Сандогорского сельского поселения Костромского муниципального района Костромской области</w:t>
            </w:r>
          </w:p>
        </w:tc>
      </w:tr>
      <w:tr w:rsidR="00C03CAC" w:rsidRPr="00C03CAC" w14:paraId="19B78788" w14:textId="77777777" w:rsidTr="00C03CAC">
        <w:tc>
          <w:tcPr>
            <w:tcW w:w="2268" w:type="dxa"/>
            <w:tcBorders>
              <w:top w:val="single" w:sz="4" w:space="0" w:color="000000"/>
              <w:left w:val="single" w:sz="4" w:space="0" w:color="000000"/>
              <w:bottom w:val="single" w:sz="4" w:space="0" w:color="000000"/>
            </w:tcBorders>
          </w:tcPr>
          <w:p w14:paraId="5933A16E" w14:textId="77777777" w:rsidR="00C03CAC" w:rsidRPr="00C03CAC" w:rsidRDefault="00C03CAC" w:rsidP="00C03CAC">
            <w:pPr>
              <w:snapToGrid w:val="0"/>
              <w:jc w:val="center"/>
              <w:rPr>
                <w:sz w:val="28"/>
                <w:szCs w:val="28"/>
              </w:rPr>
            </w:pPr>
            <w:r w:rsidRPr="00C03CAC">
              <w:rPr>
                <w:sz w:val="28"/>
                <w:szCs w:val="28"/>
              </w:rPr>
              <w:t>Срок реализации программы</w:t>
            </w:r>
          </w:p>
        </w:tc>
        <w:tc>
          <w:tcPr>
            <w:tcW w:w="7088" w:type="dxa"/>
            <w:tcBorders>
              <w:top w:val="single" w:sz="4" w:space="0" w:color="000000"/>
              <w:left w:val="single" w:sz="4" w:space="0" w:color="000000"/>
              <w:bottom w:val="single" w:sz="4" w:space="0" w:color="000000"/>
              <w:right w:val="single" w:sz="4" w:space="0" w:color="000000"/>
            </w:tcBorders>
            <w:vAlign w:val="center"/>
          </w:tcPr>
          <w:p w14:paraId="2CC4ECA7" w14:textId="77777777" w:rsidR="00C03CAC" w:rsidRPr="00C03CAC" w:rsidRDefault="00C03CAC" w:rsidP="00C03CAC">
            <w:pPr>
              <w:snapToGrid w:val="0"/>
              <w:rPr>
                <w:sz w:val="28"/>
                <w:szCs w:val="28"/>
              </w:rPr>
            </w:pPr>
            <w:r w:rsidRPr="00C03CAC">
              <w:rPr>
                <w:sz w:val="28"/>
                <w:szCs w:val="28"/>
              </w:rPr>
              <w:t xml:space="preserve">2023-2027 </w:t>
            </w:r>
            <w:proofErr w:type="spellStart"/>
            <w:r w:rsidRPr="00C03CAC">
              <w:rPr>
                <w:sz w:val="28"/>
                <w:szCs w:val="28"/>
              </w:rPr>
              <w:t>г.г</w:t>
            </w:r>
            <w:proofErr w:type="spellEnd"/>
            <w:r w:rsidRPr="00C03CAC">
              <w:rPr>
                <w:sz w:val="28"/>
                <w:szCs w:val="28"/>
              </w:rPr>
              <w:t>.</w:t>
            </w:r>
          </w:p>
        </w:tc>
      </w:tr>
      <w:tr w:rsidR="00C03CAC" w:rsidRPr="00C03CAC" w14:paraId="44B7215D" w14:textId="77777777" w:rsidTr="00C03CAC">
        <w:tc>
          <w:tcPr>
            <w:tcW w:w="2268" w:type="dxa"/>
            <w:tcBorders>
              <w:top w:val="single" w:sz="4" w:space="0" w:color="000000"/>
              <w:left w:val="single" w:sz="4" w:space="0" w:color="000000"/>
              <w:bottom w:val="single" w:sz="4" w:space="0" w:color="000000"/>
            </w:tcBorders>
          </w:tcPr>
          <w:p w14:paraId="30D71D1C" w14:textId="77777777" w:rsidR="00C03CAC" w:rsidRPr="00C03CAC" w:rsidRDefault="00C03CAC" w:rsidP="00C03CAC">
            <w:pPr>
              <w:snapToGrid w:val="0"/>
              <w:jc w:val="center"/>
              <w:rPr>
                <w:sz w:val="28"/>
                <w:szCs w:val="28"/>
              </w:rPr>
            </w:pPr>
            <w:r w:rsidRPr="00C03CAC">
              <w:rPr>
                <w:sz w:val="28"/>
                <w:szCs w:val="28"/>
              </w:rPr>
              <w:t>Источник финансирования программы</w:t>
            </w:r>
          </w:p>
        </w:tc>
        <w:tc>
          <w:tcPr>
            <w:tcW w:w="7088" w:type="dxa"/>
            <w:tcBorders>
              <w:top w:val="single" w:sz="4" w:space="0" w:color="000000"/>
              <w:left w:val="single" w:sz="4" w:space="0" w:color="000000"/>
              <w:bottom w:val="single" w:sz="4" w:space="0" w:color="000000"/>
              <w:right w:val="single" w:sz="4" w:space="0" w:color="000000"/>
            </w:tcBorders>
          </w:tcPr>
          <w:p w14:paraId="4784978F" w14:textId="77777777" w:rsidR="00C03CAC" w:rsidRPr="00C03CAC" w:rsidRDefault="00C03CAC" w:rsidP="00C03CAC">
            <w:pPr>
              <w:snapToGrid w:val="0"/>
              <w:jc w:val="both"/>
              <w:rPr>
                <w:sz w:val="28"/>
                <w:szCs w:val="28"/>
              </w:rPr>
            </w:pPr>
            <w:r w:rsidRPr="00C03CAC">
              <w:rPr>
                <w:color w:val="000000"/>
                <w:sz w:val="28"/>
                <w:szCs w:val="28"/>
              </w:rPr>
              <w:t>Средства</w:t>
            </w:r>
            <w:r w:rsidRPr="00C03CAC">
              <w:rPr>
                <w:sz w:val="28"/>
                <w:szCs w:val="28"/>
              </w:rPr>
              <w:t xml:space="preserve"> бюджета Сандогорского сельского поселения</w:t>
            </w:r>
          </w:p>
        </w:tc>
      </w:tr>
      <w:tr w:rsidR="00C03CAC" w:rsidRPr="00C03CAC" w14:paraId="69E7074D" w14:textId="77777777" w:rsidTr="00C03CAC">
        <w:tc>
          <w:tcPr>
            <w:tcW w:w="2268" w:type="dxa"/>
            <w:tcBorders>
              <w:top w:val="single" w:sz="4" w:space="0" w:color="000000"/>
              <w:left w:val="single" w:sz="4" w:space="0" w:color="000000"/>
              <w:bottom w:val="single" w:sz="4" w:space="0" w:color="000000"/>
            </w:tcBorders>
          </w:tcPr>
          <w:p w14:paraId="4087D383" w14:textId="77777777" w:rsidR="00C03CAC" w:rsidRPr="00C03CAC" w:rsidRDefault="00C03CAC" w:rsidP="00C03CAC">
            <w:pPr>
              <w:snapToGrid w:val="0"/>
              <w:jc w:val="center"/>
              <w:rPr>
                <w:sz w:val="28"/>
                <w:szCs w:val="28"/>
              </w:rPr>
            </w:pPr>
            <w:r w:rsidRPr="00C03CAC">
              <w:rPr>
                <w:sz w:val="28"/>
                <w:szCs w:val="28"/>
              </w:rPr>
              <w:lastRenderedPageBreak/>
              <w:t>Объем финансирования</w:t>
            </w:r>
          </w:p>
        </w:tc>
        <w:tc>
          <w:tcPr>
            <w:tcW w:w="7088" w:type="dxa"/>
            <w:tcBorders>
              <w:top w:val="single" w:sz="4" w:space="0" w:color="000000"/>
              <w:left w:val="single" w:sz="4" w:space="0" w:color="000000"/>
              <w:bottom w:val="single" w:sz="4" w:space="0" w:color="000000"/>
              <w:right w:val="single" w:sz="4" w:space="0" w:color="000000"/>
            </w:tcBorders>
          </w:tcPr>
          <w:p w14:paraId="35CA238E" w14:textId="77777777" w:rsidR="00C03CAC" w:rsidRPr="00C03CAC" w:rsidRDefault="00C03CAC" w:rsidP="00C03CAC">
            <w:pPr>
              <w:ind w:right="252"/>
              <w:jc w:val="center"/>
              <w:rPr>
                <w:sz w:val="28"/>
                <w:szCs w:val="28"/>
              </w:rPr>
            </w:pPr>
            <w:r w:rsidRPr="00C03CAC">
              <w:rPr>
                <w:sz w:val="28"/>
                <w:szCs w:val="28"/>
              </w:rPr>
              <w:t>Общий объем финансирования за счет средств местного бюджета составляет:</w:t>
            </w:r>
          </w:p>
          <w:p w14:paraId="26C2C5B2" w14:textId="77777777" w:rsidR="00C03CAC" w:rsidRPr="00C03CAC" w:rsidRDefault="00C03CAC" w:rsidP="00C03CAC">
            <w:pPr>
              <w:ind w:right="252"/>
              <w:jc w:val="center"/>
              <w:rPr>
                <w:sz w:val="28"/>
                <w:szCs w:val="28"/>
              </w:rPr>
            </w:pPr>
            <w:r w:rsidRPr="00C03CAC">
              <w:rPr>
                <w:sz w:val="28"/>
                <w:szCs w:val="28"/>
              </w:rPr>
              <w:t>2023 год – 243755,00 рублей</w:t>
            </w:r>
          </w:p>
          <w:p w14:paraId="1926FF9B" w14:textId="77777777" w:rsidR="00C03CAC" w:rsidRPr="00C03CAC" w:rsidRDefault="00C03CAC" w:rsidP="00C03CAC">
            <w:pPr>
              <w:ind w:right="252"/>
              <w:jc w:val="center"/>
              <w:rPr>
                <w:sz w:val="28"/>
                <w:szCs w:val="28"/>
              </w:rPr>
            </w:pPr>
            <w:r w:rsidRPr="00C03CAC">
              <w:rPr>
                <w:sz w:val="28"/>
                <w:szCs w:val="28"/>
              </w:rPr>
              <w:t xml:space="preserve">2024 год – </w:t>
            </w:r>
            <w:r w:rsidRPr="00C03CAC">
              <w:rPr>
                <w:color w:val="000000"/>
                <w:sz w:val="28"/>
                <w:szCs w:val="28"/>
              </w:rPr>
              <w:t>947925,00</w:t>
            </w:r>
            <w:r w:rsidRPr="00C03CAC">
              <w:rPr>
                <w:sz w:val="28"/>
                <w:szCs w:val="28"/>
              </w:rPr>
              <w:t xml:space="preserve"> рублей</w:t>
            </w:r>
          </w:p>
          <w:p w14:paraId="08288ACB" w14:textId="77777777" w:rsidR="00C03CAC" w:rsidRPr="00C03CAC" w:rsidRDefault="00C03CAC" w:rsidP="00C03CAC">
            <w:pPr>
              <w:ind w:right="252"/>
              <w:jc w:val="center"/>
              <w:rPr>
                <w:sz w:val="28"/>
                <w:szCs w:val="28"/>
              </w:rPr>
            </w:pPr>
            <w:r w:rsidRPr="00C03CAC">
              <w:rPr>
                <w:sz w:val="28"/>
                <w:szCs w:val="28"/>
              </w:rPr>
              <w:t xml:space="preserve">2025 год – </w:t>
            </w:r>
            <w:r w:rsidRPr="00C03CAC">
              <w:rPr>
                <w:color w:val="000000"/>
                <w:sz w:val="28"/>
                <w:szCs w:val="28"/>
              </w:rPr>
              <w:t>243755,00</w:t>
            </w:r>
            <w:r w:rsidRPr="00C03CAC">
              <w:rPr>
                <w:sz w:val="28"/>
                <w:szCs w:val="28"/>
              </w:rPr>
              <w:t xml:space="preserve"> рублей</w:t>
            </w:r>
          </w:p>
          <w:p w14:paraId="16614B0A" w14:textId="77777777" w:rsidR="00C03CAC" w:rsidRPr="00C03CAC" w:rsidRDefault="00C03CAC" w:rsidP="00C03CAC">
            <w:pPr>
              <w:ind w:right="252"/>
              <w:jc w:val="center"/>
              <w:rPr>
                <w:sz w:val="28"/>
                <w:szCs w:val="28"/>
              </w:rPr>
            </w:pPr>
            <w:r w:rsidRPr="00C03CAC">
              <w:rPr>
                <w:sz w:val="28"/>
                <w:szCs w:val="28"/>
              </w:rPr>
              <w:t xml:space="preserve">2026 год - </w:t>
            </w:r>
            <w:r w:rsidRPr="00C03CAC">
              <w:rPr>
                <w:color w:val="000000"/>
                <w:sz w:val="28"/>
                <w:szCs w:val="28"/>
              </w:rPr>
              <w:t>243755</w:t>
            </w:r>
            <w:r w:rsidRPr="00C03CAC">
              <w:rPr>
                <w:sz w:val="28"/>
                <w:szCs w:val="28"/>
              </w:rPr>
              <w:t>,00 рублей</w:t>
            </w:r>
          </w:p>
          <w:p w14:paraId="2D888870" w14:textId="77777777" w:rsidR="00C03CAC" w:rsidRPr="00C03CAC" w:rsidRDefault="00C03CAC" w:rsidP="00C03CAC">
            <w:pPr>
              <w:ind w:right="252"/>
              <w:jc w:val="center"/>
              <w:rPr>
                <w:sz w:val="28"/>
                <w:szCs w:val="28"/>
              </w:rPr>
            </w:pPr>
            <w:r w:rsidRPr="00C03CAC">
              <w:rPr>
                <w:sz w:val="28"/>
                <w:szCs w:val="28"/>
              </w:rPr>
              <w:t>2027 год - 221600,00 рублей</w:t>
            </w:r>
          </w:p>
        </w:tc>
      </w:tr>
      <w:tr w:rsidR="00C03CAC" w:rsidRPr="00C03CAC" w14:paraId="2A8C0B0C" w14:textId="77777777" w:rsidTr="00C03CAC">
        <w:tc>
          <w:tcPr>
            <w:tcW w:w="2268" w:type="dxa"/>
            <w:tcBorders>
              <w:top w:val="single" w:sz="4" w:space="0" w:color="000000"/>
              <w:left w:val="single" w:sz="4" w:space="0" w:color="000000"/>
              <w:bottom w:val="single" w:sz="4" w:space="0" w:color="000000"/>
            </w:tcBorders>
          </w:tcPr>
          <w:p w14:paraId="5F101446" w14:textId="77777777" w:rsidR="00C03CAC" w:rsidRPr="00C03CAC" w:rsidRDefault="00C03CAC" w:rsidP="00C03CAC">
            <w:pPr>
              <w:snapToGrid w:val="0"/>
              <w:jc w:val="center"/>
              <w:rPr>
                <w:sz w:val="28"/>
                <w:szCs w:val="28"/>
              </w:rPr>
            </w:pPr>
            <w:r w:rsidRPr="00C03CAC">
              <w:rPr>
                <w:sz w:val="28"/>
                <w:szCs w:val="28"/>
              </w:rPr>
              <w:t>Ожидаемые и конечные результаты от реализации программы</w:t>
            </w:r>
          </w:p>
        </w:tc>
        <w:tc>
          <w:tcPr>
            <w:tcW w:w="7088" w:type="dxa"/>
            <w:tcBorders>
              <w:top w:val="single" w:sz="4" w:space="0" w:color="000000"/>
              <w:left w:val="single" w:sz="4" w:space="0" w:color="000000"/>
              <w:bottom w:val="single" w:sz="4" w:space="0" w:color="000000"/>
              <w:right w:val="single" w:sz="4" w:space="0" w:color="000000"/>
            </w:tcBorders>
          </w:tcPr>
          <w:p w14:paraId="06E6B293" w14:textId="12EDD388" w:rsidR="00C03CAC" w:rsidRPr="00C03CAC" w:rsidRDefault="00C03CAC" w:rsidP="00C03CAC">
            <w:pPr>
              <w:jc w:val="both"/>
              <w:rPr>
                <w:sz w:val="28"/>
                <w:szCs w:val="28"/>
              </w:rPr>
            </w:pPr>
            <w:r w:rsidRPr="00C03CAC">
              <w:rPr>
                <w:sz w:val="28"/>
                <w:szCs w:val="28"/>
              </w:rPr>
              <w:t xml:space="preserve">Своевременное проведение текущего и капитального ремонта общего </w:t>
            </w:r>
            <w:proofErr w:type="gramStart"/>
            <w:r w:rsidRPr="00C03CAC">
              <w:rPr>
                <w:sz w:val="28"/>
                <w:szCs w:val="28"/>
              </w:rPr>
              <w:t>в  домах</w:t>
            </w:r>
            <w:proofErr w:type="gramEnd"/>
            <w:r w:rsidRPr="00C03CAC">
              <w:rPr>
                <w:sz w:val="28"/>
                <w:szCs w:val="28"/>
              </w:rPr>
              <w:t xml:space="preserve"> и создание благоприятных и безопасных условий проживания граждан на территории Сандогорского сельского поселения</w:t>
            </w:r>
          </w:p>
          <w:p w14:paraId="5B5D6F84" w14:textId="77777777" w:rsidR="00C03CAC" w:rsidRPr="00C03CAC" w:rsidRDefault="00C03CAC" w:rsidP="00C03CAC">
            <w:pPr>
              <w:jc w:val="both"/>
              <w:rPr>
                <w:sz w:val="28"/>
                <w:szCs w:val="28"/>
              </w:rPr>
            </w:pPr>
          </w:p>
        </w:tc>
      </w:tr>
    </w:tbl>
    <w:p w14:paraId="59909B02" w14:textId="77777777" w:rsidR="00C03CAC" w:rsidRPr="00C03CAC" w:rsidRDefault="00C03CAC" w:rsidP="00C25430">
      <w:pPr>
        <w:numPr>
          <w:ilvl w:val="0"/>
          <w:numId w:val="1"/>
        </w:numPr>
        <w:autoSpaceDE w:val="0"/>
        <w:autoSpaceDN w:val="0"/>
        <w:adjustRightInd w:val="0"/>
        <w:jc w:val="center"/>
        <w:rPr>
          <w:b/>
          <w:sz w:val="28"/>
          <w:szCs w:val="28"/>
        </w:rPr>
      </w:pPr>
      <w:r w:rsidRPr="00C03CAC">
        <w:rPr>
          <w:b/>
          <w:sz w:val="28"/>
          <w:szCs w:val="28"/>
        </w:rPr>
        <w:t>Общие положения</w:t>
      </w:r>
    </w:p>
    <w:p w14:paraId="1B9778CA" w14:textId="77777777" w:rsidR="00C03CAC" w:rsidRPr="00C03CAC" w:rsidRDefault="00C03CAC" w:rsidP="00C03CAC">
      <w:pPr>
        <w:autoSpaceDE w:val="0"/>
        <w:autoSpaceDN w:val="0"/>
        <w:adjustRightInd w:val="0"/>
        <w:jc w:val="center"/>
        <w:rPr>
          <w:b/>
          <w:sz w:val="28"/>
          <w:szCs w:val="28"/>
        </w:rPr>
      </w:pPr>
    </w:p>
    <w:p w14:paraId="1D01A7CA" w14:textId="77777777" w:rsidR="00C03CAC" w:rsidRPr="00C03CAC" w:rsidRDefault="00C03CAC" w:rsidP="00C03CAC">
      <w:pPr>
        <w:jc w:val="both"/>
        <w:rPr>
          <w:sz w:val="28"/>
          <w:szCs w:val="28"/>
        </w:rPr>
      </w:pPr>
      <w:r w:rsidRPr="00C03CAC">
        <w:rPr>
          <w:sz w:val="28"/>
          <w:szCs w:val="28"/>
        </w:rPr>
        <w:tab/>
        <w:t>Программа разработана на основании Федерального закона от 06.10.2003г. № 131-ФЗ «Об общих принципах организации местного самоуправления в Российской Федерации» и конкретизирует целевые критерии развития жилого фонда на территории Сандогорского сельского поселения.</w:t>
      </w:r>
    </w:p>
    <w:p w14:paraId="638EB205" w14:textId="77777777" w:rsidR="00C03CAC" w:rsidRPr="00C03CAC" w:rsidRDefault="00C03CAC" w:rsidP="00C03CAC">
      <w:pPr>
        <w:jc w:val="both"/>
        <w:rPr>
          <w:sz w:val="28"/>
          <w:szCs w:val="28"/>
        </w:rPr>
      </w:pPr>
      <w:r w:rsidRPr="00C03CAC">
        <w:rPr>
          <w:sz w:val="28"/>
          <w:szCs w:val="28"/>
        </w:rPr>
        <w:tab/>
        <w:t>Программа соответствует приоритетам социально-экономического развития Сандогорского сельского поселения на среднесрочную перспективу. Реализация программы направлена на обеспечение комфортных и безопасных условий проживания граждан.</w:t>
      </w:r>
    </w:p>
    <w:p w14:paraId="74504826" w14:textId="77777777" w:rsidR="00C03CAC" w:rsidRPr="00C03CAC" w:rsidRDefault="00C03CAC" w:rsidP="00C03CAC">
      <w:pPr>
        <w:rPr>
          <w:sz w:val="28"/>
          <w:szCs w:val="28"/>
        </w:rPr>
      </w:pPr>
    </w:p>
    <w:p w14:paraId="46ECCDF2" w14:textId="77777777" w:rsidR="00C03CAC" w:rsidRPr="00C03CAC" w:rsidRDefault="00C03CAC" w:rsidP="00C25430">
      <w:pPr>
        <w:numPr>
          <w:ilvl w:val="0"/>
          <w:numId w:val="1"/>
        </w:numPr>
        <w:jc w:val="center"/>
        <w:rPr>
          <w:b/>
          <w:sz w:val="28"/>
          <w:szCs w:val="28"/>
        </w:rPr>
      </w:pPr>
      <w:r w:rsidRPr="00C03CAC">
        <w:rPr>
          <w:b/>
          <w:sz w:val="28"/>
          <w:szCs w:val="28"/>
        </w:rPr>
        <w:t xml:space="preserve">Срок реализации программы </w:t>
      </w:r>
    </w:p>
    <w:p w14:paraId="05A58560" w14:textId="77777777" w:rsidR="00C03CAC" w:rsidRPr="00C03CAC" w:rsidRDefault="00C03CAC" w:rsidP="00C03CAC">
      <w:pPr>
        <w:ind w:left="705"/>
        <w:jc w:val="center"/>
        <w:rPr>
          <w:b/>
          <w:sz w:val="28"/>
          <w:szCs w:val="28"/>
        </w:rPr>
      </w:pPr>
    </w:p>
    <w:p w14:paraId="39FA59CA" w14:textId="77777777" w:rsidR="00C03CAC" w:rsidRPr="00C03CAC" w:rsidRDefault="00C03CAC" w:rsidP="00C03CAC">
      <w:pPr>
        <w:ind w:left="705"/>
        <w:jc w:val="both"/>
        <w:rPr>
          <w:sz w:val="28"/>
          <w:szCs w:val="28"/>
        </w:rPr>
      </w:pPr>
      <w:r w:rsidRPr="00C03CAC">
        <w:rPr>
          <w:sz w:val="28"/>
          <w:szCs w:val="28"/>
        </w:rPr>
        <w:t>Реализация Программы рассчитана на 2023-2027 годы.</w:t>
      </w:r>
    </w:p>
    <w:p w14:paraId="545370C6" w14:textId="77777777" w:rsidR="00C03CAC" w:rsidRPr="00C03CAC" w:rsidRDefault="00C03CAC" w:rsidP="00C03CAC">
      <w:pPr>
        <w:jc w:val="both"/>
        <w:rPr>
          <w:sz w:val="28"/>
          <w:szCs w:val="28"/>
        </w:rPr>
      </w:pPr>
    </w:p>
    <w:p w14:paraId="201A4655" w14:textId="77777777" w:rsidR="00C03CAC" w:rsidRPr="00C03CAC" w:rsidRDefault="00C03CAC" w:rsidP="00C25430">
      <w:pPr>
        <w:numPr>
          <w:ilvl w:val="0"/>
          <w:numId w:val="1"/>
        </w:numPr>
        <w:jc w:val="center"/>
        <w:rPr>
          <w:b/>
          <w:sz w:val="28"/>
          <w:szCs w:val="28"/>
        </w:rPr>
      </w:pPr>
      <w:r w:rsidRPr="00C03CAC">
        <w:rPr>
          <w:b/>
          <w:sz w:val="28"/>
          <w:szCs w:val="28"/>
        </w:rPr>
        <w:t>Источники финансирования программы</w:t>
      </w:r>
    </w:p>
    <w:p w14:paraId="2B08DBA9" w14:textId="77777777" w:rsidR="00C03CAC" w:rsidRPr="00C03CAC" w:rsidRDefault="00C03CAC" w:rsidP="00C03CAC">
      <w:pPr>
        <w:ind w:left="900"/>
        <w:rPr>
          <w:b/>
          <w:sz w:val="28"/>
          <w:szCs w:val="28"/>
        </w:rPr>
      </w:pPr>
    </w:p>
    <w:p w14:paraId="0DDF9F64" w14:textId="77777777" w:rsidR="00C03CAC" w:rsidRPr="00C03CAC" w:rsidRDefault="00C03CAC" w:rsidP="00C03CAC">
      <w:pPr>
        <w:tabs>
          <w:tab w:val="left" w:pos="540"/>
        </w:tabs>
        <w:ind w:firstLine="709"/>
        <w:jc w:val="both"/>
        <w:rPr>
          <w:sz w:val="28"/>
          <w:szCs w:val="28"/>
        </w:rPr>
      </w:pPr>
      <w:r w:rsidRPr="00C03CAC">
        <w:rPr>
          <w:sz w:val="28"/>
          <w:szCs w:val="28"/>
        </w:rPr>
        <w:t xml:space="preserve">Источником финансирования Программы являются </w:t>
      </w:r>
      <w:r w:rsidRPr="00C03CAC">
        <w:rPr>
          <w:color w:val="000000"/>
          <w:sz w:val="28"/>
          <w:szCs w:val="28"/>
        </w:rPr>
        <w:t>средства</w:t>
      </w:r>
      <w:r w:rsidRPr="00C03CAC">
        <w:rPr>
          <w:sz w:val="28"/>
          <w:szCs w:val="28"/>
        </w:rPr>
        <w:t xml:space="preserve"> бюджета Сандогорского сельского поселения.</w:t>
      </w:r>
    </w:p>
    <w:p w14:paraId="56F26D42" w14:textId="77777777" w:rsidR="00C03CAC" w:rsidRPr="00C03CAC" w:rsidRDefault="00C03CAC" w:rsidP="00C03CAC">
      <w:pPr>
        <w:rPr>
          <w:b/>
          <w:sz w:val="28"/>
          <w:szCs w:val="28"/>
        </w:rPr>
        <w:sectPr w:rsidR="00C03CAC" w:rsidRPr="00C03CAC">
          <w:pgSz w:w="11906" w:h="16838"/>
          <w:pgMar w:top="1134" w:right="850" w:bottom="1134" w:left="1701" w:header="708" w:footer="708" w:gutter="0"/>
          <w:cols w:space="720"/>
          <w:docGrid w:linePitch="360"/>
        </w:sectPr>
      </w:pPr>
    </w:p>
    <w:p w14:paraId="2D566414" w14:textId="77777777" w:rsidR="00C03CAC" w:rsidRPr="00C03CAC" w:rsidRDefault="00C03CAC" w:rsidP="00C03CAC">
      <w:pPr>
        <w:jc w:val="center"/>
        <w:rPr>
          <w:b/>
          <w:sz w:val="28"/>
          <w:szCs w:val="28"/>
        </w:rPr>
      </w:pPr>
      <w:r w:rsidRPr="00C03CAC">
        <w:rPr>
          <w:b/>
          <w:sz w:val="28"/>
          <w:szCs w:val="28"/>
        </w:rPr>
        <w:lastRenderedPageBreak/>
        <w:t>4. Цели, задачи, целевые показатели и мероприятия по выполнению</w:t>
      </w:r>
    </w:p>
    <w:p w14:paraId="664A2AB4" w14:textId="77777777" w:rsidR="00C03CAC" w:rsidRPr="00C03CAC" w:rsidRDefault="00C03CAC" w:rsidP="00C03CAC">
      <w:pPr>
        <w:jc w:val="center"/>
        <w:rPr>
          <w:b/>
          <w:sz w:val="28"/>
          <w:szCs w:val="28"/>
        </w:rPr>
      </w:pPr>
      <w:r w:rsidRPr="00C03CAC">
        <w:rPr>
          <w:b/>
          <w:sz w:val="28"/>
          <w:szCs w:val="28"/>
        </w:rPr>
        <w:t>муниципальной программы «Жилищная инфраструктура Сандогорского сельского поселения Костромского муниципального района Костромской области»</w:t>
      </w:r>
    </w:p>
    <w:p w14:paraId="46553A9E" w14:textId="77777777" w:rsidR="00C03CAC" w:rsidRPr="00C03CAC" w:rsidRDefault="00C03CAC" w:rsidP="00C03CAC">
      <w:pPr>
        <w:rPr>
          <w:sz w:val="28"/>
          <w:szCs w:val="28"/>
        </w:rPr>
      </w:pPr>
    </w:p>
    <w:tbl>
      <w:tblPr>
        <w:tblW w:w="14658" w:type="dxa"/>
        <w:tblInd w:w="-23" w:type="dxa"/>
        <w:tblLayout w:type="fixed"/>
        <w:tblLook w:val="0000" w:firstRow="0" w:lastRow="0" w:firstColumn="0" w:lastColumn="0" w:noHBand="0" w:noVBand="0"/>
      </w:tblPr>
      <w:tblGrid>
        <w:gridCol w:w="2121"/>
        <w:gridCol w:w="5742"/>
        <w:gridCol w:w="1395"/>
        <w:gridCol w:w="1350"/>
        <w:gridCol w:w="1365"/>
        <w:gridCol w:w="1320"/>
        <w:gridCol w:w="1365"/>
      </w:tblGrid>
      <w:tr w:rsidR="00C03CAC" w:rsidRPr="00C03CAC" w14:paraId="7FB92DFE" w14:textId="77777777" w:rsidTr="00C03CAC">
        <w:trPr>
          <w:trHeight w:val="518"/>
        </w:trPr>
        <w:tc>
          <w:tcPr>
            <w:tcW w:w="2121" w:type="dxa"/>
            <w:vMerge w:val="restart"/>
            <w:tcBorders>
              <w:top w:val="single" w:sz="8" w:space="0" w:color="auto"/>
              <w:left w:val="single" w:sz="8" w:space="0" w:color="auto"/>
              <w:bottom w:val="single" w:sz="8" w:space="0" w:color="000000"/>
              <w:right w:val="single" w:sz="8" w:space="0" w:color="auto"/>
            </w:tcBorders>
            <w:vAlign w:val="center"/>
          </w:tcPr>
          <w:p w14:paraId="4EB6A992" w14:textId="77777777" w:rsidR="00C03CAC" w:rsidRPr="00C03CAC" w:rsidRDefault="00C03CAC" w:rsidP="00C03CAC">
            <w:pPr>
              <w:jc w:val="center"/>
              <w:rPr>
                <w:color w:val="000000"/>
                <w:sz w:val="28"/>
                <w:szCs w:val="28"/>
              </w:rPr>
            </w:pPr>
            <w:r w:rsidRPr="00C03CAC">
              <w:rPr>
                <w:color w:val="000000"/>
                <w:sz w:val="28"/>
                <w:szCs w:val="28"/>
              </w:rPr>
              <w:t>Мероприятие</w:t>
            </w:r>
          </w:p>
        </w:tc>
        <w:tc>
          <w:tcPr>
            <w:tcW w:w="5742" w:type="dxa"/>
            <w:vMerge w:val="restart"/>
            <w:tcBorders>
              <w:top w:val="single" w:sz="8" w:space="0" w:color="auto"/>
              <w:left w:val="single" w:sz="8" w:space="0" w:color="auto"/>
              <w:bottom w:val="single" w:sz="8" w:space="0" w:color="000000"/>
              <w:right w:val="single" w:sz="8" w:space="0" w:color="auto"/>
            </w:tcBorders>
            <w:vAlign w:val="center"/>
          </w:tcPr>
          <w:p w14:paraId="50942EA3" w14:textId="77777777" w:rsidR="00C03CAC" w:rsidRPr="00C03CAC" w:rsidRDefault="00C03CAC" w:rsidP="00C03CAC">
            <w:pPr>
              <w:jc w:val="center"/>
              <w:rPr>
                <w:color w:val="000000"/>
                <w:sz w:val="28"/>
                <w:szCs w:val="28"/>
              </w:rPr>
            </w:pPr>
            <w:r w:rsidRPr="00C03CAC">
              <w:rPr>
                <w:color w:val="000000"/>
                <w:sz w:val="28"/>
                <w:szCs w:val="28"/>
              </w:rPr>
              <w:t>Ответственный исполнитель</w:t>
            </w:r>
          </w:p>
        </w:tc>
        <w:tc>
          <w:tcPr>
            <w:tcW w:w="6795" w:type="dxa"/>
            <w:gridSpan w:val="5"/>
            <w:tcBorders>
              <w:top w:val="single" w:sz="8" w:space="0" w:color="auto"/>
              <w:left w:val="nil"/>
              <w:bottom w:val="single" w:sz="8" w:space="0" w:color="auto"/>
              <w:right w:val="single" w:sz="8" w:space="0" w:color="000000"/>
            </w:tcBorders>
            <w:vAlign w:val="center"/>
          </w:tcPr>
          <w:p w14:paraId="5FCE12EE" w14:textId="77777777" w:rsidR="00C03CAC" w:rsidRPr="00C03CAC" w:rsidRDefault="00C03CAC" w:rsidP="00C03CAC">
            <w:pPr>
              <w:jc w:val="center"/>
              <w:rPr>
                <w:color w:val="000000"/>
                <w:sz w:val="28"/>
                <w:szCs w:val="28"/>
              </w:rPr>
            </w:pPr>
            <w:r w:rsidRPr="00C03CAC">
              <w:rPr>
                <w:color w:val="000000"/>
                <w:sz w:val="28"/>
                <w:szCs w:val="28"/>
              </w:rPr>
              <w:t>Объем финансового обеспечения, руб.</w:t>
            </w:r>
          </w:p>
        </w:tc>
      </w:tr>
      <w:tr w:rsidR="00C03CAC" w:rsidRPr="00C03CAC" w14:paraId="363D7265" w14:textId="77777777" w:rsidTr="00C03CAC">
        <w:trPr>
          <w:trHeight w:val="565"/>
        </w:trPr>
        <w:tc>
          <w:tcPr>
            <w:tcW w:w="2121" w:type="dxa"/>
            <w:vMerge/>
            <w:tcBorders>
              <w:top w:val="single" w:sz="8" w:space="0" w:color="auto"/>
              <w:left w:val="single" w:sz="8" w:space="0" w:color="auto"/>
              <w:bottom w:val="single" w:sz="8" w:space="0" w:color="000000"/>
              <w:right w:val="single" w:sz="8" w:space="0" w:color="auto"/>
            </w:tcBorders>
            <w:vAlign w:val="center"/>
          </w:tcPr>
          <w:p w14:paraId="7E265AF0" w14:textId="77777777" w:rsidR="00C03CAC" w:rsidRPr="00C03CAC" w:rsidRDefault="00C03CAC" w:rsidP="00C03CAC">
            <w:pPr>
              <w:rPr>
                <w:color w:val="000000"/>
                <w:sz w:val="28"/>
                <w:szCs w:val="28"/>
              </w:rPr>
            </w:pPr>
          </w:p>
        </w:tc>
        <w:tc>
          <w:tcPr>
            <w:tcW w:w="5742" w:type="dxa"/>
            <w:vMerge/>
            <w:tcBorders>
              <w:top w:val="single" w:sz="8" w:space="0" w:color="auto"/>
              <w:left w:val="single" w:sz="8" w:space="0" w:color="auto"/>
              <w:bottom w:val="single" w:sz="8" w:space="0" w:color="000000"/>
              <w:right w:val="single" w:sz="8" w:space="0" w:color="auto"/>
            </w:tcBorders>
            <w:vAlign w:val="center"/>
          </w:tcPr>
          <w:p w14:paraId="207B9829" w14:textId="77777777" w:rsidR="00C03CAC" w:rsidRPr="00C03CAC" w:rsidRDefault="00C03CAC" w:rsidP="00C03CAC">
            <w:pPr>
              <w:rPr>
                <w:color w:val="000000"/>
                <w:sz w:val="28"/>
                <w:szCs w:val="28"/>
              </w:rPr>
            </w:pPr>
          </w:p>
        </w:tc>
        <w:tc>
          <w:tcPr>
            <w:tcW w:w="1395" w:type="dxa"/>
            <w:tcBorders>
              <w:top w:val="nil"/>
              <w:left w:val="nil"/>
              <w:bottom w:val="single" w:sz="8" w:space="0" w:color="auto"/>
              <w:right w:val="single" w:sz="8" w:space="0" w:color="auto"/>
            </w:tcBorders>
            <w:vAlign w:val="center"/>
          </w:tcPr>
          <w:p w14:paraId="408910D2" w14:textId="77777777" w:rsidR="00C03CAC" w:rsidRPr="00C03CAC" w:rsidRDefault="00C03CAC" w:rsidP="00C03CAC">
            <w:pPr>
              <w:jc w:val="center"/>
              <w:rPr>
                <w:color w:val="000000"/>
                <w:sz w:val="28"/>
                <w:szCs w:val="28"/>
              </w:rPr>
            </w:pPr>
            <w:r w:rsidRPr="00C03CAC">
              <w:rPr>
                <w:color w:val="000000"/>
                <w:sz w:val="28"/>
                <w:szCs w:val="28"/>
              </w:rPr>
              <w:t>2023 год</w:t>
            </w:r>
          </w:p>
        </w:tc>
        <w:tc>
          <w:tcPr>
            <w:tcW w:w="1350" w:type="dxa"/>
            <w:tcBorders>
              <w:top w:val="nil"/>
              <w:left w:val="nil"/>
              <w:bottom w:val="single" w:sz="8" w:space="0" w:color="auto"/>
              <w:right w:val="single" w:sz="8" w:space="0" w:color="auto"/>
            </w:tcBorders>
            <w:vAlign w:val="center"/>
          </w:tcPr>
          <w:p w14:paraId="65571D68" w14:textId="77777777" w:rsidR="00C03CAC" w:rsidRPr="00C03CAC" w:rsidRDefault="00C03CAC" w:rsidP="00C03CAC">
            <w:pPr>
              <w:jc w:val="center"/>
              <w:rPr>
                <w:color w:val="000000"/>
                <w:sz w:val="28"/>
                <w:szCs w:val="28"/>
              </w:rPr>
            </w:pPr>
            <w:r w:rsidRPr="00C03CAC">
              <w:rPr>
                <w:color w:val="000000"/>
                <w:sz w:val="28"/>
                <w:szCs w:val="28"/>
              </w:rPr>
              <w:t>2024 год</w:t>
            </w:r>
          </w:p>
        </w:tc>
        <w:tc>
          <w:tcPr>
            <w:tcW w:w="1365" w:type="dxa"/>
            <w:tcBorders>
              <w:top w:val="nil"/>
              <w:left w:val="nil"/>
              <w:bottom w:val="single" w:sz="8" w:space="0" w:color="auto"/>
              <w:right w:val="single" w:sz="8" w:space="0" w:color="auto"/>
            </w:tcBorders>
            <w:vAlign w:val="center"/>
          </w:tcPr>
          <w:p w14:paraId="5A1005CE" w14:textId="77777777" w:rsidR="00C03CAC" w:rsidRPr="00C03CAC" w:rsidRDefault="00C03CAC" w:rsidP="00C03CAC">
            <w:pPr>
              <w:jc w:val="center"/>
              <w:rPr>
                <w:color w:val="000000"/>
                <w:sz w:val="28"/>
                <w:szCs w:val="28"/>
              </w:rPr>
            </w:pPr>
            <w:r w:rsidRPr="00C03CAC">
              <w:rPr>
                <w:color w:val="000000"/>
                <w:sz w:val="28"/>
                <w:szCs w:val="28"/>
              </w:rPr>
              <w:t>2025 год</w:t>
            </w:r>
          </w:p>
        </w:tc>
        <w:tc>
          <w:tcPr>
            <w:tcW w:w="1320" w:type="dxa"/>
            <w:tcBorders>
              <w:top w:val="nil"/>
              <w:left w:val="nil"/>
              <w:bottom w:val="single" w:sz="8" w:space="0" w:color="auto"/>
              <w:right w:val="single" w:sz="8" w:space="0" w:color="auto"/>
            </w:tcBorders>
            <w:vAlign w:val="center"/>
          </w:tcPr>
          <w:p w14:paraId="33BBA6AC" w14:textId="77777777" w:rsidR="00C03CAC" w:rsidRPr="00C03CAC" w:rsidRDefault="00C03CAC" w:rsidP="00C03CAC">
            <w:pPr>
              <w:jc w:val="center"/>
              <w:rPr>
                <w:color w:val="000000"/>
                <w:sz w:val="28"/>
                <w:szCs w:val="28"/>
              </w:rPr>
            </w:pPr>
            <w:r w:rsidRPr="00C03CAC">
              <w:rPr>
                <w:color w:val="000000"/>
                <w:sz w:val="28"/>
                <w:szCs w:val="28"/>
              </w:rPr>
              <w:t>2026 год</w:t>
            </w:r>
          </w:p>
        </w:tc>
        <w:tc>
          <w:tcPr>
            <w:tcW w:w="1365" w:type="dxa"/>
            <w:tcBorders>
              <w:top w:val="nil"/>
              <w:left w:val="nil"/>
              <w:bottom w:val="single" w:sz="8" w:space="0" w:color="auto"/>
              <w:right w:val="single" w:sz="8" w:space="0" w:color="auto"/>
            </w:tcBorders>
            <w:vAlign w:val="center"/>
          </w:tcPr>
          <w:p w14:paraId="40F5F178" w14:textId="77777777" w:rsidR="00C03CAC" w:rsidRPr="00C03CAC" w:rsidRDefault="00C03CAC" w:rsidP="00C03CAC">
            <w:pPr>
              <w:jc w:val="center"/>
              <w:rPr>
                <w:color w:val="000000"/>
                <w:sz w:val="28"/>
                <w:szCs w:val="28"/>
              </w:rPr>
            </w:pPr>
            <w:r w:rsidRPr="00C03CAC">
              <w:rPr>
                <w:color w:val="000000"/>
                <w:sz w:val="28"/>
                <w:szCs w:val="28"/>
              </w:rPr>
              <w:t>2027 год</w:t>
            </w:r>
          </w:p>
        </w:tc>
      </w:tr>
      <w:tr w:rsidR="00C03CAC" w:rsidRPr="00C03CAC" w14:paraId="0C4545A9" w14:textId="77777777" w:rsidTr="00C03CAC">
        <w:trPr>
          <w:trHeight w:val="508"/>
        </w:trPr>
        <w:tc>
          <w:tcPr>
            <w:tcW w:w="11973" w:type="dxa"/>
            <w:gridSpan w:val="5"/>
            <w:tcBorders>
              <w:top w:val="nil"/>
              <w:left w:val="single" w:sz="8" w:space="0" w:color="auto"/>
              <w:bottom w:val="single" w:sz="8" w:space="0" w:color="auto"/>
              <w:right w:val="single" w:sz="8" w:space="0" w:color="000000"/>
            </w:tcBorders>
            <w:vAlign w:val="center"/>
          </w:tcPr>
          <w:p w14:paraId="6E5A5272" w14:textId="77777777" w:rsidR="00C03CAC" w:rsidRPr="00C03CAC" w:rsidRDefault="00C03CAC" w:rsidP="00C03CAC">
            <w:pPr>
              <w:jc w:val="center"/>
              <w:rPr>
                <w:color w:val="000000"/>
                <w:sz w:val="28"/>
                <w:szCs w:val="28"/>
                <w:highlight w:val="yellow"/>
              </w:rPr>
            </w:pPr>
            <w:r w:rsidRPr="00C03CAC">
              <w:rPr>
                <w:color w:val="000000"/>
                <w:sz w:val="28"/>
                <w:szCs w:val="28"/>
              </w:rPr>
              <w:t xml:space="preserve">Цель: </w:t>
            </w:r>
            <w:r w:rsidRPr="00C03CAC">
              <w:rPr>
                <w:sz w:val="28"/>
                <w:szCs w:val="28"/>
              </w:rPr>
              <w:t xml:space="preserve">Создание комфортных и безопасных условий проживания граждан </w:t>
            </w:r>
          </w:p>
        </w:tc>
        <w:tc>
          <w:tcPr>
            <w:tcW w:w="1320" w:type="dxa"/>
            <w:tcBorders>
              <w:top w:val="nil"/>
              <w:left w:val="single" w:sz="8" w:space="0" w:color="auto"/>
              <w:bottom w:val="single" w:sz="8" w:space="0" w:color="auto"/>
              <w:right w:val="single" w:sz="8" w:space="0" w:color="000000"/>
            </w:tcBorders>
            <w:vAlign w:val="center"/>
          </w:tcPr>
          <w:p w14:paraId="1A19E3BD" w14:textId="77777777" w:rsidR="00C03CAC" w:rsidRPr="00C03CAC" w:rsidRDefault="00C03CAC" w:rsidP="00C03CAC">
            <w:pPr>
              <w:jc w:val="center"/>
              <w:rPr>
                <w:color w:val="000000"/>
                <w:sz w:val="28"/>
                <w:szCs w:val="28"/>
              </w:rPr>
            </w:pPr>
          </w:p>
        </w:tc>
        <w:tc>
          <w:tcPr>
            <w:tcW w:w="1365" w:type="dxa"/>
            <w:tcBorders>
              <w:top w:val="nil"/>
              <w:left w:val="single" w:sz="8" w:space="0" w:color="auto"/>
              <w:bottom w:val="single" w:sz="8" w:space="0" w:color="auto"/>
              <w:right w:val="single" w:sz="8" w:space="0" w:color="000000"/>
            </w:tcBorders>
            <w:vAlign w:val="center"/>
          </w:tcPr>
          <w:p w14:paraId="6E429B1B" w14:textId="77777777" w:rsidR="00C03CAC" w:rsidRPr="00C03CAC" w:rsidRDefault="00C03CAC" w:rsidP="00C03CAC">
            <w:pPr>
              <w:jc w:val="center"/>
              <w:rPr>
                <w:color w:val="000000"/>
                <w:sz w:val="28"/>
                <w:szCs w:val="28"/>
              </w:rPr>
            </w:pPr>
          </w:p>
        </w:tc>
      </w:tr>
      <w:tr w:rsidR="00C03CAC" w:rsidRPr="00C03CAC" w14:paraId="5BFAAD63" w14:textId="77777777" w:rsidTr="00C03CAC">
        <w:trPr>
          <w:trHeight w:val="415"/>
        </w:trPr>
        <w:tc>
          <w:tcPr>
            <w:tcW w:w="11973" w:type="dxa"/>
            <w:gridSpan w:val="5"/>
            <w:tcBorders>
              <w:top w:val="single" w:sz="8" w:space="0" w:color="auto"/>
              <w:left w:val="single" w:sz="8" w:space="0" w:color="auto"/>
              <w:bottom w:val="single" w:sz="8" w:space="0" w:color="auto"/>
              <w:right w:val="single" w:sz="8" w:space="0" w:color="000000"/>
            </w:tcBorders>
            <w:vAlign w:val="center"/>
          </w:tcPr>
          <w:p w14:paraId="588E18C5" w14:textId="77777777" w:rsidR="00C03CAC" w:rsidRPr="00C03CAC" w:rsidRDefault="00C03CAC" w:rsidP="00C03CAC">
            <w:pPr>
              <w:jc w:val="center"/>
              <w:rPr>
                <w:color w:val="000000"/>
                <w:sz w:val="28"/>
                <w:szCs w:val="28"/>
                <w:highlight w:val="yellow"/>
              </w:rPr>
            </w:pPr>
            <w:r w:rsidRPr="00C03CAC">
              <w:rPr>
                <w:color w:val="000000"/>
                <w:sz w:val="28"/>
                <w:szCs w:val="28"/>
              </w:rPr>
              <w:t xml:space="preserve">Задача. </w:t>
            </w:r>
            <w:r w:rsidRPr="00C03CAC">
              <w:rPr>
                <w:sz w:val="28"/>
                <w:szCs w:val="28"/>
              </w:rPr>
              <w:t>Обеспечение сохранности жилищного фонда</w:t>
            </w:r>
          </w:p>
        </w:tc>
        <w:tc>
          <w:tcPr>
            <w:tcW w:w="1320" w:type="dxa"/>
            <w:tcBorders>
              <w:top w:val="single" w:sz="8" w:space="0" w:color="auto"/>
              <w:left w:val="single" w:sz="8" w:space="0" w:color="auto"/>
              <w:bottom w:val="single" w:sz="8" w:space="0" w:color="auto"/>
              <w:right w:val="single" w:sz="8" w:space="0" w:color="000000"/>
            </w:tcBorders>
            <w:vAlign w:val="center"/>
          </w:tcPr>
          <w:p w14:paraId="5E591621" w14:textId="77777777" w:rsidR="00C03CAC" w:rsidRPr="00C03CAC" w:rsidRDefault="00C03CAC" w:rsidP="00C03CAC">
            <w:pPr>
              <w:jc w:val="center"/>
              <w:rPr>
                <w:color w:val="000000"/>
                <w:sz w:val="28"/>
                <w:szCs w:val="28"/>
              </w:rPr>
            </w:pPr>
          </w:p>
        </w:tc>
        <w:tc>
          <w:tcPr>
            <w:tcW w:w="1365" w:type="dxa"/>
            <w:tcBorders>
              <w:top w:val="single" w:sz="8" w:space="0" w:color="auto"/>
              <w:left w:val="single" w:sz="8" w:space="0" w:color="auto"/>
              <w:bottom w:val="single" w:sz="8" w:space="0" w:color="auto"/>
              <w:right w:val="single" w:sz="8" w:space="0" w:color="000000"/>
            </w:tcBorders>
            <w:vAlign w:val="center"/>
          </w:tcPr>
          <w:p w14:paraId="1AB2E4A7" w14:textId="77777777" w:rsidR="00C03CAC" w:rsidRPr="00C03CAC" w:rsidRDefault="00C03CAC" w:rsidP="00C03CAC">
            <w:pPr>
              <w:jc w:val="center"/>
              <w:rPr>
                <w:color w:val="000000"/>
                <w:sz w:val="28"/>
                <w:szCs w:val="28"/>
              </w:rPr>
            </w:pPr>
          </w:p>
        </w:tc>
      </w:tr>
      <w:tr w:rsidR="00C03CAC" w:rsidRPr="00C03CAC" w14:paraId="7EB03EA6" w14:textId="77777777" w:rsidTr="00C03CAC">
        <w:trPr>
          <w:trHeight w:val="698"/>
        </w:trPr>
        <w:tc>
          <w:tcPr>
            <w:tcW w:w="7863" w:type="dxa"/>
            <w:gridSpan w:val="2"/>
            <w:tcBorders>
              <w:top w:val="single" w:sz="8" w:space="0" w:color="auto"/>
              <w:left w:val="single" w:sz="8" w:space="0" w:color="auto"/>
              <w:bottom w:val="single" w:sz="8" w:space="0" w:color="auto"/>
              <w:right w:val="single" w:sz="8" w:space="0" w:color="000000"/>
            </w:tcBorders>
            <w:vAlign w:val="center"/>
          </w:tcPr>
          <w:p w14:paraId="3ADA9D2F" w14:textId="77777777" w:rsidR="00C03CAC" w:rsidRPr="00C03CAC" w:rsidRDefault="00C03CAC" w:rsidP="00C03CAC">
            <w:pPr>
              <w:jc w:val="center"/>
              <w:rPr>
                <w:color w:val="000000"/>
                <w:sz w:val="28"/>
                <w:szCs w:val="28"/>
                <w:highlight w:val="yellow"/>
              </w:rPr>
            </w:pPr>
            <w:r w:rsidRPr="00C03CAC">
              <w:rPr>
                <w:color w:val="000000"/>
                <w:sz w:val="28"/>
                <w:szCs w:val="28"/>
              </w:rPr>
              <w:t xml:space="preserve">Целевой показатель 1. Количество жилых помещений, в которых проведены работы по текущему ремонту, ед. </w:t>
            </w:r>
          </w:p>
        </w:tc>
        <w:tc>
          <w:tcPr>
            <w:tcW w:w="1395" w:type="dxa"/>
            <w:tcBorders>
              <w:top w:val="nil"/>
              <w:left w:val="nil"/>
              <w:bottom w:val="single" w:sz="8" w:space="0" w:color="auto"/>
              <w:right w:val="nil"/>
            </w:tcBorders>
            <w:vAlign w:val="center"/>
          </w:tcPr>
          <w:p w14:paraId="6FCCF554" w14:textId="77777777" w:rsidR="00C03CAC" w:rsidRPr="00C03CAC" w:rsidRDefault="00C03CAC" w:rsidP="00C03CAC">
            <w:pPr>
              <w:jc w:val="center"/>
              <w:rPr>
                <w:color w:val="000000"/>
                <w:sz w:val="28"/>
                <w:szCs w:val="28"/>
              </w:rPr>
            </w:pPr>
            <w:r w:rsidRPr="00C03CAC">
              <w:rPr>
                <w:color w:val="000000"/>
                <w:sz w:val="28"/>
                <w:szCs w:val="28"/>
              </w:rPr>
              <w:t>2</w:t>
            </w:r>
          </w:p>
        </w:tc>
        <w:tc>
          <w:tcPr>
            <w:tcW w:w="1350" w:type="dxa"/>
            <w:tcBorders>
              <w:top w:val="nil"/>
              <w:left w:val="single" w:sz="8" w:space="0" w:color="auto"/>
              <w:bottom w:val="single" w:sz="8" w:space="0" w:color="auto"/>
              <w:right w:val="single" w:sz="8" w:space="0" w:color="auto"/>
            </w:tcBorders>
            <w:vAlign w:val="center"/>
          </w:tcPr>
          <w:p w14:paraId="24EC8EE1" w14:textId="77777777" w:rsidR="00C03CAC" w:rsidRPr="00C03CAC" w:rsidRDefault="00C03CAC" w:rsidP="00C03CAC">
            <w:pPr>
              <w:jc w:val="center"/>
              <w:rPr>
                <w:color w:val="000000"/>
                <w:sz w:val="28"/>
                <w:szCs w:val="28"/>
              </w:rPr>
            </w:pPr>
            <w:r w:rsidRPr="00C03CAC">
              <w:rPr>
                <w:color w:val="000000"/>
                <w:sz w:val="28"/>
                <w:szCs w:val="28"/>
              </w:rPr>
              <w:t>2</w:t>
            </w:r>
          </w:p>
        </w:tc>
        <w:tc>
          <w:tcPr>
            <w:tcW w:w="1365" w:type="dxa"/>
            <w:tcBorders>
              <w:top w:val="nil"/>
              <w:left w:val="nil"/>
              <w:bottom w:val="single" w:sz="8" w:space="0" w:color="auto"/>
              <w:right w:val="single" w:sz="8" w:space="0" w:color="auto"/>
            </w:tcBorders>
            <w:vAlign w:val="center"/>
          </w:tcPr>
          <w:p w14:paraId="22320EDA" w14:textId="77777777" w:rsidR="00C03CAC" w:rsidRPr="00C03CAC" w:rsidRDefault="00C03CAC" w:rsidP="00C03CAC">
            <w:pPr>
              <w:jc w:val="center"/>
              <w:rPr>
                <w:color w:val="000000"/>
                <w:sz w:val="28"/>
                <w:szCs w:val="28"/>
              </w:rPr>
            </w:pPr>
            <w:r w:rsidRPr="00C03CAC">
              <w:rPr>
                <w:color w:val="000000"/>
                <w:sz w:val="28"/>
                <w:szCs w:val="28"/>
              </w:rPr>
              <w:t>1</w:t>
            </w:r>
          </w:p>
        </w:tc>
        <w:tc>
          <w:tcPr>
            <w:tcW w:w="1320" w:type="dxa"/>
            <w:tcBorders>
              <w:top w:val="nil"/>
              <w:left w:val="nil"/>
              <w:bottom w:val="single" w:sz="8" w:space="0" w:color="auto"/>
              <w:right w:val="single" w:sz="8" w:space="0" w:color="auto"/>
            </w:tcBorders>
            <w:vAlign w:val="center"/>
          </w:tcPr>
          <w:p w14:paraId="7570951D" w14:textId="77777777" w:rsidR="00C03CAC" w:rsidRPr="00C03CAC" w:rsidRDefault="00C03CAC" w:rsidP="00C03CAC">
            <w:pPr>
              <w:jc w:val="center"/>
              <w:rPr>
                <w:color w:val="000000"/>
                <w:sz w:val="28"/>
                <w:szCs w:val="28"/>
              </w:rPr>
            </w:pPr>
            <w:r w:rsidRPr="00C03CAC">
              <w:rPr>
                <w:color w:val="000000"/>
                <w:sz w:val="28"/>
                <w:szCs w:val="28"/>
              </w:rPr>
              <w:t>1</w:t>
            </w:r>
          </w:p>
        </w:tc>
        <w:tc>
          <w:tcPr>
            <w:tcW w:w="1365" w:type="dxa"/>
            <w:tcBorders>
              <w:top w:val="nil"/>
              <w:left w:val="nil"/>
              <w:bottom w:val="single" w:sz="8" w:space="0" w:color="auto"/>
              <w:right w:val="single" w:sz="8" w:space="0" w:color="auto"/>
            </w:tcBorders>
            <w:vAlign w:val="center"/>
          </w:tcPr>
          <w:p w14:paraId="7B156428" w14:textId="77777777" w:rsidR="00C03CAC" w:rsidRPr="00C03CAC" w:rsidRDefault="00C03CAC" w:rsidP="00C03CAC">
            <w:pPr>
              <w:jc w:val="center"/>
              <w:rPr>
                <w:color w:val="000000"/>
                <w:sz w:val="28"/>
                <w:szCs w:val="28"/>
              </w:rPr>
            </w:pPr>
            <w:r w:rsidRPr="00C03CAC">
              <w:rPr>
                <w:color w:val="000000"/>
                <w:sz w:val="28"/>
                <w:szCs w:val="28"/>
              </w:rPr>
              <w:t>1</w:t>
            </w:r>
          </w:p>
        </w:tc>
      </w:tr>
      <w:tr w:rsidR="00C03CAC" w:rsidRPr="00C03CAC" w14:paraId="3A3EF6A8" w14:textId="77777777" w:rsidTr="00C03CAC">
        <w:trPr>
          <w:trHeight w:val="1403"/>
        </w:trPr>
        <w:tc>
          <w:tcPr>
            <w:tcW w:w="2121" w:type="dxa"/>
            <w:tcBorders>
              <w:top w:val="nil"/>
              <w:left w:val="single" w:sz="8" w:space="0" w:color="auto"/>
              <w:bottom w:val="single" w:sz="8" w:space="0" w:color="auto"/>
              <w:right w:val="single" w:sz="8" w:space="0" w:color="auto"/>
            </w:tcBorders>
            <w:vAlign w:val="center"/>
          </w:tcPr>
          <w:p w14:paraId="4A606AB4" w14:textId="77777777" w:rsidR="00C03CAC" w:rsidRPr="00C03CAC" w:rsidRDefault="00C03CAC" w:rsidP="00C03CAC">
            <w:pPr>
              <w:jc w:val="center"/>
              <w:rPr>
                <w:color w:val="000000"/>
                <w:sz w:val="28"/>
                <w:szCs w:val="28"/>
              </w:rPr>
            </w:pPr>
            <w:r w:rsidRPr="00C03CAC">
              <w:rPr>
                <w:color w:val="000000"/>
                <w:sz w:val="28"/>
                <w:szCs w:val="28"/>
              </w:rPr>
              <w:t>Текущий ремонт муниципального жилого фонда (Приложение 1)</w:t>
            </w:r>
          </w:p>
        </w:tc>
        <w:tc>
          <w:tcPr>
            <w:tcW w:w="5742" w:type="dxa"/>
            <w:tcBorders>
              <w:top w:val="nil"/>
              <w:left w:val="nil"/>
              <w:bottom w:val="single" w:sz="8" w:space="0" w:color="auto"/>
              <w:right w:val="single" w:sz="8" w:space="0" w:color="auto"/>
            </w:tcBorders>
            <w:vAlign w:val="center"/>
          </w:tcPr>
          <w:p w14:paraId="6FEA53BA" w14:textId="77777777" w:rsidR="00C03CAC" w:rsidRPr="00C03CAC" w:rsidRDefault="00C03CAC" w:rsidP="00C03CAC">
            <w:pPr>
              <w:jc w:val="center"/>
              <w:rPr>
                <w:color w:val="000000"/>
                <w:sz w:val="28"/>
                <w:szCs w:val="28"/>
              </w:rPr>
            </w:pPr>
            <w:r w:rsidRPr="00C03CAC">
              <w:rPr>
                <w:color w:val="000000"/>
                <w:sz w:val="28"/>
                <w:szCs w:val="28"/>
              </w:rPr>
              <w:t>Администрация Сандогорского сельского поселения Костромского муниципального района Костромской области</w:t>
            </w:r>
          </w:p>
        </w:tc>
        <w:tc>
          <w:tcPr>
            <w:tcW w:w="1395" w:type="dxa"/>
            <w:tcBorders>
              <w:top w:val="nil"/>
              <w:left w:val="nil"/>
              <w:bottom w:val="single" w:sz="8" w:space="0" w:color="auto"/>
              <w:right w:val="single" w:sz="8" w:space="0" w:color="auto"/>
            </w:tcBorders>
            <w:vAlign w:val="center"/>
          </w:tcPr>
          <w:p w14:paraId="0B9B0CB2" w14:textId="77777777" w:rsidR="00C03CAC" w:rsidRPr="00C03CAC" w:rsidRDefault="00C03CAC" w:rsidP="00C03CAC">
            <w:pPr>
              <w:jc w:val="center"/>
              <w:rPr>
                <w:color w:val="000000"/>
                <w:sz w:val="28"/>
                <w:szCs w:val="28"/>
              </w:rPr>
            </w:pPr>
            <w:r w:rsidRPr="00C03CAC">
              <w:rPr>
                <w:color w:val="000000"/>
                <w:sz w:val="28"/>
                <w:szCs w:val="28"/>
              </w:rPr>
              <w:t>50000,00</w:t>
            </w:r>
          </w:p>
        </w:tc>
        <w:tc>
          <w:tcPr>
            <w:tcW w:w="1350" w:type="dxa"/>
            <w:tcBorders>
              <w:top w:val="nil"/>
              <w:left w:val="nil"/>
              <w:bottom w:val="single" w:sz="8" w:space="0" w:color="auto"/>
              <w:right w:val="single" w:sz="8" w:space="0" w:color="auto"/>
            </w:tcBorders>
            <w:vAlign w:val="center"/>
          </w:tcPr>
          <w:p w14:paraId="5642C189" w14:textId="77777777" w:rsidR="00C03CAC" w:rsidRPr="00C03CAC" w:rsidRDefault="00C03CAC" w:rsidP="00C03CAC">
            <w:pPr>
              <w:jc w:val="center"/>
              <w:rPr>
                <w:color w:val="000000"/>
                <w:sz w:val="28"/>
                <w:szCs w:val="28"/>
              </w:rPr>
            </w:pPr>
            <w:r w:rsidRPr="00C03CAC">
              <w:rPr>
                <w:color w:val="000000"/>
                <w:sz w:val="28"/>
                <w:szCs w:val="28"/>
              </w:rPr>
              <w:t>645800,00</w:t>
            </w:r>
          </w:p>
        </w:tc>
        <w:tc>
          <w:tcPr>
            <w:tcW w:w="1365" w:type="dxa"/>
            <w:tcBorders>
              <w:top w:val="nil"/>
              <w:left w:val="nil"/>
              <w:bottom w:val="single" w:sz="8" w:space="0" w:color="auto"/>
              <w:right w:val="single" w:sz="8" w:space="0" w:color="auto"/>
            </w:tcBorders>
            <w:vAlign w:val="center"/>
          </w:tcPr>
          <w:p w14:paraId="5A077970" w14:textId="77777777" w:rsidR="00C03CAC" w:rsidRPr="00C03CAC" w:rsidRDefault="00C03CAC" w:rsidP="00C03CAC">
            <w:pPr>
              <w:jc w:val="center"/>
              <w:rPr>
                <w:color w:val="000000"/>
                <w:sz w:val="28"/>
                <w:szCs w:val="28"/>
              </w:rPr>
            </w:pPr>
            <w:r w:rsidRPr="00C03CAC">
              <w:rPr>
                <w:color w:val="000000"/>
                <w:sz w:val="28"/>
                <w:szCs w:val="28"/>
              </w:rPr>
              <w:t>50000,00</w:t>
            </w:r>
          </w:p>
        </w:tc>
        <w:tc>
          <w:tcPr>
            <w:tcW w:w="1320" w:type="dxa"/>
            <w:tcBorders>
              <w:top w:val="nil"/>
              <w:left w:val="nil"/>
              <w:bottom w:val="single" w:sz="8" w:space="0" w:color="auto"/>
              <w:right w:val="single" w:sz="8" w:space="0" w:color="auto"/>
            </w:tcBorders>
            <w:vAlign w:val="center"/>
          </w:tcPr>
          <w:p w14:paraId="6BCAA144" w14:textId="77777777" w:rsidR="00C03CAC" w:rsidRPr="00C03CAC" w:rsidRDefault="00C03CAC" w:rsidP="00C03CAC">
            <w:pPr>
              <w:jc w:val="center"/>
              <w:rPr>
                <w:color w:val="000000"/>
                <w:sz w:val="28"/>
                <w:szCs w:val="28"/>
              </w:rPr>
            </w:pPr>
            <w:r w:rsidRPr="00C03CAC">
              <w:rPr>
                <w:color w:val="000000"/>
                <w:sz w:val="28"/>
                <w:szCs w:val="28"/>
              </w:rPr>
              <w:t>50000,0</w:t>
            </w:r>
          </w:p>
        </w:tc>
        <w:tc>
          <w:tcPr>
            <w:tcW w:w="1365" w:type="dxa"/>
            <w:tcBorders>
              <w:top w:val="nil"/>
              <w:left w:val="nil"/>
              <w:bottom w:val="single" w:sz="8" w:space="0" w:color="auto"/>
              <w:right w:val="single" w:sz="8" w:space="0" w:color="auto"/>
            </w:tcBorders>
            <w:vAlign w:val="center"/>
          </w:tcPr>
          <w:p w14:paraId="579996E7" w14:textId="77777777" w:rsidR="00C03CAC" w:rsidRPr="00C03CAC" w:rsidRDefault="00C03CAC" w:rsidP="00C03CAC">
            <w:pPr>
              <w:jc w:val="center"/>
              <w:rPr>
                <w:color w:val="000000"/>
                <w:sz w:val="28"/>
                <w:szCs w:val="28"/>
              </w:rPr>
            </w:pPr>
            <w:r w:rsidRPr="00C03CAC">
              <w:rPr>
                <w:color w:val="000000"/>
                <w:sz w:val="28"/>
                <w:szCs w:val="28"/>
              </w:rPr>
              <w:t>50000,0</w:t>
            </w:r>
          </w:p>
        </w:tc>
      </w:tr>
      <w:tr w:rsidR="00C03CAC" w:rsidRPr="00C03CAC" w14:paraId="77E15AD2" w14:textId="77777777" w:rsidTr="00C03CAC">
        <w:trPr>
          <w:trHeight w:val="802"/>
        </w:trPr>
        <w:tc>
          <w:tcPr>
            <w:tcW w:w="7863" w:type="dxa"/>
            <w:gridSpan w:val="2"/>
            <w:tcBorders>
              <w:top w:val="nil"/>
              <w:left w:val="single" w:sz="8" w:space="0" w:color="auto"/>
              <w:bottom w:val="single" w:sz="4" w:space="0" w:color="auto"/>
              <w:right w:val="single" w:sz="8" w:space="0" w:color="auto"/>
            </w:tcBorders>
            <w:vAlign w:val="center"/>
          </w:tcPr>
          <w:p w14:paraId="1C896399" w14:textId="77777777" w:rsidR="00C03CAC" w:rsidRPr="00C03CAC" w:rsidRDefault="00C03CAC" w:rsidP="00C03CAC">
            <w:pPr>
              <w:jc w:val="center"/>
              <w:rPr>
                <w:color w:val="000000"/>
                <w:sz w:val="28"/>
                <w:szCs w:val="28"/>
              </w:rPr>
            </w:pPr>
            <w:r w:rsidRPr="00C03CAC">
              <w:rPr>
                <w:color w:val="000000"/>
                <w:sz w:val="28"/>
                <w:szCs w:val="28"/>
              </w:rPr>
              <w:t>Целевой показатель 2. Количество домов, в которых проведены работы по капитальному ремонту, ед.</w:t>
            </w:r>
          </w:p>
        </w:tc>
        <w:tc>
          <w:tcPr>
            <w:tcW w:w="6795" w:type="dxa"/>
            <w:gridSpan w:val="5"/>
            <w:tcBorders>
              <w:top w:val="nil"/>
              <w:left w:val="nil"/>
              <w:bottom w:val="single" w:sz="4" w:space="0" w:color="auto"/>
              <w:right w:val="single" w:sz="8" w:space="0" w:color="auto"/>
            </w:tcBorders>
            <w:vAlign w:val="center"/>
          </w:tcPr>
          <w:p w14:paraId="5DBEB2E1" w14:textId="77777777" w:rsidR="00C03CAC" w:rsidRPr="00C03CAC" w:rsidRDefault="00C03CAC" w:rsidP="00C03CAC">
            <w:pPr>
              <w:jc w:val="center"/>
              <w:rPr>
                <w:color w:val="000000"/>
                <w:sz w:val="28"/>
                <w:szCs w:val="28"/>
              </w:rPr>
            </w:pPr>
            <w:r w:rsidRPr="00C03CAC">
              <w:rPr>
                <w:color w:val="000000"/>
                <w:sz w:val="28"/>
                <w:szCs w:val="28"/>
              </w:rPr>
              <w:t>3</w:t>
            </w:r>
          </w:p>
        </w:tc>
      </w:tr>
      <w:tr w:rsidR="00C03CAC" w:rsidRPr="00C03CAC" w14:paraId="29D12E5A" w14:textId="77777777" w:rsidTr="00C03CAC">
        <w:trPr>
          <w:trHeight w:val="1435"/>
        </w:trPr>
        <w:tc>
          <w:tcPr>
            <w:tcW w:w="2121" w:type="dxa"/>
            <w:tcBorders>
              <w:top w:val="single" w:sz="4" w:space="0" w:color="auto"/>
              <w:left w:val="single" w:sz="4" w:space="0" w:color="auto"/>
              <w:bottom w:val="single" w:sz="4" w:space="0" w:color="auto"/>
              <w:right w:val="single" w:sz="4" w:space="0" w:color="auto"/>
            </w:tcBorders>
            <w:vAlign w:val="center"/>
          </w:tcPr>
          <w:p w14:paraId="1B661883" w14:textId="77777777" w:rsidR="00C03CAC" w:rsidRPr="00C03CAC" w:rsidRDefault="00C03CAC" w:rsidP="00C03CAC">
            <w:pPr>
              <w:jc w:val="center"/>
              <w:rPr>
                <w:color w:val="000000"/>
                <w:sz w:val="28"/>
                <w:szCs w:val="28"/>
              </w:rPr>
            </w:pPr>
            <w:r w:rsidRPr="00C03CAC">
              <w:rPr>
                <w:color w:val="000000"/>
                <w:sz w:val="28"/>
                <w:szCs w:val="28"/>
              </w:rPr>
              <w:t>Капитальный ремонт муниципального жилого фонда</w:t>
            </w:r>
          </w:p>
        </w:tc>
        <w:tc>
          <w:tcPr>
            <w:tcW w:w="5742" w:type="dxa"/>
            <w:tcBorders>
              <w:top w:val="single" w:sz="4" w:space="0" w:color="auto"/>
              <w:left w:val="single" w:sz="4" w:space="0" w:color="auto"/>
              <w:bottom w:val="single" w:sz="4" w:space="0" w:color="auto"/>
              <w:right w:val="single" w:sz="4" w:space="0" w:color="auto"/>
            </w:tcBorders>
            <w:vAlign w:val="center"/>
          </w:tcPr>
          <w:p w14:paraId="36C7148F" w14:textId="77777777" w:rsidR="00C03CAC" w:rsidRPr="00C03CAC" w:rsidRDefault="00C03CAC" w:rsidP="00C03CAC">
            <w:pPr>
              <w:jc w:val="center"/>
              <w:rPr>
                <w:color w:val="000000"/>
                <w:sz w:val="28"/>
                <w:szCs w:val="28"/>
              </w:rPr>
            </w:pPr>
            <w:r w:rsidRPr="00C03CAC">
              <w:rPr>
                <w:color w:val="000000"/>
                <w:sz w:val="28"/>
                <w:szCs w:val="28"/>
              </w:rPr>
              <w:t>Администрация Сандогорского сельского поселения Костромского муниципального района Костромской области</w:t>
            </w:r>
          </w:p>
        </w:tc>
        <w:tc>
          <w:tcPr>
            <w:tcW w:w="1395" w:type="dxa"/>
            <w:tcBorders>
              <w:top w:val="single" w:sz="4" w:space="0" w:color="auto"/>
              <w:left w:val="single" w:sz="4" w:space="0" w:color="auto"/>
              <w:bottom w:val="single" w:sz="4" w:space="0" w:color="auto"/>
              <w:right w:val="single" w:sz="4" w:space="0" w:color="auto"/>
            </w:tcBorders>
            <w:vAlign w:val="center"/>
          </w:tcPr>
          <w:p w14:paraId="0E6C89EB" w14:textId="77777777" w:rsidR="00C03CAC" w:rsidRPr="00C03CAC" w:rsidRDefault="00C03CAC" w:rsidP="00C03CAC">
            <w:pPr>
              <w:jc w:val="center"/>
              <w:rPr>
                <w:color w:val="000000"/>
                <w:sz w:val="28"/>
                <w:szCs w:val="28"/>
                <w:highlight w:val="yellow"/>
              </w:rPr>
            </w:pPr>
            <w:r w:rsidRPr="00C03CAC">
              <w:rPr>
                <w:color w:val="000000"/>
                <w:sz w:val="28"/>
                <w:szCs w:val="28"/>
              </w:rPr>
              <w:t>171600,00</w:t>
            </w:r>
          </w:p>
        </w:tc>
        <w:tc>
          <w:tcPr>
            <w:tcW w:w="1350" w:type="dxa"/>
            <w:tcBorders>
              <w:top w:val="single" w:sz="4" w:space="0" w:color="auto"/>
              <w:left w:val="single" w:sz="4" w:space="0" w:color="auto"/>
              <w:bottom w:val="single" w:sz="4" w:space="0" w:color="auto"/>
              <w:right w:val="single" w:sz="4" w:space="0" w:color="auto"/>
            </w:tcBorders>
            <w:vAlign w:val="center"/>
          </w:tcPr>
          <w:p w14:paraId="74F3B949" w14:textId="77777777" w:rsidR="00C03CAC" w:rsidRPr="00C03CAC" w:rsidRDefault="00C03CAC" w:rsidP="00C03CAC">
            <w:pPr>
              <w:jc w:val="center"/>
              <w:rPr>
                <w:color w:val="000000"/>
                <w:sz w:val="28"/>
                <w:szCs w:val="28"/>
                <w:highlight w:val="yellow"/>
              </w:rPr>
            </w:pPr>
            <w:r w:rsidRPr="00C03CAC">
              <w:rPr>
                <w:color w:val="000000"/>
                <w:sz w:val="28"/>
                <w:szCs w:val="28"/>
              </w:rPr>
              <w:t>267600</w:t>
            </w:r>
          </w:p>
        </w:tc>
        <w:tc>
          <w:tcPr>
            <w:tcW w:w="1365" w:type="dxa"/>
            <w:tcBorders>
              <w:top w:val="single" w:sz="4" w:space="0" w:color="auto"/>
              <w:left w:val="single" w:sz="4" w:space="0" w:color="auto"/>
              <w:bottom w:val="single" w:sz="4" w:space="0" w:color="auto"/>
              <w:right w:val="single" w:sz="4" w:space="0" w:color="auto"/>
            </w:tcBorders>
            <w:vAlign w:val="center"/>
          </w:tcPr>
          <w:p w14:paraId="45181935" w14:textId="77777777" w:rsidR="00C03CAC" w:rsidRPr="00C03CAC" w:rsidRDefault="00C03CAC" w:rsidP="00C03CAC">
            <w:pPr>
              <w:jc w:val="center"/>
              <w:rPr>
                <w:color w:val="000000"/>
                <w:sz w:val="28"/>
                <w:szCs w:val="28"/>
                <w:highlight w:val="yellow"/>
              </w:rPr>
            </w:pPr>
            <w:r w:rsidRPr="00C03CAC">
              <w:rPr>
                <w:color w:val="000000"/>
                <w:sz w:val="28"/>
                <w:szCs w:val="28"/>
              </w:rPr>
              <w:t>193755,00</w:t>
            </w:r>
          </w:p>
        </w:tc>
        <w:tc>
          <w:tcPr>
            <w:tcW w:w="1320" w:type="dxa"/>
            <w:tcBorders>
              <w:top w:val="single" w:sz="4" w:space="0" w:color="auto"/>
              <w:left w:val="single" w:sz="4" w:space="0" w:color="auto"/>
              <w:bottom w:val="single" w:sz="4" w:space="0" w:color="auto"/>
              <w:right w:val="single" w:sz="4" w:space="0" w:color="auto"/>
            </w:tcBorders>
            <w:vAlign w:val="center"/>
          </w:tcPr>
          <w:p w14:paraId="488BF17A" w14:textId="77777777" w:rsidR="00C03CAC" w:rsidRPr="00C03CAC" w:rsidRDefault="00C03CAC" w:rsidP="00C03CAC">
            <w:pPr>
              <w:jc w:val="center"/>
              <w:rPr>
                <w:color w:val="000000"/>
                <w:sz w:val="28"/>
                <w:szCs w:val="28"/>
                <w:highlight w:val="yellow"/>
              </w:rPr>
            </w:pPr>
            <w:r w:rsidRPr="00C03CAC">
              <w:rPr>
                <w:color w:val="000000"/>
                <w:sz w:val="28"/>
                <w:szCs w:val="28"/>
              </w:rPr>
              <w:t>193755,00</w:t>
            </w:r>
          </w:p>
        </w:tc>
        <w:tc>
          <w:tcPr>
            <w:tcW w:w="1365" w:type="dxa"/>
            <w:tcBorders>
              <w:top w:val="single" w:sz="4" w:space="0" w:color="auto"/>
              <w:left w:val="single" w:sz="4" w:space="0" w:color="auto"/>
              <w:bottom w:val="single" w:sz="4" w:space="0" w:color="auto"/>
              <w:right w:val="single" w:sz="4" w:space="0" w:color="auto"/>
            </w:tcBorders>
            <w:vAlign w:val="center"/>
          </w:tcPr>
          <w:p w14:paraId="3BBBAC63" w14:textId="77777777" w:rsidR="00C03CAC" w:rsidRPr="00C03CAC" w:rsidRDefault="00C03CAC" w:rsidP="00C03CAC">
            <w:pPr>
              <w:jc w:val="center"/>
              <w:rPr>
                <w:color w:val="000000"/>
                <w:sz w:val="28"/>
                <w:szCs w:val="28"/>
              </w:rPr>
            </w:pPr>
            <w:r w:rsidRPr="00C03CAC">
              <w:rPr>
                <w:color w:val="000000"/>
                <w:sz w:val="28"/>
                <w:szCs w:val="28"/>
              </w:rPr>
              <w:t>171600,0</w:t>
            </w:r>
          </w:p>
        </w:tc>
      </w:tr>
      <w:tr w:rsidR="00C03CAC" w:rsidRPr="00C03CAC" w14:paraId="0A5028A1" w14:textId="77777777" w:rsidTr="00C03CAC">
        <w:trPr>
          <w:trHeight w:val="1435"/>
        </w:trPr>
        <w:tc>
          <w:tcPr>
            <w:tcW w:w="2121" w:type="dxa"/>
            <w:tcBorders>
              <w:top w:val="single" w:sz="4" w:space="0" w:color="auto"/>
              <w:left w:val="single" w:sz="4" w:space="0" w:color="auto"/>
              <w:bottom w:val="single" w:sz="4" w:space="0" w:color="auto"/>
              <w:right w:val="single" w:sz="4" w:space="0" w:color="auto"/>
            </w:tcBorders>
            <w:vAlign w:val="center"/>
          </w:tcPr>
          <w:p w14:paraId="58EC0B1C" w14:textId="77777777" w:rsidR="00C03CAC" w:rsidRPr="00C03CAC" w:rsidRDefault="00C03CAC" w:rsidP="00C03CAC">
            <w:pPr>
              <w:jc w:val="center"/>
              <w:rPr>
                <w:color w:val="000000"/>
                <w:sz w:val="28"/>
                <w:szCs w:val="28"/>
              </w:rPr>
            </w:pPr>
            <w:r w:rsidRPr="00C03CAC">
              <w:rPr>
                <w:color w:val="000000"/>
                <w:sz w:val="28"/>
                <w:szCs w:val="28"/>
              </w:rPr>
              <w:lastRenderedPageBreak/>
              <w:t>Оплата кредиторской задолженности прошлых лет</w:t>
            </w:r>
          </w:p>
        </w:tc>
        <w:tc>
          <w:tcPr>
            <w:tcW w:w="5742" w:type="dxa"/>
            <w:tcBorders>
              <w:top w:val="single" w:sz="4" w:space="0" w:color="auto"/>
              <w:left w:val="single" w:sz="4" w:space="0" w:color="auto"/>
              <w:bottom w:val="single" w:sz="4" w:space="0" w:color="auto"/>
              <w:right w:val="single" w:sz="4" w:space="0" w:color="auto"/>
            </w:tcBorders>
            <w:vAlign w:val="center"/>
          </w:tcPr>
          <w:p w14:paraId="727317E5" w14:textId="77777777" w:rsidR="00C03CAC" w:rsidRPr="00C03CAC" w:rsidRDefault="00C03CAC" w:rsidP="00C03CAC">
            <w:pPr>
              <w:jc w:val="center"/>
              <w:rPr>
                <w:color w:val="000000"/>
                <w:sz w:val="28"/>
                <w:szCs w:val="28"/>
              </w:rPr>
            </w:pPr>
            <w:r w:rsidRPr="00C03CAC">
              <w:rPr>
                <w:color w:val="000000"/>
                <w:sz w:val="28"/>
                <w:szCs w:val="28"/>
              </w:rPr>
              <w:t>Администрация Сандогорского сельского поселения Костромского муниципального района Костромской области</w:t>
            </w:r>
          </w:p>
        </w:tc>
        <w:tc>
          <w:tcPr>
            <w:tcW w:w="1395" w:type="dxa"/>
            <w:tcBorders>
              <w:top w:val="single" w:sz="4" w:space="0" w:color="auto"/>
              <w:left w:val="single" w:sz="4" w:space="0" w:color="auto"/>
              <w:bottom w:val="single" w:sz="4" w:space="0" w:color="auto"/>
              <w:right w:val="single" w:sz="4" w:space="0" w:color="auto"/>
            </w:tcBorders>
            <w:vAlign w:val="center"/>
          </w:tcPr>
          <w:p w14:paraId="4468AD85" w14:textId="77777777" w:rsidR="00C03CAC" w:rsidRPr="00C03CAC" w:rsidRDefault="00C03CAC" w:rsidP="00C03CAC">
            <w:pPr>
              <w:jc w:val="center"/>
              <w:rPr>
                <w:color w:val="000000"/>
                <w:sz w:val="28"/>
                <w:szCs w:val="28"/>
              </w:rPr>
            </w:pPr>
            <w:r w:rsidRPr="00C03CAC">
              <w:rPr>
                <w:color w:val="000000"/>
                <w:sz w:val="28"/>
                <w:szCs w:val="28"/>
              </w:rPr>
              <w:t>22155,00</w:t>
            </w:r>
          </w:p>
        </w:tc>
        <w:tc>
          <w:tcPr>
            <w:tcW w:w="1350" w:type="dxa"/>
            <w:tcBorders>
              <w:top w:val="single" w:sz="4" w:space="0" w:color="auto"/>
              <w:left w:val="single" w:sz="4" w:space="0" w:color="auto"/>
              <w:bottom w:val="single" w:sz="4" w:space="0" w:color="auto"/>
              <w:right w:val="single" w:sz="4" w:space="0" w:color="auto"/>
            </w:tcBorders>
            <w:vAlign w:val="center"/>
          </w:tcPr>
          <w:p w14:paraId="7ED58E92" w14:textId="77777777" w:rsidR="00C03CAC" w:rsidRPr="00C03CAC" w:rsidRDefault="00C03CAC" w:rsidP="00C03CAC">
            <w:pPr>
              <w:jc w:val="center"/>
              <w:rPr>
                <w:color w:val="000000"/>
                <w:sz w:val="28"/>
                <w:szCs w:val="28"/>
              </w:rPr>
            </w:pPr>
            <w:r w:rsidRPr="00C03CAC">
              <w:rPr>
                <w:color w:val="000000"/>
                <w:sz w:val="28"/>
                <w:szCs w:val="28"/>
              </w:rPr>
              <w:t>14165</w:t>
            </w:r>
          </w:p>
        </w:tc>
        <w:tc>
          <w:tcPr>
            <w:tcW w:w="1365" w:type="dxa"/>
            <w:tcBorders>
              <w:top w:val="single" w:sz="4" w:space="0" w:color="auto"/>
              <w:left w:val="single" w:sz="4" w:space="0" w:color="auto"/>
              <w:bottom w:val="single" w:sz="4" w:space="0" w:color="auto"/>
              <w:right w:val="single" w:sz="4" w:space="0" w:color="auto"/>
            </w:tcBorders>
            <w:vAlign w:val="center"/>
          </w:tcPr>
          <w:p w14:paraId="61CB6D46" w14:textId="77777777" w:rsidR="00C03CAC" w:rsidRPr="00C03CAC" w:rsidRDefault="00C03CAC" w:rsidP="00C03CAC">
            <w:pPr>
              <w:jc w:val="center"/>
              <w:rPr>
                <w:color w:val="000000"/>
                <w:sz w:val="28"/>
                <w:szCs w:val="28"/>
              </w:rPr>
            </w:pPr>
            <w:r w:rsidRPr="00C03CAC">
              <w:rPr>
                <w:color w:val="000000"/>
                <w:sz w:val="28"/>
                <w:szCs w:val="28"/>
              </w:rPr>
              <w:t>0,00</w:t>
            </w:r>
          </w:p>
        </w:tc>
        <w:tc>
          <w:tcPr>
            <w:tcW w:w="1320" w:type="dxa"/>
            <w:tcBorders>
              <w:top w:val="single" w:sz="4" w:space="0" w:color="auto"/>
              <w:left w:val="single" w:sz="4" w:space="0" w:color="auto"/>
              <w:bottom w:val="single" w:sz="4" w:space="0" w:color="auto"/>
              <w:right w:val="single" w:sz="4" w:space="0" w:color="auto"/>
            </w:tcBorders>
            <w:vAlign w:val="center"/>
          </w:tcPr>
          <w:p w14:paraId="542C088B" w14:textId="77777777" w:rsidR="00C03CAC" w:rsidRPr="00C03CAC" w:rsidRDefault="00C03CAC" w:rsidP="00C03CAC">
            <w:pPr>
              <w:jc w:val="center"/>
              <w:rPr>
                <w:color w:val="000000"/>
                <w:sz w:val="28"/>
                <w:szCs w:val="28"/>
              </w:rPr>
            </w:pPr>
            <w:r w:rsidRPr="00C03CAC">
              <w:rPr>
                <w:color w:val="000000"/>
                <w:sz w:val="28"/>
                <w:szCs w:val="28"/>
              </w:rPr>
              <w:t>0,00</w:t>
            </w:r>
          </w:p>
        </w:tc>
        <w:tc>
          <w:tcPr>
            <w:tcW w:w="1365" w:type="dxa"/>
            <w:tcBorders>
              <w:top w:val="single" w:sz="4" w:space="0" w:color="auto"/>
              <w:left w:val="single" w:sz="4" w:space="0" w:color="auto"/>
              <w:bottom w:val="single" w:sz="4" w:space="0" w:color="auto"/>
              <w:right w:val="single" w:sz="4" w:space="0" w:color="auto"/>
            </w:tcBorders>
            <w:vAlign w:val="center"/>
          </w:tcPr>
          <w:p w14:paraId="3850AED6" w14:textId="77777777" w:rsidR="00C03CAC" w:rsidRPr="00C03CAC" w:rsidRDefault="00C03CAC" w:rsidP="00C03CAC">
            <w:pPr>
              <w:jc w:val="center"/>
              <w:rPr>
                <w:color w:val="000000"/>
                <w:sz w:val="28"/>
                <w:szCs w:val="28"/>
              </w:rPr>
            </w:pPr>
            <w:r w:rsidRPr="00C03CAC">
              <w:rPr>
                <w:color w:val="000000"/>
                <w:sz w:val="28"/>
                <w:szCs w:val="28"/>
              </w:rPr>
              <w:t>0,00</w:t>
            </w:r>
          </w:p>
        </w:tc>
      </w:tr>
      <w:tr w:rsidR="00C03CAC" w:rsidRPr="00C03CAC" w14:paraId="30AF09C4" w14:textId="77777777" w:rsidTr="00C03CAC">
        <w:trPr>
          <w:trHeight w:val="1435"/>
        </w:trPr>
        <w:tc>
          <w:tcPr>
            <w:tcW w:w="2121" w:type="dxa"/>
            <w:tcBorders>
              <w:top w:val="single" w:sz="4" w:space="0" w:color="auto"/>
              <w:left w:val="single" w:sz="4" w:space="0" w:color="auto"/>
              <w:bottom w:val="single" w:sz="4" w:space="0" w:color="auto"/>
              <w:right w:val="single" w:sz="4" w:space="0" w:color="auto"/>
            </w:tcBorders>
            <w:vAlign w:val="center"/>
          </w:tcPr>
          <w:p w14:paraId="403356A5" w14:textId="77777777" w:rsidR="00C03CAC" w:rsidRPr="00C03CAC" w:rsidRDefault="00C03CAC" w:rsidP="00C03CAC">
            <w:pPr>
              <w:jc w:val="center"/>
              <w:rPr>
                <w:color w:val="000000"/>
                <w:sz w:val="28"/>
                <w:szCs w:val="28"/>
              </w:rPr>
            </w:pPr>
            <w:r w:rsidRPr="00C03CAC">
              <w:rPr>
                <w:color w:val="000000"/>
                <w:sz w:val="28"/>
                <w:szCs w:val="28"/>
              </w:rPr>
              <w:t>Оплата коммунальных услуг</w:t>
            </w:r>
          </w:p>
        </w:tc>
        <w:tc>
          <w:tcPr>
            <w:tcW w:w="5742" w:type="dxa"/>
            <w:tcBorders>
              <w:top w:val="single" w:sz="4" w:space="0" w:color="auto"/>
              <w:left w:val="single" w:sz="4" w:space="0" w:color="auto"/>
              <w:bottom w:val="single" w:sz="4" w:space="0" w:color="auto"/>
              <w:right w:val="single" w:sz="4" w:space="0" w:color="auto"/>
            </w:tcBorders>
            <w:vAlign w:val="center"/>
          </w:tcPr>
          <w:p w14:paraId="0C8FCD97" w14:textId="77777777" w:rsidR="00C03CAC" w:rsidRPr="00C03CAC" w:rsidRDefault="00C03CAC" w:rsidP="00C03CAC">
            <w:pPr>
              <w:jc w:val="center"/>
              <w:rPr>
                <w:color w:val="000000"/>
                <w:sz w:val="28"/>
                <w:szCs w:val="28"/>
              </w:rPr>
            </w:pPr>
            <w:r w:rsidRPr="00C03CAC">
              <w:rPr>
                <w:color w:val="000000"/>
                <w:sz w:val="28"/>
                <w:szCs w:val="28"/>
              </w:rPr>
              <w:t>Администрация Сандогорского сельского поселения Костромского муниципального района Костромской области</w:t>
            </w:r>
          </w:p>
        </w:tc>
        <w:tc>
          <w:tcPr>
            <w:tcW w:w="1395" w:type="dxa"/>
            <w:tcBorders>
              <w:top w:val="single" w:sz="4" w:space="0" w:color="auto"/>
              <w:left w:val="single" w:sz="4" w:space="0" w:color="auto"/>
              <w:bottom w:val="single" w:sz="4" w:space="0" w:color="auto"/>
              <w:right w:val="single" w:sz="4" w:space="0" w:color="auto"/>
            </w:tcBorders>
            <w:vAlign w:val="center"/>
          </w:tcPr>
          <w:p w14:paraId="03CEBE93" w14:textId="77777777" w:rsidR="00C03CAC" w:rsidRPr="00C03CAC" w:rsidRDefault="00C03CAC" w:rsidP="00C03CAC">
            <w:pPr>
              <w:jc w:val="center"/>
              <w:rPr>
                <w:color w:val="000000"/>
                <w:sz w:val="28"/>
                <w:szCs w:val="28"/>
              </w:rPr>
            </w:pPr>
            <w:r w:rsidRPr="00C03CAC">
              <w:rPr>
                <w:color w:val="000000"/>
                <w:sz w:val="28"/>
                <w:szCs w:val="28"/>
              </w:rPr>
              <w:t>0</w:t>
            </w:r>
          </w:p>
        </w:tc>
        <w:tc>
          <w:tcPr>
            <w:tcW w:w="1350" w:type="dxa"/>
            <w:tcBorders>
              <w:top w:val="single" w:sz="4" w:space="0" w:color="auto"/>
              <w:left w:val="single" w:sz="4" w:space="0" w:color="auto"/>
              <w:bottom w:val="single" w:sz="4" w:space="0" w:color="auto"/>
              <w:right w:val="single" w:sz="4" w:space="0" w:color="auto"/>
            </w:tcBorders>
            <w:vAlign w:val="center"/>
          </w:tcPr>
          <w:p w14:paraId="2D71C108" w14:textId="77777777" w:rsidR="00C03CAC" w:rsidRPr="00C03CAC" w:rsidRDefault="00C03CAC" w:rsidP="00C03CAC">
            <w:pPr>
              <w:jc w:val="center"/>
              <w:rPr>
                <w:color w:val="000000"/>
                <w:sz w:val="28"/>
                <w:szCs w:val="28"/>
              </w:rPr>
            </w:pPr>
            <w:r w:rsidRPr="00C03CAC">
              <w:rPr>
                <w:color w:val="000000"/>
                <w:sz w:val="28"/>
                <w:szCs w:val="28"/>
              </w:rPr>
              <w:t>20360</w:t>
            </w:r>
          </w:p>
        </w:tc>
        <w:tc>
          <w:tcPr>
            <w:tcW w:w="1365" w:type="dxa"/>
            <w:tcBorders>
              <w:top w:val="single" w:sz="4" w:space="0" w:color="auto"/>
              <w:left w:val="single" w:sz="4" w:space="0" w:color="auto"/>
              <w:bottom w:val="single" w:sz="4" w:space="0" w:color="auto"/>
              <w:right w:val="single" w:sz="4" w:space="0" w:color="auto"/>
            </w:tcBorders>
            <w:vAlign w:val="center"/>
          </w:tcPr>
          <w:p w14:paraId="00070928" w14:textId="77777777" w:rsidR="00C03CAC" w:rsidRPr="00C03CAC" w:rsidRDefault="00C03CAC" w:rsidP="00C03CAC">
            <w:pPr>
              <w:jc w:val="center"/>
              <w:rPr>
                <w:color w:val="000000"/>
                <w:sz w:val="28"/>
                <w:szCs w:val="28"/>
              </w:rPr>
            </w:pPr>
            <w:r w:rsidRPr="00C03CAC">
              <w:rPr>
                <w:color w:val="000000"/>
                <w:sz w:val="28"/>
                <w:szCs w:val="28"/>
              </w:rPr>
              <w:t>0,00</w:t>
            </w:r>
          </w:p>
        </w:tc>
        <w:tc>
          <w:tcPr>
            <w:tcW w:w="1320" w:type="dxa"/>
            <w:tcBorders>
              <w:top w:val="single" w:sz="4" w:space="0" w:color="auto"/>
              <w:left w:val="single" w:sz="4" w:space="0" w:color="auto"/>
              <w:bottom w:val="single" w:sz="4" w:space="0" w:color="auto"/>
              <w:right w:val="single" w:sz="4" w:space="0" w:color="auto"/>
            </w:tcBorders>
            <w:vAlign w:val="center"/>
          </w:tcPr>
          <w:p w14:paraId="28F6EE51" w14:textId="77777777" w:rsidR="00C03CAC" w:rsidRPr="00C03CAC" w:rsidRDefault="00C03CAC" w:rsidP="00C03CAC">
            <w:pPr>
              <w:jc w:val="center"/>
              <w:rPr>
                <w:color w:val="000000"/>
                <w:sz w:val="28"/>
                <w:szCs w:val="28"/>
              </w:rPr>
            </w:pPr>
            <w:r w:rsidRPr="00C03CAC">
              <w:rPr>
                <w:color w:val="000000"/>
                <w:sz w:val="28"/>
                <w:szCs w:val="28"/>
              </w:rPr>
              <w:t>0,00</w:t>
            </w:r>
          </w:p>
        </w:tc>
        <w:tc>
          <w:tcPr>
            <w:tcW w:w="1365" w:type="dxa"/>
            <w:tcBorders>
              <w:top w:val="single" w:sz="4" w:space="0" w:color="auto"/>
              <w:left w:val="single" w:sz="4" w:space="0" w:color="auto"/>
              <w:bottom w:val="single" w:sz="4" w:space="0" w:color="auto"/>
              <w:right w:val="single" w:sz="4" w:space="0" w:color="auto"/>
            </w:tcBorders>
            <w:vAlign w:val="center"/>
          </w:tcPr>
          <w:p w14:paraId="24216867" w14:textId="77777777" w:rsidR="00C03CAC" w:rsidRPr="00C03CAC" w:rsidRDefault="00C03CAC" w:rsidP="00C03CAC">
            <w:pPr>
              <w:jc w:val="center"/>
              <w:rPr>
                <w:color w:val="000000"/>
                <w:sz w:val="28"/>
                <w:szCs w:val="28"/>
              </w:rPr>
            </w:pPr>
            <w:r w:rsidRPr="00C03CAC">
              <w:rPr>
                <w:color w:val="000000"/>
                <w:sz w:val="28"/>
                <w:szCs w:val="28"/>
              </w:rPr>
              <w:t>0,00</w:t>
            </w:r>
          </w:p>
        </w:tc>
      </w:tr>
      <w:tr w:rsidR="00C03CAC" w:rsidRPr="00C03CAC" w14:paraId="65C376A0" w14:textId="77777777" w:rsidTr="00C03CAC">
        <w:trPr>
          <w:trHeight w:val="615"/>
        </w:trPr>
        <w:tc>
          <w:tcPr>
            <w:tcW w:w="14658" w:type="dxa"/>
            <w:gridSpan w:val="7"/>
            <w:tcBorders>
              <w:top w:val="single" w:sz="4" w:space="0" w:color="auto"/>
              <w:left w:val="single" w:sz="4" w:space="0" w:color="auto"/>
              <w:bottom w:val="single" w:sz="4" w:space="0" w:color="auto"/>
              <w:right w:val="single" w:sz="4" w:space="0" w:color="auto"/>
            </w:tcBorders>
            <w:vAlign w:val="center"/>
          </w:tcPr>
          <w:p w14:paraId="46166F95" w14:textId="77777777" w:rsidR="00C03CAC" w:rsidRPr="00C03CAC" w:rsidRDefault="00C03CAC" w:rsidP="00C03CAC">
            <w:pPr>
              <w:jc w:val="center"/>
              <w:rPr>
                <w:sz w:val="28"/>
                <w:szCs w:val="28"/>
              </w:rPr>
            </w:pPr>
            <w:r w:rsidRPr="00C03CAC">
              <w:rPr>
                <w:sz w:val="28"/>
                <w:szCs w:val="28"/>
              </w:rPr>
              <w:t>Обеспечение жильем отдельных категорий граждан</w:t>
            </w:r>
          </w:p>
        </w:tc>
      </w:tr>
      <w:tr w:rsidR="00C03CAC" w:rsidRPr="00C03CAC" w14:paraId="1EF4404C" w14:textId="77777777" w:rsidTr="00C03CAC">
        <w:trPr>
          <w:trHeight w:val="1435"/>
        </w:trPr>
        <w:tc>
          <w:tcPr>
            <w:tcW w:w="2121" w:type="dxa"/>
            <w:tcBorders>
              <w:top w:val="single" w:sz="4" w:space="0" w:color="auto"/>
              <w:left w:val="single" w:sz="4" w:space="0" w:color="auto"/>
              <w:bottom w:val="single" w:sz="4" w:space="0" w:color="auto"/>
              <w:right w:val="single" w:sz="4" w:space="0" w:color="auto"/>
            </w:tcBorders>
            <w:vAlign w:val="center"/>
          </w:tcPr>
          <w:p w14:paraId="16AACD9E" w14:textId="77777777" w:rsidR="00C03CAC" w:rsidRPr="00C03CAC" w:rsidRDefault="00C03CAC" w:rsidP="00C03CAC">
            <w:pPr>
              <w:jc w:val="center"/>
              <w:rPr>
                <w:color w:val="000000"/>
                <w:sz w:val="28"/>
                <w:szCs w:val="28"/>
              </w:rPr>
            </w:pPr>
            <w:r w:rsidRPr="00C03CAC">
              <w:rPr>
                <w:color w:val="000000"/>
                <w:sz w:val="28"/>
                <w:szCs w:val="28"/>
              </w:rPr>
              <w:t xml:space="preserve">Предоставление жилых помещений </w:t>
            </w:r>
            <w:r w:rsidRPr="00C03CAC">
              <w:rPr>
                <w:sz w:val="28"/>
                <w:szCs w:val="28"/>
              </w:rPr>
              <w:t>жилищного фонда Сандогорского сельского поселения по договорам социального найма</w:t>
            </w:r>
            <w:r w:rsidRPr="00C03CAC">
              <w:rPr>
                <w:color w:val="000000"/>
                <w:sz w:val="28"/>
                <w:szCs w:val="28"/>
              </w:rPr>
              <w:t xml:space="preserve"> (Приложение 2-6)</w:t>
            </w:r>
          </w:p>
        </w:tc>
        <w:tc>
          <w:tcPr>
            <w:tcW w:w="5742" w:type="dxa"/>
            <w:tcBorders>
              <w:top w:val="single" w:sz="4" w:space="0" w:color="auto"/>
              <w:left w:val="single" w:sz="4" w:space="0" w:color="auto"/>
              <w:bottom w:val="single" w:sz="4" w:space="0" w:color="auto"/>
              <w:right w:val="single" w:sz="4" w:space="0" w:color="auto"/>
            </w:tcBorders>
            <w:vAlign w:val="center"/>
          </w:tcPr>
          <w:p w14:paraId="319ED2AF" w14:textId="77777777" w:rsidR="00C03CAC" w:rsidRPr="00C03CAC" w:rsidRDefault="00C03CAC" w:rsidP="00C03CAC">
            <w:pPr>
              <w:jc w:val="center"/>
              <w:rPr>
                <w:color w:val="000000"/>
                <w:sz w:val="28"/>
                <w:szCs w:val="28"/>
              </w:rPr>
            </w:pPr>
            <w:r w:rsidRPr="00C03CAC">
              <w:rPr>
                <w:color w:val="000000"/>
                <w:sz w:val="28"/>
                <w:szCs w:val="28"/>
              </w:rPr>
              <w:t>Администрация Сандогорского сельского поселения Костромского муниципального района Костромской области</w:t>
            </w:r>
          </w:p>
        </w:tc>
        <w:tc>
          <w:tcPr>
            <w:tcW w:w="1395" w:type="dxa"/>
            <w:tcBorders>
              <w:top w:val="single" w:sz="4" w:space="0" w:color="auto"/>
              <w:left w:val="single" w:sz="4" w:space="0" w:color="auto"/>
              <w:bottom w:val="single" w:sz="4" w:space="0" w:color="auto"/>
              <w:right w:val="single" w:sz="4" w:space="0" w:color="auto"/>
            </w:tcBorders>
            <w:vAlign w:val="center"/>
          </w:tcPr>
          <w:p w14:paraId="35054477" w14:textId="77777777" w:rsidR="00C03CAC" w:rsidRPr="00C03CAC" w:rsidRDefault="00C03CAC" w:rsidP="00C03CAC">
            <w:pPr>
              <w:jc w:val="center"/>
              <w:rPr>
                <w:color w:val="000000"/>
                <w:sz w:val="28"/>
                <w:szCs w:val="28"/>
              </w:rPr>
            </w:pPr>
            <w:r w:rsidRPr="00C03CAC">
              <w:rPr>
                <w:color w:val="000000"/>
                <w:sz w:val="28"/>
                <w:szCs w:val="28"/>
              </w:rPr>
              <w:t>-</w:t>
            </w:r>
          </w:p>
        </w:tc>
        <w:tc>
          <w:tcPr>
            <w:tcW w:w="1350" w:type="dxa"/>
            <w:tcBorders>
              <w:top w:val="single" w:sz="4" w:space="0" w:color="auto"/>
              <w:left w:val="single" w:sz="4" w:space="0" w:color="auto"/>
              <w:bottom w:val="single" w:sz="4" w:space="0" w:color="auto"/>
              <w:right w:val="single" w:sz="4" w:space="0" w:color="auto"/>
            </w:tcBorders>
            <w:vAlign w:val="center"/>
          </w:tcPr>
          <w:p w14:paraId="2620483F" w14:textId="77777777" w:rsidR="00C03CAC" w:rsidRPr="00C03CAC" w:rsidRDefault="00C03CAC" w:rsidP="00C03CAC">
            <w:pPr>
              <w:jc w:val="center"/>
              <w:rPr>
                <w:color w:val="000000"/>
                <w:sz w:val="28"/>
                <w:szCs w:val="28"/>
              </w:rPr>
            </w:pPr>
            <w:r w:rsidRPr="00C03CAC">
              <w:rPr>
                <w:color w:val="000000"/>
                <w:sz w:val="28"/>
                <w:szCs w:val="28"/>
              </w:rPr>
              <w:t>-</w:t>
            </w:r>
          </w:p>
        </w:tc>
        <w:tc>
          <w:tcPr>
            <w:tcW w:w="1365" w:type="dxa"/>
            <w:tcBorders>
              <w:top w:val="single" w:sz="4" w:space="0" w:color="auto"/>
              <w:left w:val="single" w:sz="4" w:space="0" w:color="auto"/>
              <w:bottom w:val="single" w:sz="4" w:space="0" w:color="auto"/>
              <w:right w:val="single" w:sz="4" w:space="0" w:color="auto"/>
            </w:tcBorders>
            <w:vAlign w:val="center"/>
          </w:tcPr>
          <w:p w14:paraId="3F806983" w14:textId="77777777" w:rsidR="00C03CAC" w:rsidRPr="00C03CAC" w:rsidRDefault="00C03CAC" w:rsidP="00C03CAC">
            <w:pPr>
              <w:jc w:val="center"/>
              <w:rPr>
                <w:color w:val="000000"/>
                <w:sz w:val="28"/>
                <w:szCs w:val="28"/>
              </w:rPr>
            </w:pPr>
            <w:r w:rsidRPr="00C03CAC">
              <w:rPr>
                <w:color w:val="000000"/>
                <w:sz w:val="28"/>
                <w:szCs w:val="28"/>
              </w:rPr>
              <w:t>-</w:t>
            </w:r>
          </w:p>
        </w:tc>
        <w:tc>
          <w:tcPr>
            <w:tcW w:w="1320" w:type="dxa"/>
            <w:tcBorders>
              <w:top w:val="single" w:sz="4" w:space="0" w:color="auto"/>
              <w:left w:val="single" w:sz="4" w:space="0" w:color="auto"/>
              <w:bottom w:val="single" w:sz="4" w:space="0" w:color="auto"/>
              <w:right w:val="single" w:sz="4" w:space="0" w:color="auto"/>
            </w:tcBorders>
            <w:vAlign w:val="center"/>
          </w:tcPr>
          <w:p w14:paraId="3C5C8B26" w14:textId="77777777" w:rsidR="00C03CAC" w:rsidRPr="00C03CAC" w:rsidRDefault="00C03CAC" w:rsidP="00C03CAC">
            <w:pPr>
              <w:jc w:val="center"/>
              <w:rPr>
                <w:color w:val="000000"/>
                <w:sz w:val="28"/>
                <w:szCs w:val="28"/>
              </w:rPr>
            </w:pPr>
            <w:r w:rsidRPr="00C03CAC">
              <w:rPr>
                <w:color w:val="000000"/>
                <w:sz w:val="28"/>
                <w:szCs w:val="28"/>
              </w:rPr>
              <w:t>-</w:t>
            </w:r>
          </w:p>
        </w:tc>
        <w:tc>
          <w:tcPr>
            <w:tcW w:w="1365" w:type="dxa"/>
            <w:tcBorders>
              <w:top w:val="single" w:sz="4" w:space="0" w:color="auto"/>
              <w:left w:val="single" w:sz="4" w:space="0" w:color="auto"/>
              <w:bottom w:val="single" w:sz="4" w:space="0" w:color="auto"/>
              <w:right w:val="single" w:sz="4" w:space="0" w:color="auto"/>
            </w:tcBorders>
            <w:vAlign w:val="center"/>
          </w:tcPr>
          <w:p w14:paraId="4553125C" w14:textId="77777777" w:rsidR="00C03CAC" w:rsidRPr="00C03CAC" w:rsidRDefault="00C03CAC" w:rsidP="00C03CAC">
            <w:pPr>
              <w:jc w:val="center"/>
              <w:rPr>
                <w:color w:val="000000"/>
                <w:sz w:val="28"/>
                <w:szCs w:val="28"/>
              </w:rPr>
            </w:pPr>
            <w:r w:rsidRPr="00C03CAC">
              <w:rPr>
                <w:color w:val="000000"/>
                <w:sz w:val="28"/>
                <w:szCs w:val="28"/>
              </w:rPr>
              <w:t>-</w:t>
            </w:r>
          </w:p>
        </w:tc>
      </w:tr>
    </w:tbl>
    <w:p w14:paraId="1B53542A" w14:textId="77777777" w:rsidR="00C03CAC" w:rsidRPr="00C03CAC" w:rsidRDefault="00C03CAC" w:rsidP="00C03CAC">
      <w:pPr>
        <w:tabs>
          <w:tab w:val="left" w:pos="540"/>
        </w:tabs>
        <w:ind w:firstLine="180"/>
        <w:rPr>
          <w:sz w:val="28"/>
          <w:szCs w:val="28"/>
        </w:rPr>
        <w:sectPr w:rsidR="00C03CAC" w:rsidRPr="00C03CAC">
          <w:pgSz w:w="16838" w:h="11906" w:orient="landscape"/>
          <w:pgMar w:top="1701" w:right="1134" w:bottom="851" w:left="1134" w:header="709" w:footer="709" w:gutter="0"/>
          <w:cols w:space="720"/>
          <w:docGrid w:linePitch="360"/>
        </w:sectPr>
      </w:pPr>
    </w:p>
    <w:p w14:paraId="66D09DB5" w14:textId="77777777" w:rsidR="00C03CAC" w:rsidRPr="00C03CAC" w:rsidRDefault="00C03CAC" w:rsidP="00C03CAC">
      <w:pPr>
        <w:ind w:right="252"/>
        <w:jc w:val="center"/>
        <w:rPr>
          <w:b/>
          <w:sz w:val="28"/>
          <w:szCs w:val="28"/>
        </w:rPr>
      </w:pPr>
      <w:r w:rsidRPr="00C03CAC">
        <w:rPr>
          <w:b/>
          <w:sz w:val="28"/>
          <w:szCs w:val="28"/>
        </w:rPr>
        <w:lastRenderedPageBreak/>
        <w:t>5. Объемы и источник финансирования программы</w:t>
      </w:r>
    </w:p>
    <w:p w14:paraId="6C3F0969" w14:textId="77777777" w:rsidR="00C03CAC" w:rsidRPr="00C03CAC" w:rsidRDefault="00C03CAC" w:rsidP="00C03CAC">
      <w:pPr>
        <w:ind w:right="252"/>
        <w:rPr>
          <w:sz w:val="28"/>
          <w:szCs w:val="28"/>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536"/>
      </w:tblGrid>
      <w:tr w:rsidR="00C03CAC" w:rsidRPr="00C03CAC" w14:paraId="1CDA6AE5" w14:textId="77777777" w:rsidTr="00C03CAC">
        <w:trPr>
          <w:trHeight w:val="654"/>
        </w:trPr>
        <w:tc>
          <w:tcPr>
            <w:tcW w:w="4820" w:type="dxa"/>
            <w:vAlign w:val="center"/>
          </w:tcPr>
          <w:p w14:paraId="4958E71F" w14:textId="77777777" w:rsidR="00C03CAC" w:rsidRPr="00C03CAC" w:rsidRDefault="00C03CAC" w:rsidP="00C03CAC">
            <w:pPr>
              <w:ind w:right="252"/>
              <w:jc w:val="center"/>
              <w:rPr>
                <w:sz w:val="28"/>
                <w:szCs w:val="28"/>
              </w:rPr>
            </w:pPr>
            <w:r w:rsidRPr="00C03CAC">
              <w:rPr>
                <w:sz w:val="28"/>
                <w:szCs w:val="28"/>
              </w:rPr>
              <w:t>Источник финансирования</w:t>
            </w:r>
          </w:p>
        </w:tc>
        <w:tc>
          <w:tcPr>
            <w:tcW w:w="4536" w:type="dxa"/>
            <w:vAlign w:val="center"/>
          </w:tcPr>
          <w:p w14:paraId="72A77257" w14:textId="77777777" w:rsidR="00C03CAC" w:rsidRPr="00C03CAC" w:rsidRDefault="00C03CAC" w:rsidP="00C03CAC">
            <w:pPr>
              <w:ind w:right="252"/>
              <w:jc w:val="center"/>
              <w:rPr>
                <w:sz w:val="28"/>
                <w:szCs w:val="28"/>
              </w:rPr>
            </w:pPr>
            <w:r w:rsidRPr="00C03CAC">
              <w:rPr>
                <w:sz w:val="28"/>
                <w:szCs w:val="28"/>
              </w:rPr>
              <w:t>Объем финансирования  Программы, руб.</w:t>
            </w:r>
          </w:p>
        </w:tc>
      </w:tr>
      <w:tr w:rsidR="00C03CAC" w:rsidRPr="00C03CAC" w14:paraId="40535AC9" w14:textId="77777777" w:rsidTr="00C03CAC">
        <w:tc>
          <w:tcPr>
            <w:tcW w:w="4820" w:type="dxa"/>
          </w:tcPr>
          <w:p w14:paraId="02438D44" w14:textId="77777777" w:rsidR="00C03CAC" w:rsidRPr="00C03CAC" w:rsidRDefault="00C03CAC" w:rsidP="00C03CAC">
            <w:pPr>
              <w:ind w:right="252"/>
              <w:jc w:val="center"/>
              <w:rPr>
                <w:sz w:val="28"/>
                <w:szCs w:val="28"/>
              </w:rPr>
            </w:pPr>
            <w:r w:rsidRPr="00C03CAC">
              <w:rPr>
                <w:sz w:val="28"/>
                <w:szCs w:val="28"/>
              </w:rPr>
              <w:t>Бюджет Сандогорского сельского поселения Костромского муниципального района Костромской области</w:t>
            </w:r>
          </w:p>
        </w:tc>
        <w:tc>
          <w:tcPr>
            <w:tcW w:w="4536" w:type="dxa"/>
            <w:vAlign w:val="center"/>
          </w:tcPr>
          <w:p w14:paraId="748F1469" w14:textId="77777777" w:rsidR="00C03CAC" w:rsidRPr="00C03CAC" w:rsidRDefault="00C03CAC" w:rsidP="00C03CAC">
            <w:pPr>
              <w:ind w:right="252"/>
              <w:jc w:val="center"/>
              <w:rPr>
                <w:sz w:val="28"/>
                <w:szCs w:val="28"/>
              </w:rPr>
            </w:pPr>
            <w:r w:rsidRPr="00C03CAC">
              <w:rPr>
                <w:sz w:val="28"/>
                <w:szCs w:val="28"/>
              </w:rPr>
              <w:t>2023 год – 243 755,00</w:t>
            </w:r>
          </w:p>
          <w:p w14:paraId="300EEE84" w14:textId="77777777" w:rsidR="00C03CAC" w:rsidRPr="00C03CAC" w:rsidRDefault="00C03CAC" w:rsidP="00C03CAC">
            <w:pPr>
              <w:ind w:right="252"/>
              <w:jc w:val="center"/>
              <w:rPr>
                <w:sz w:val="28"/>
                <w:szCs w:val="28"/>
              </w:rPr>
            </w:pPr>
            <w:r w:rsidRPr="00C03CAC">
              <w:rPr>
                <w:sz w:val="28"/>
                <w:szCs w:val="28"/>
              </w:rPr>
              <w:t>2024 год –</w:t>
            </w:r>
            <w:r w:rsidRPr="00C03CAC">
              <w:rPr>
                <w:color w:val="000000"/>
                <w:sz w:val="28"/>
                <w:szCs w:val="28"/>
              </w:rPr>
              <w:t>947925,00</w:t>
            </w:r>
            <w:r w:rsidRPr="00C03CAC">
              <w:rPr>
                <w:sz w:val="28"/>
                <w:szCs w:val="28"/>
              </w:rPr>
              <w:t xml:space="preserve"> рублей</w:t>
            </w:r>
          </w:p>
          <w:p w14:paraId="47E11DC9" w14:textId="77777777" w:rsidR="00C03CAC" w:rsidRPr="00C03CAC" w:rsidRDefault="00C03CAC" w:rsidP="00C03CAC">
            <w:pPr>
              <w:ind w:right="252"/>
              <w:jc w:val="center"/>
              <w:rPr>
                <w:sz w:val="28"/>
                <w:szCs w:val="28"/>
              </w:rPr>
            </w:pPr>
            <w:r w:rsidRPr="00C03CAC">
              <w:rPr>
                <w:sz w:val="28"/>
                <w:szCs w:val="28"/>
              </w:rPr>
              <w:t>2025 год –</w:t>
            </w:r>
            <w:r w:rsidRPr="00C03CAC">
              <w:rPr>
                <w:color w:val="000000"/>
                <w:sz w:val="28"/>
                <w:szCs w:val="28"/>
              </w:rPr>
              <w:t>243755,00</w:t>
            </w:r>
            <w:r w:rsidRPr="00C03CAC">
              <w:rPr>
                <w:sz w:val="28"/>
                <w:szCs w:val="28"/>
              </w:rPr>
              <w:t xml:space="preserve"> рублей</w:t>
            </w:r>
          </w:p>
          <w:p w14:paraId="22408E13" w14:textId="77777777" w:rsidR="00C03CAC" w:rsidRPr="00C03CAC" w:rsidRDefault="00C03CAC" w:rsidP="00C03CAC">
            <w:pPr>
              <w:ind w:right="252"/>
              <w:jc w:val="center"/>
              <w:rPr>
                <w:sz w:val="28"/>
                <w:szCs w:val="28"/>
              </w:rPr>
            </w:pPr>
            <w:r w:rsidRPr="00C03CAC">
              <w:rPr>
                <w:sz w:val="28"/>
                <w:szCs w:val="28"/>
              </w:rPr>
              <w:t>2026 год -</w:t>
            </w:r>
            <w:r w:rsidRPr="00C03CAC">
              <w:rPr>
                <w:color w:val="000000"/>
                <w:sz w:val="28"/>
                <w:szCs w:val="28"/>
              </w:rPr>
              <w:t>243755</w:t>
            </w:r>
            <w:r w:rsidRPr="00C03CAC">
              <w:rPr>
                <w:sz w:val="28"/>
                <w:szCs w:val="28"/>
              </w:rPr>
              <w:t>,00 рублей</w:t>
            </w:r>
          </w:p>
          <w:p w14:paraId="21973184" w14:textId="77777777" w:rsidR="00C03CAC" w:rsidRPr="00C03CAC" w:rsidRDefault="00C03CAC" w:rsidP="00C03CAC">
            <w:pPr>
              <w:ind w:right="252"/>
              <w:jc w:val="center"/>
              <w:rPr>
                <w:sz w:val="28"/>
                <w:szCs w:val="28"/>
              </w:rPr>
            </w:pPr>
            <w:r w:rsidRPr="00C03CAC">
              <w:rPr>
                <w:sz w:val="28"/>
                <w:szCs w:val="28"/>
              </w:rPr>
              <w:t>2027 год -221600,00 рублей</w:t>
            </w:r>
          </w:p>
        </w:tc>
      </w:tr>
    </w:tbl>
    <w:p w14:paraId="58CEB5F2" w14:textId="77777777" w:rsidR="00C03CAC" w:rsidRPr="00C03CAC" w:rsidRDefault="00C03CAC" w:rsidP="00C03CAC">
      <w:pPr>
        <w:ind w:right="252"/>
        <w:rPr>
          <w:sz w:val="28"/>
          <w:szCs w:val="28"/>
        </w:rPr>
      </w:pPr>
    </w:p>
    <w:p w14:paraId="0D26F875" w14:textId="77777777" w:rsidR="00C03CAC" w:rsidRPr="00C03CAC" w:rsidRDefault="00C03CAC" w:rsidP="00C03CAC">
      <w:pPr>
        <w:ind w:firstLine="567"/>
        <w:jc w:val="both"/>
        <w:rPr>
          <w:sz w:val="28"/>
          <w:szCs w:val="28"/>
        </w:rPr>
      </w:pPr>
      <w:r w:rsidRPr="00C03CAC">
        <w:rPr>
          <w:sz w:val="28"/>
          <w:szCs w:val="28"/>
        </w:rPr>
        <w:t>Объем финансирования Программы по мероприятиям подлежит уточнению при формировании бюджета Сандогорского сельского поселения Костромского муниципального района Костромской области на соответствующий финансовый год.</w:t>
      </w:r>
    </w:p>
    <w:p w14:paraId="2B16576E" w14:textId="77777777" w:rsidR="00C03CAC" w:rsidRPr="00C03CAC" w:rsidRDefault="00C03CAC" w:rsidP="00C03CAC">
      <w:pPr>
        <w:autoSpaceDE w:val="0"/>
        <w:autoSpaceDN w:val="0"/>
        <w:adjustRightInd w:val="0"/>
        <w:rPr>
          <w:sz w:val="28"/>
          <w:szCs w:val="28"/>
        </w:rPr>
      </w:pPr>
    </w:p>
    <w:p w14:paraId="1324CFE9" w14:textId="77777777" w:rsidR="00C03CAC" w:rsidRPr="00C03CAC" w:rsidRDefault="00C03CAC" w:rsidP="00C03CAC">
      <w:pPr>
        <w:jc w:val="center"/>
        <w:rPr>
          <w:sz w:val="28"/>
          <w:szCs w:val="28"/>
        </w:rPr>
      </w:pPr>
      <w:r w:rsidRPr="00C03CAC">
        <w:rPr>
          <w:b/>
          <w:bCs/>
          <w:sz w:val="28"/>
          <w:szCs w:val="28"/>
        </w:rPr>
        <w:t>6. Ожидаемые конечные результаты реализации Программы</w:t>
      </w:r>
    </w:p>
    <w:p w14:paraId="0648D2EC" w14:textId="77777777" w:rsidR="00C03CAC" w:rsidRPr="00C03CAC" w:rsidRDefault="00C03CAC" w:rsidP="00C03CAC">
      <w:pPr>
        <w:jc w:val="center"/>
        <w:rPr>
          <w:sz w:val="28"/>
          <w:szCs w:val="28"/>
        </w:rPr>
      </w:pPr>
      <w:r w:rsidRPr="00C03CAC">
        <w:rPr>
          <w:b/>
          <w:bCs/>
          <w:sz w:val="28"/>
          <w:szCs w:val="28"/>
        </w:rPr>
        <w:t> </w:t>
      </w:r>
    </w:p>
    <w:p w14:paraId="32D060D5" w14:textId="77777777" w:rsidR="00C03CAC" w:rsidRPr="00C03CAC" w:rsidRDefault="00C03CAC" w:rsidP="00C03CAC">
      <w:pPr>
        <w:ind w:firstLine="720"/>
        <w:jc w:val="both"/>
        <w:rPr>
          <w:sz w:val="28"/>
          <w:szCs w:val="28"/>
        </w:rPr>
      </w:pPr>
      <w:r w:rsidRPr="00C03CAC">
        <w:rPr>
          <w:sz w:val="28"/>
          <w:szCs w:val="28"/>
        </w:rPr>
        <w:t xml:space="preserve">Реализация </w:t>
      </w:r>
      <w:proofErr w:type="gramStart"/>
      <w:r w:rsidRPr="00C03CAC">
        <w:rPr>
          <w:sz w:val="28"/>
          <w:szCs w:val="28"/>
        </w:rPr>
        <w:t>Программы</w:t>
      </w:r>
      <w:r w:rsidRPr="00C03CAC">
        <w:rPr>
          <w:b/>
          <w:bCs/>
          <w:sz w:val="28"/>
          <w:szCs w:val="28"/>
        </w:rPr>
        <w:t xml:space="preserve">  </w:t>
      </w:r>
      <w:r w:rsidRPr="00C03CAC">
        <w:rPr>
          <w:sz w:val="28"/>
          <w:szCs w:val="28"/>
        </w:rPr>
        <w:t>обеспечит</w:t>
      </w:r>
      <w:proofErr w:type="gramEnd"/>
      <w:r w:rsidRPr="00C03CAC">
        <w:rPr>
          <w:sz w:val="28"/>
          <w:szCs w:val="28"/>
        </w:rPr>
        <w:t>:</w:t>
      </w:r>
    </w:p>
    <w:p w14:paraId="7F1F8E96" w14:textId="77777777" w:rsidR="00C03CAC" w:rsidRPr="00C03CAC" w:rsidRDefault="00C03CAC" w:rsidP="00C03CAC">
      <w:pPr>
        <w:autoSpaceDE w:val="0"/>
        <w:autoSpaceDN w:val="0"/>
        <w:adjustRightInd w:val="0"/>
        <w:ind w:firstLine="540"/>
        <w:jc w:val="both"/>
        <w:rPr>
          <w:sz w:val="28"/>
          <w:szCs w:val="28"/>
        </w:rPr>
      </w:pPr>
      <w:r w:rsidRPr="00C03CAC">
        <w:rPr>
          <w:sz w:val="28"/>
          <w:szCs w:val="28"/>
        </w:rPr>
        <w:t>- Создание комфортных и безопасных условий проживания граждан;</w:t>
      </w:r>
    </w:p>
    <w:p w14:paraId="78AE0E12" w14:textId="77777777" w:rsidR="00C03CAC" w:rsidRPr="00C03CAC" w:rsidRDefault="00C03CAC" w:rsidP="00C03CAC">
      <w:pPr>
        <w:autoSpaceDE w:val="0"/>
        <w:autoSpaceDN w:val="0"/>
        <w:adjustRightInd w:val="0"/>
        <w:ind w:firstLine="540"/>
        <w:jc w:val="both"/>
        <w:rPr>
          <w:sz w:val="28"/>
          <w:szCs w:val="28"/>
        </w:rPr>
      </w:pPr>
      <w:r w:rsidRPr="00C03CAC">
        <w:rPr>
          <w:sz w:val="28"/>
          <w:szCs w:val="28"/>
        </w:rPr>
        <w:t>- Развитие положительных тенденций в создании благоприятной среды жизнедеятельности;</w:t>
      </w:r>
    </w:p>
    <w:p w14:paraId="485EB2DD" w14:textId="77777777" w:rsidR="00C03CAC" w:rsidRPr="00C03CAC" w:rsidRDefault="00C03CAC" w:rsidP="00C03CAC">
      <w:pPr>
        <w:autoSpaceDE w:val="0"/>
        <w:autoSpaceDN w:val="0"/>
        <w:adjustRightInd w:val="0"/>
        <w:ind w:firstLine="540"/>
        <w:jc w:val="both"/>
        <w:rPr>
          <w:sz w:val="28"/>
          <w:szCs w:val="28"/>
        </w:rPr>
      </w:pPr>
      <w:r w:rsidRPr="00C03CAC">
        <w:rPr>
          <w:sz w:val="28"/>
          <w:szCs w:val="28"/>
        </w:rPr>
        <w:t>- Повышение степени удовлетворенности населения уровнем жизни;</w:t>
      </w:r>
    </w:p>
    <w:p w14:paraId="74009888" w14:textId="77777777" w:rsidR="00C03CAC" w:rsidRPr="00C03CAC" w:rsidRDefault="00C03CAC" w:rsidP="00C03CAC">
      <w:pPr>
        <w:autoSpaceDE w:val="0"/>
        <w:autoSpaceDN w:val="0"/>
        <w:adjustRightInd w:val="0"/>
        <w:ind w:firstLine="540"/>
        <w:jc w:val="both"/>
        <w:rPr>
          <w:sz w:val="28"/>
          <w:szCs w:val="28"/>
        </w:rPr>
      </w:pPr>
    </w:p>
    <w:p w14:paraId="55E887D9" w14:textId="77777777" w:rsidR="00C03CAC" w:rsidRPr="00C03CAC" w:rsidRDefault="00C03CAC" w:rsidP="00C03CAC">
      <w:pPr>
        <w:autoSpaceDE w:val="0"/>
        <w:autoSpaceDN w:val="0"/>
        <w:adjustRightInd w:val="0"/>
        <w:ind w:firstLine="540"/>
        <w:jc w:val="both"/>
        <w:rPr>
          <w:sz w:val="28"/>
          <w:szCs w:val="28"/>
        </w:rPr>
      </w:pPr>
    </w:p>
    <w:p w14:paraId="54B08625" w14:textId="77777777" w:rsidR="00C03CAC" w:rsidRPr="00C03CAC" w:rsidRDefault="00C03CAC" w:rsidP="00C03CAC">
      <w:pPr>
        <w:autoSpaceDE w:val="0"/>
        <w:autoSpaceDN w:val="0"/>
        <w:adjustRightInd w:val="0"/>
        <w:ind w:firstLine="540"/>
        <w:jc w:val="both"/>
        <w:rPr>
          <w:sz w:val="28"/>
          <w:szCs w:val="28"/>
        </w:rPr>
      </w:pPr>
    </w:p>
    <w:p w14:paraId="13170C04" w14:textId="77777777" w:rsidR="00C03CAC" w:rsidRPr="00C03CAC" w:rsidRDefault="00C03CAC" w:rsidP="00C03CAC">
      <w:pPr>
        <w:autoSpaceDE w:val="0"/>
        <w:autoSpaceDN w:val="0"/>
        <w:adjustRightInd w:val="0"/>
        <w:ind w:firstLine="540"/>
        <w:jc w:val="both"/>
        <w:rPr>
          <w:sz w:val="28"/>
          <w:szCs w:val="28"/>
        </w:rPr>
      </w:pPr>
    </w:p>
    <w:p w14:paraId="7634AF5F" w14:textId="77777777" w:rsidR="00C03CAC" w:rsidRPr="00C03CAC" w:rsidRDefault="00C03CAC" w:rsidP="00C03CAC">
      <w:pPr>
        <w:autoSpaceDE w:val="0"/>
        <w:autoSpaceDN w:val="0"/>
        <w:adjustRightInd w:val="0"/>
        <w:ind w:firstLine="540"/>
        <w:jc w:val="both"/>
        <w:rPr>
          <w:sz w:val="28"/>
          <w:szCs w:val="28"/>
        </w:rPr>
      </w:pPr>
    </w:p>
    <w:p w14:paraId="5E38B902" w14:textId="77777777" w:rsidR="00C03CAC" w:rsidRPr="00C03CAC" w:rsidRDefault="00C03CAC" w:rsidP="00C03CAC">
      <w:pPr>
        <w:autoSpaceDE w:val="0"/>
        <w:autoSpaceDN w:val="0"/>
        <w:adjustRightInd w:val="0"/>
        <w:ind w:firstLine="540"/>
        <w:jc w:val="both"/>
        <w:rPr>
          <w:sz w:val="28"/>
          <w:szCs w:val="28"/>
        </w:rPr>
      </w:pPr>
    </w:p>
    <w:p w14:paraId="411E7857" w14:textId="77777777" w:rsidR="00C03CAC" w:rsidRPr="00C03CAC" w:rsidRDefault="00C03CAC" w:rsidP="00C03CAC">
      <w:pPr>
        <w:autoSpaceDE w:val="0"/>
        <w:autoSpaceDN w:val="0"/>
        <w:adjustRightInd w:val="0"/>
        <w:ind w:firstLine="540"/>
        <w:jc w:val="both"/>
        <w:rPr>
          <w:sz w:val="28"/>
          <w:szCs w:val="28"/>
        </w:rPr>
      </w:pPr>
    </w:p>
    <w:p w14:paraId="48FB69B0" w14:textId="77777777" w:rsidR="00C03CAC" w:rsidRPr="00C03CAC" w:rsidRDefault="00C03CAC" w:rsidP="00C03CAC">
      <w:pPr>
        <w:autoSpaceDE w:val="0"/>
        <w:autoSpaceDN w:val="0"/>
        <w:adjustRightInd w:val="0"/>
        <w:ind w:firstLine="540"/>
        <w:jc w:val="both"/>
        <w:rPr>
          <w:sz w:val="28"/>
          <w:szCs w:val="28"/>
        </w:rPr>
      </w:pPr>
    </w:p>
    <w:p w14:paraId="701254BC" w14:textId="77777777" w:rsidR="00C03CAC" w:rsidRPr="00C03CAC" w:rsidRDefault="00C03CAC" w:rsidP="00C03CAC">
      <w:pPr>
        <w:autoSpaceDE w:val="0"/>
        <w:autoSpaceDN w:val="0"/>
        <w:adjustRightInd w:val="0"/>
        <w:ind w:firstLine="540"/>
        <w:jc w:val="both"/>
        <w:rPr>
          <w:sz w:val="28"/>
          <w:szCs w:val="28"/>
        </w:rPr>
      </w:pPr>
    </w:p>
    <w:p w14:paraId="0A499B4C" w14:textId="77777777" w:rsidR="00C03CAC" w:rsidRPr="00C03CAC" w:rsidRDefault="00C03CAC" w:rsidP="00C03CAC">
      <w:pPr>
        <w:autoSpaceDE w:val="0"/>
        <w:autoSpaceDN w:val="0"/>
        <w:adjustRightInd w:val="0"/>
        <w:ind w:firstLine="540"/>
        <w:jc w:val="both"/>
        <w:rPr>
          <w:sz w:val="28"/>
          <w:szCs w:val="28"/>
        </w:rPr>
      </w:pPr>
    </w:p>
    <w:p w14:paraId="44D774C5" w14:textId="77777777" w:rsidR="00C03CAC" w:rsidRPr="00C03CAC" w:rsidRDefault="00C03CAC" w:rsidP="00C03CAC">
      <w:pPr>
        <w:autoSpaceDE w:val="0"/>
        <w:autoSpaceDN w:val="0"/>
        <w:adjustRightInd w:val="0"/>
        <w:ind w:firstLine="540"/>
        <w:jc w:val="both"/>
        <w:rPr>
          <w:sz w:val="28"/>
          <w:szCs w:val="28"/>
        </w:rPr>
      </w:pPr>
    </w:p>
    <w:p w14:paraId="18A79252" w14:textId="77777777" w:rsidR="00C03CAC" w:rsidRPr="00C03CAC" w:rsidRDefault="00C03CAC" w:rsidP="00C03CAC">
      <w:pPr>
        <w:autoSpaceDE w:val="0"/>
        <w:autoSpaceDN w:val="0"/>
        <w:adjustRightInd w:val="0"/>
        <w:ind w:firstLine="540"/>
        <w:jc w:val="both"/>
        <w:rPr>
          <w:sz w:val="28"/>
          <w:szCs w:val="28"/>
        </w:rPr>
      </w:pPr>
    </w:p>
    <w:p w14:paraId="6FA504B7" w14:textId="77777777" w:rsidR="00C03CAC" w:rsidRPr="00C03CAC" w:rsidRDefault="00C03CAC" w:rsidP="00C03CAC">
      <w:pPr>
        <w:autoSpaceDE w:val="0"/>
        <w:autoSpaceDN w:val="0"/>
        <w:adjustRightInd w:val="0"/>
        <w:ind w:firstLine="540"/>
        <w:jc w:val="both"/>
        <w:rPr>
          <w:sz w:val="28"/>
          <w:szCs w:val="28"/>
        </w:rPr>
      </w:pPr>
    </w:p>
    <w:p w14:paraId="28B2D1C6" w14:textId="77777777" w:rsidR="00C03CAC" w:rsidRPr="00C03CAC" w:rsidRDefault="00C03CAC" w:rsidP="00C03CAC">
      <w:pPr>
        <w:autoSpaceDE w:val="0"/>
        <w:autoSpaceDN w:val="0"/>
        <w:adjustRightInd w:val="0"/>
        <w:ind w:firstLine="540"/>
        <w:jc w:val="both"/>
        <w:rPr>
          <w:sz w:val="28"/>
          <w:szCs w:val="28"/>
        </w:rPr>
      </w:pPr>
    </w:p>
    <w:p w14:paraId="6F2664FB" w14:textId="77777777" w:rsidR="00C03CAC" w:rsidRPr="00C03CAC" w:rsidRDefault="00C03CAC" w:rsidP="00C03CAC">
      <w:pPr>
        <w:autoSpaceDE w:val="0"/>
        <w:autoSpaceDN w:val="0"/>
        <w:adjustRightInd w:val="0"/>
        <w:ind w:firstLine="540"/>
        <w:jc w:val="both"/>
        <w:rPr>
          <w:sz w:val="28"/>
          <w:szCs w:val="28"/>
        </w:rPr>
      </w:pPr>
    </w:p>
    <w:p w14:paraId="2EFCD909" w14:textId="77777777" w:rsidR="00C03CAC" w:rsidRPr="00C03CAC" w:rsidRDefault="00C03CAC" w:rsidP="00C03CAC">
      <w:pPr>
        <w:autoSpaceDE w:val="0"/>
        <w:autoSpaceDN w:val="0"/>
        <w:adjustRightInd w:val="0"/>
        <w:ind w:firstLine="540"/>
        <w:jc w:val="both"/>
        <w:rPr>
          <w:sz w:val="28"/>
          <w:szCs w:val="28"/>
        </w:rPr>
      </w:pPr>
    </w:p>
    <w:p w14:paraId="351EFED2" w14:textId="77777777" w:rsidR="00C03CAC" w:rsidRPr="00C03CAC" w:rsidRDefault="00C03CAC" w:rsidP="00C03CAC">
      <w:pPr>
        <w:autoSpaceDE w:val="0"/>
        <w:autoSpaceDN w:val="0"/>
        <w:adjustRightInd w:val="0"/>
        <w:ind w:firstLine="540"/>
        <w:jc w:val="both"/>
        <w:rPr>
          <w:sz w:val="28"/>
          <w:szCs w:val="28"/>
        </w:rPr>
      </w:pPr>
    </w:p>
    <w:p w14:paraId="01227BE2" w14:textId="77777777" w:rsidR="00C03CAC" w:rsidRPr="00C03CAC" w:rsidRDefault="00C03CAC" w:rsidP="00C03CAC">
      <w:pPr>
        <w:autoSpaceDE w:val="0"/>
        <w:autoSpaceDN w:val="0"/>
        <w:adjustRightInd w:val="0"/>
        <w:ind w:firstLine="540"/>
        <w:jc w:val="both"/>
        <w:rPr>
          <w:sz w:val="28"/>
          <w:szCs w:val="28"/>
        </w:rPr>
      </w:pPr>
    </w:p>
    <w:p w14:paraId="22F74C6B" w14:textId="77777777" w:rsidR="00C03CAC" w:rsidRPr="00C03CAC" w:rsidRDefault="00C03CAC" w:rsidP="00C03CAC">
      <w:pPr>
        <w:autoSpaceDE w:val="0"/>
        <w:autoSpaceDN w:val="0"/>
        <w:adjustRightInd w:val="0"/>
        <w:ind w:firstLine="540"/>
        <w:jc w:val="both"/>
        <w:rPr>
          <w:sz w:val="28"/>
          <w:szCs w:val="28"/>
        </w:rPr>
      </w:pPr>
    </w:p>
    <w:p w14:paraId="043B6B02" w14:textId="77777777" w:rsidR="00C03CAC" w:rsidRPr="00C03CAC" w:rsidRDefault="00C03CAC" w:rsidP="00C03CAC">
      <w:pPr>
        <w:autoSpaceDE w:val="0"/>
        <w:autoSpaceDN w:val="0"/>
        <w:adjustRightInd w:val="0"/>
        <w:ind w:firstLine="540"/>
        <w:jc w:val="both"/>
        <w:rPr>
          <w:sz w:val="28"/>
          <w:szCs w:val="28"/>
        </w:rPr>
      </w:pPr>
    </w:p>
    <w:p w14:paraId="7684EB4D" w14:textId="77777777" w:rsidR="00C03CAC" w:rsidRPr="00C03CAC" w:rsidRDefault="00C03CAC" w:rsidP="00C03CAC">
      <w:pPr>
        <w:autoSpaceDE w:val="0"/>
        <w:autoSpaceDN w:val="0"/>
        <w:adjustRightInd w:val="0"/>
        <w:ind w:firstLine="540"/>
        <w:jc w:val="both"/>
        <w:rPr>
          <w:sz w:val="28"/>
          <w:szCs w:val="28"/>
        </w:rPr>
      </w:pPr>
    </w:p>
    <w:p w14:paraId="6443DAAD" w14:textId="77777777" w:rsidR="00C03CAC" w:rsidRPr="00C03CAC" w:rsidRDefault="00C03CAC" w:rsidP="00C03CAC">
      <w:pPr>
        <w:autoSpaceDE w:val="0"/>
        <w:autoSpaceDN w:val="0"/>
        <w:adjustRightInd w:val="0"/>
        <w:ind w:firstLine="540"/>
        <w:jc w:val="both"/>
        <w:rPr>
          <w:sz w:val="28"/>
          <w:szCs w:val="28"/>
        </w:rPr>
      </w:pPr>
    </w:p>
    <w:p w14:paraId="1A28FE16" w14:textId="77777777" w:rsidR="00C03CAC" w:rsidRPr="00C03CAC" w:rsidRDefault="00C03CAC" w:rsidP="00C03CAC">
      <w:pPr>
        <w:autoSpaceDE w:val="0"/>
        <w:autoSpaceDN w:val="0"/>
        <w:adjustRightInd w:val="0"/>
        <w:ind w:firstLine="540"/>
        <w:jc w:val="both"/>
        <w:rPr>
          <w:sz w:val="28"/>
          <w:szCs w:val="28"/>
        </w:rPr>
      </w:pPr>
    </w:p>
    <w:p w14:paraId="31A8404D" w14:textId="77777777" w:rsidR="00C03CAC" w:rsidRPr="00C03CAC" w:rsidRDefault="00C03CAC" w:rsidP="00C03CAC">
      <w:pPr>
        <w:autoSpaceDE w:val="0"/>
        <w:autoSpaceDN w:val="0"/>
        <w:adjustRightInd w:val="0"/>
        <w:ind w:firstLine="540"/>
        <w:jc w:val="both"/>
        <w:rPr>
          <w:sz w:val="28"/>
          <w:szCs w:val="28"/>
        </w:rPr>
      </w:pPr>
    </w:p>
    <w:p w14:paraId="1EB78731" w14:textId="77777777" w:rsidR="00C03CAC" w:rsidRPr="00C03CAC" w:rsidRDefault="00C03CAC" w:rsidP="00C03CAC">
      <w:pPr>
        <w:wordWrap w:val="0"/>
        <w:autoSpaceDE w:val="0"/>
        <w:autoSpaceDN w:val="0"/>
        <w:adjustRightInd w:val="0"/>
        <w:jc w:val="right"/>
        <w:rPr>
          <w:sz w:val="28"/>
          <w:szCs w:val="28"/>
        </w:rPr>
      </w:pPr>
      <w:r w:rsidRPr="00C03CAC">
        <w:rPr>
          <w:sz w:val="28"/>
          <w:szCs w:val="28"/>
        </w:rPr>
        <w:t>Приложение 1</w:t>
      </w:r>
    </w:p>
    <w:p w14:paraId="01CA25A4" w14:textId="77777777" w:rsidR="00C03CAC" w:rsidRPr="00C03CAC" w:rsidRDefault="00C03CAC" w:rsidP="00C03CAC">
      <w:pPr>
        <w:jc w:val="center"/>
        <w:rPr>
          <w:b/>
          <w:bCs/>
          <w:sz w:val="28"/>
          <w:szCs w:val="28"/>
        </w:rPr>
      </w:pPr>
      <w:r w:rsidRPr="00C03CAC">
        <w:rPr>
          <w:b/>
          <w:bCs/>
          <w:sz w:val="28"/>
          <w:szCs w:val="28"/>
        </w:rPr>
        <w:t>Список</w:t>
      </w:r>
    </w:p>
    <w:p w14:paraId="4312B8F4" w14:textId="77777777" w:rsidR="00C03CAC" w:rsidRPr="00C03CAC" w:rsidRDefault="00C03CAC" w:rsidP="00C03CAC">
      <w:pPr>
        <w:jc w:val="center"/>
        <w:rPr>
          <w:b/>
          <w:bCs/>
          <w:sz w:val="28"/>
          <w:szCs w:val="28"/>
        </w:rPr>
      </w:pPr>
      <w:r w:rsidRPr="00C03CAC">
        <w:rPr>
          <w:b/>
          <w:bCs/>
          <w:sz w:val="28"/>
          <w:szCs w:val="28"/>
        </w:rPr>
        <w:t>жилых помещений жилищного фонда Сандогорского сельского поселения, предоставляемых по договорам социального найма.</w:t>
      </w:r>
    </w:p>
    <w:p w14:paraId="404E4135" w14:textId="77777777" w:rsidR="00C03CAC" w:rsidRPr="00C03CAC" w:rsidRDefault="00C03CAC" w:rsidP="00C03CAC">
      <w:pPr>
        <w:rPr>
          <w:b/>
          <w:bCs/>
          <w:sz w:val="28"/>
          <w:szCs w:val="28"/>
        </w:rPr>
      </w:pPr>
      <w:r w:rsidRPr="00C03CAC">
        <w:rPr>
          <w:b/>
          <w:bCs/>
          <w:sz w:val="28"/>
          <w:szCs w:val="28"/>
        </w:rPr>
        <w:t>Квартиры</w:t>
      </w:r>
    </w:p>
    <w:p w14:paraId="1528738F" w14:textId="77777777" w:rsidR="00C03CAC" w:rsidRPr="00C03CAC" w:rsidRDefault="00C03CAC" w:rsidP="00C03CAC">
      <w:pPr>
        <w:rPr>
          <w:sz w:val="28"/>
          <w:szCs w:val="28"/>
          <w:vertAlign w:val="superscript"/>
        </w:rPr>
      </w:pPr>
      <w:r w:rsidRPr="00C03CAC">
        <w:rPr>
          <w:sz w:val="28"/>
          <w:szCs w:val="28"/>
        </w:rPr>
        <w:t>1. п. Мисково, пер. Школьный, д.2 кв.2</w:t>
      </w:r>
      <w:r w:rsidRPr="00C03CAC">
        <w:rPr>
          <w:sz w:val="28"/>
          <w:szCs w:val="28"/>
        </w:rPr>
        <w:tab/>
      </w:r>
      <w:r w:rsidRPr="00C03CAC">
        <w:rPr>
          <w:sz w:val="28"/>
          <w:szCs w:val="28"/>
        </w:rPr>
        <w:tab/>
      </w:r>
      <w:r w:rsidRPr="00C03CAC">
        <w:rPr>
          <w:sz w:val="28"/>
          <w:szCs w:val="28"/>
          <w:lang w:val="en-US"/>
        </w:rPr>
        <w:t>S</w:t>
      </w:r>
      <w:r w:rsidRPr="00C03CAC">
        <w:rPr>
          <w:sz w:val="28"/>
          <w:szCs w:val="28"/>
        </w:rPr>
        <w:t>=57,5 м</w:t>
      </w:r>
      <w:r w:rsidRPr="00C03CAC">
        <w:rPr>
          <w:sz w:val="28"/>
          <w:szCs w:val="28"/>
          <w:vertAlign w:val="superscript"/>
        </w:rPr>
        <w:t>2</w:t>
      </w:r>
    </w:p>
    <w:p w14:paraId="4BE5FE9A" w14:textId="77777777" w:rsidR="00C03CAC" w:rsidRPr="00C03CAC" w:rsidRDefault="00C03CAC" w:rsidP="00C03CAC">
      <w:pPr>
        <w:rPr>
          <w:sz w:val="28"/>
          <w:szCs w:val="28"/>
        </w:rPr>
      </w:pPr>
      <w:r w:rsidRPr="00C03CAC">
        <w:rPr>
          <w:sz w:val="28"/>
          <w:szCs w:val="28"/>
        </w:rPr>
        <w:t>2. п. Мисково, пер. Школьный, д.2 кв. 3</w:t>
      </w:r>
      <w:r w:rsidRPr="00C03CAC">
        <w:rPr>
          <w:sz w:val="28"/>
          <w:szCs w:val="28"/>
        </w:rPr>
        <w:tab/>
      </w:r>
      <w:r w:rsidRPr="00C03CAC">
        <w:rPr>
          <w:sz w:val="28"/>
          <w:szCs w:val="28"/>
        </w:rPr>
        <w:tab/>
      </w:r>
      <w:r w:rsidRPr="00C03CAC">
        <w:rPr>
          <w:sz w:val="28"/>
          <w:szCs w:val="28"/>
          <w:lang w:val="en-US"/>
        </w:rPr>
        <w:t>S</w:t>
      </w:r>
      <w:r w:rsidRPr="00C03CAC">
        <w:rPr>
          <w:sz w:val="28"/>
          <w:szCs w:val="28"/>
        </w:rPr>
        <w:t>=46,4 м</w:t>
      </w:r>
      <w:r w:rsidRPr="00C03CAC">
        <w:rPr>
          <w:sz w:val="28"/>
          <w:szCs w:val="28"/>
          <w:vertAlign w:val="superscript"/>
        </w:rPr>
        <w:t xml:space="preserve">2 </w:t>
      </w:r>
      <w:r w:rsidRPr="00C03CAC">
        <w:rPr>
          <w:sz w:val="28"/>
          <w:szCs w:val="28"/>
        </w:rPr>
        <w:t>– служебная с 28.11.2022</w:t>
      </w:r>
    </w:p>
    <w:p w14:paraId="516548FD" w14:textId="77777777" w:rsidR="00C03CAC" w:rsidRPr="00C03CAC" w:rsidRDefault="00C03CAC" w:rsidP="00C03CAC">
      <w:pPr>
        <w:rPr>
          <w:b/>
          <w:bCs/>
          <w:sz w:val="28"/>
          <w:szCs w:val="28"/>
        </w:rPr>
      </w:pPr>
      <w:r w:rsidRPr="00C03CAC">
        <w:rPr>
          <w:b/>
          <w:bCs/>
          <w:sz w:val="28"/>
          <w:szCs w:val="28"/>
        </w:rPr>
        <w:t>Комнаты в общежитии</w:t>
      </w:r>
    </w:p>
    <w:p w14:paraId="35ADF318" w14:textId="77777777" w:rsidR="00C03CAC" w:rsidRPr="00C03CAC" w:rsidRDefault="00C03CAC" w:rsidP="00C03CAC">
      <w:pPr>
        <w:rPr>
          <w:sz w:val="28"/>
          <w:szCs w:val="28"/>
          <w:vertAlign w:val="superscript"/>
        </w:rPr>
      </w:pPr>
      <w:r w:rsidRPr="00C03CAC">
        <w:rPr>
          <w:sz w:val="28"/>
          <w:szCs w:val="28"/>
        </w:rPr>
        <w:t>4. п. Мисково, ул. Пушкина, д. 1б ком.16-17          S=26,7 м</w:t>
      </w:r>
      <w:r w:rsidRPr="00C03CAC">
        <w:rPr>
          <w:sz w:val="28"/>
          <w:szCs w:val="28"/>
          <w:vertAlign w:val="superscript"/>
        </w:rPr>
        <w:t>2</w:t>
      </w:r>
    </w:p>
    <w:p w14:paraId="6D53A9BF" w14:textId="77777777" w:rsidR="00C03CAC" w:rsidRPr="00C03CAC" w:rsidRDefault="00C03CAC" w:rsidP="00C03CAC">
      <w:pPr>
        <w:rPr>
          <w:sz w:val="28"/>
          <w:szCs w:val="28"/>
          <w:vertAlign w:val="superscript"/>
        </w:rPr>
      </w:pPr>
      <w:r w:rsidRPr="00C03CAC">
        <w:rPr>
          <w:sz w:val="28"/>
          <w:szCs w:val="28"/>
        </w:rPr>
        <w:t>5. п. Мисково, ул. Пушкина, д. 1б ком.18               S=15,4 м</w:t>
      </w:r>
      <w:r w:rsidRPr="00C03CAC">
        <w:rPr>
          <w:sz w:val="28"/>
          <w:szCs w:val="28"/>
          <w:vertAlign w:val="superscript"/>
        </w:rPr>
        <w:t>2</w:t>
      </w:r>
    </w:p>
    <w:p w14:paraId="3DA3EFE9" w14:textId="77777777" w:rsidR="00C03CAC" w:rsidRPr="00C03CAC" w:rsidRDefault="00C03CAC" w:rsidP="00C03CAC">
      <w:pPr>
        <w:rPr>
          <w:sz w:val="28"/>
          <w:szCs w:val="28"/>
          <w:vertAlign w:val="superscript"/>
        </w:rPr>
      </w:pPr>
      <w:r w:rsidRPr="00C03CAC">
        <w:rPr>
          <w:sz w:val="28"/>
          <w:szCs w:val="28"/>
        </w:rPr>
        <w:t>6. п. Мисково, ул. Некрасова, д.13 ком.6                S=15,7 м</w:t>
      </w:r>
      <w:r w:rsidRPr="00C03CAC">
        <w:rPr>
          <w:sz w:val="28"/>
          <w:szCs w:val="28"/>
          <w:vertAlign w:val="superscript"/>
        </w:rPr>
        <w:t>2</w:t>
      </w:r>
    </w:p>
    <w:p w14:paraId="55AE1CF5" w14:textId="77777777" w:rsidR="00C03CAC" w:rsidRPr="00C03CAC" w:rsidRDefault="00C03CAC" w:rsidP="00C03CAC">
      <w:pPr>
        <w:rPr>
          <w:sz w:val="28"/>
          <w:szCs w:val="28"/>
          <w:vertAlign w:val="superscript"/>
        </w:rPr>
      </w:pPr>
    </w:p>
    <w:p w14:paraId="1399B79A" w14:textId="77777777" w:rsidR="00C03CAC" w:rsidRPr="00C03CAC" w:rsidRDefault="00C03CAC" w:rsidP="00C03CAC">
      <w:pPr>
        <w:rPr>
          <w:sz w:val="28"/>
          <w:szCs w:val="28"/>
          <w:vertAlign w:val="superscript"/>
        </w:rPr>
      </w:pPr>
    </w:p>
    <w:p w14:paraId="0B254532" w14:textId="77777777" w:rsidR="00C03CAC" w:rsidRPr="00C03CAC" w:rsidRDefault="00C03CAC" w:rsidP="00C03CAC">
      <w:pPr>
        <w:rPr>
          <w:sz w:val="28"/>
          <w:szCs w:val="28"/>
          <w:vertAlign w:val="superscript"/>
        </w:rPr>
      </w:pPr>
    </w:p>
    <w:p w14:paraId="2FDC561F" w14:textId="77777777" w:rsidR="00C03CAC" w:rsidRPr="00C03CAC" w:rsidRDefault="00C03CAC" w:rsidP="00C03CAC">
      <w:pPr>
        <w:jc w:val="right"/>
        <w:rPr>
          <w:sz w:val="28"/>
          <w:szCs w:val="28"/>
        </w:rPr>
      </w:pPr>
      <w:r w:rsidRPr="00C03CAC">
        <w:rPr>
          <w:sz w:val="28"/>
          <w:szCs w:val="28"/>
        </w:rPr>
        <w:t>Приложение 2</w:t>
      </w:r>
    </w:p>
    <w:p w14:paraId="32E0BDA0" w14:textId="77777777" w:rsidR="00C03CAC" w:rsidRPr="00C03CAC" w:rsidRDefault="00C03CAC" w:rsidP="00C03CAC">
      <w:pPr>
        <w:jc w:val="center"/>
        <w:rPr>
          <w:b/>
          <w:sz w:val="28"/>
          <w:szCs w:val="28"/>
        </w:rPr>
      </w:pPr>
      <w:r w:rsidRPr="00C03CAC">
        <w:rPr>
          <w:b/>
          <w:sz w:val="28"/>
          <w:szCs w:val="28"/>
        </w:rPr>
        <w:t>АДМИНИСТРАТИВНЫЙ РЕГЛАМЕНТ</w:t>
      </w:r>
    </w:p>
    <w:p w14:paraId="72D77F36" w14:textId="77777777" w:rsidR="00C03CAC" w:rsidRPr="00C03CAC" w:rsidRDefault="00C03CAC" w:rsidP="00C03CAC">
      <w:pPr>
        <w:jc w:val="center"/>
        <w:rPr>
          <w:b/>
          <w:sz w:val="28"/>
          <w:szCs w:val="28"/>
        </w:rPr>
      </w:pPr>
      <w:r w:rsidRPr="00C03CAC">
        <w:rPr>
          <w:b/>
          <w:sz w:val="28"/>
          <w:szCs w:val="28"/>
        </w:rPr>
        <w:t xml:space="preserve">предоставления муниципальной услуги по признанию граждан малоимущими в целях постановки их на учет в качестве нуждающихся </w:t>
      </w:r>
    </w:p>
    <w:p w14:paraId="50381D86" w14:textId="77777777" w:rsidR="00C03CAC" w:rsidRPr="00C03CAC" w:rsidRDefault="00C03CAC" w:rsidP="00C03CAC">
      <w:pPr>
        <w:jc w:val="center"/>
        <w:rPr>
          <w:b/>
          <w:sz w:val="28"/>
          <w:szCs w:val="28"/>
        </w:rPr>
      </w:pPr>
      <w:r w:rsidRPr="00C03CAC">
        <w:rPr>
          <w:b/>
          <w:sz w:val="28"/>
          <w:szCs w:val="28"/>
        </w:rPr>
        <w:t>в жилых помещениях и предоставления им по договорам социального найма жилых помещений муниципального жилищного фонда</w:t>
      </w:r>
    </w:p>
    <w:p w14:paraId="13D16E88" w14:textId="77777777" w:rsidR="00C03CAC" w:rsidRPr="00C03CAC" w:rsidRDefault="00C03CAC" w:rsidP="00C03CAC">
      <w:pPr>
        <w:ind w:firstLine="210"/>
        <w:jc w:val="both"/>
        <w:rPr>
          <w:sz w:val="28"/>
          <w:szCs w:val="28"/>
        </w:rPr>
      </w:pPr>
    </w:p>
    <w:p w14:paraId="648A0A81" w14:textId="77777777" w:rsidR="00C03CAC" w:rsidRPr="00C03CAC" w:rsidRDefault="00C03CAC" w:rsidP="00C03CAC">
      <w:pPr>
        <w:jc w:val="center"/>
        <w:rPr>
          <w:b/>
          <w:sz w:val="28"/>
          <w:szCs w:val="28"/>
        </w:rPr>
      </w:pPr>
      <w:r w:rsidRPr="00C03CAC">
        <w:rPr>
          <w:b/>
          <w:sz w:val="28"/>
          <w:szCs w:val="28"/>
          <w:lang w:val="en-US"/>
        </w:rPr>
        <w:t>I</w:t>
      </w:r>
      <w:r w:rsidRPr="00C03CAC">
        <w:rPr>
          <w:b/>
          <w:sz w:val="28"/>
          <w:szCs w:val="28"/>
        </w:rPr>
        <w:t>. Общие положения</w:t>
      </w:r>
    </w:p>
    <w:p w14:paraId="1EC1F26C" w14:textId="77777777" w:rsidR="00C03CAC" w:rsidRPr="00C03CAC" w:rsidRDefault="00C03CAC" w:rsidP="00C03CAC">
      <w:pPr>
        <w:ind w:left="210"/>
        <w:jc w:val="center"/>
        <w:rPr>
          <w:b/>
          <w:sz w:val="28"/>
          <w:szCs w:val="28"/>
        </w:rPr>
      </w:pPr>
    </w:p>
    <w:p w14:paraId="117DE0DE" w14:textId="77777777" w:rsidR="00C03CAC" w:rsidRPr="00C03CAC" w:rsidRDefault="00C03CAC" w:rsidP="00C03CAC">
      <w:pPr>
        <w:autoSpaceDE w:val="0"/>
        <w:adjustRightInd w:val="0"/>
        <w:jc w:val="center"/>
        <w:outlineLvl w:val="1"/>
        <w:rPr>
          <w:b/>
          <w:sz w:val="28"/>
          <w:szCs w:val="28"/>
        </w:rPr>
      </w:pPr>
      <w:r w:rsidRPr="00C03CAC">
        <w:rPr>
          <w:b/>
          <w:sz w:val="28"/>
          <w:szCs w:val="28"/>
        </w:rPr>
        <w:t xml:space="preserve">Наименование административного регламента предоставления </w:t>
      </w:r>
    </w:p>
    <w:p w14:paraId="25287101" w14:textId="77777777" w:rsidR="00C03CAC" w:rsidRPr="00C03CAC" w:rsidRDefault="00C03CAC" w:rsidP="00C03CAC">
      <w:pPr>
        <w:autoSpaceDE w:val="0"/>
        <w:adjustRightInd w:val="0"/>
        <w:jc w:val="center"/>
        <w:outlineLvl w:val="1"/>
        <w:rPr>
          <w:b/>
          <w:sz w:val="28"/>
          <w:szCs w:val="28"/>
        </w:rPr>
      </w:pPr>
      <w:r w:rsidRPr="00C03CAC">
        <w:rPr>
          <w:b/>
          <w:sz w:val="28"/>
          <w:szCs w:val="28"/>
        </w:rPr>
        <w:t>муниципальной услуги</w:t>
      </w:r>
    </w:p>
    <w:p w14:paraId="1B83EA5D" w14:textId="77777777" w:rsidR="00C03CAC" w:rsidRPr="00C03CAC" w:rsidRDefault="00C03CAC" w:rsidP="00C03CAC">
      <w:pPr>
        <w:ind w:firstLine="210"/>
        <w:jc w:val="center"/>
        <w:rPr>
          <w:b/>
          <w:sz w:val="28"/>
          <w:szCs w:val="28"/>
        </w:rPr>
      </w:pPr>
    </w:p>
    <w:p w14:paraId="2EC2B1B3" w14:textId="77777777" w:rsidR="00C03CAC" w:rsidRPr="00C03CAC" w:rsidRDefault="00C03CAC" w:rsidP="00C03CAC">
      <w:pPr>
        <w:ind w:firstLine="720"/>
        <w:jc w:val="both"/>
        <w:rPr>
          <w:sz w:val="28"/>
          <w:szCs w:val="28"/>
        </w:rPr>
      </w:pPr>
      <w:r w:rsidRPr="00C03CAC">
        <w:rPr>
          <w:sz w:val="28"/>
          <w:szCs w:val="28"/>
        </w:rPr>
        <w:t>1. Административный регламент предоставления муниципальной услуги по признанию граждан малоимущими, в целях постановки их на учет в качестве нуждающихся в жилых помещениях и предоставления им по договорам социального найма жилых помещений муниципального жилищного фонда (далее – Административный регламент, муниципальная услуга).</w:t>
      </w:r>
    </w:p>
    <w:p w14:paraId="7E27F78A" w14:textId="77777777" w:rsidR="00C03CAC" w:rsidRPr="00C03CAC" w:rsidRDefault="00C03CAC" w:rsidP="00C03CAC">
      <w:pPr>
        <w:ind w:firstLine="540"/>
        <w:jc w:val="both"/>
        <w:rPr>
          <w:sz w:val="28"/>
          <w:szCs w:val="28"/>
        </w:rPr>
      </w:pPr>
    </w:p>
    <w:p w14:paraId="5E506F54" w14:textId="77777777" w:rsidR="00C03CAC" w:rsidRPr="00C03CAC" w:rsidRDefault="00C03CAC" w:rsidP="00C03CAC">
      <w:pPr>
        <w:jc w:val="center"/>
        <w:rPr>
          <w:b/>
          <w:sz w:val="28"/>
          <w:szCs w:val="28"/>
        </w:rPr>
      </w:pPr>
      <w:r w:rsidRPr="00C03CAC">
        <w:rPr>
          <w:b/>
          <w:sz w:val="28"/>
          <w:szCs w:val="28"/>
          <w:lang w:val="en-US"/>
        </w:rPr>
        <w:t>II</w:t>
      </w:r>
      <w:r w:rsidRPr="00C03CAC">
        <w:rPr>
          <w:b/>
          <w:sz w:val="28"/>
          <w:szCs w:val="28"/>
        </w:rPr>
        <w:t>. Стандарт предоставления муниципальной услуги</w:t>
      </w:r>
    </w:p>
    <w:p w14:paraId="4ECBCFA4" w14:textId="77777777" w:rsidR="00C03CAC" w:rsidRPr="00C03CAC" w:rsidRDefault="00C03CAC" w:rsidP="00C03CAC">
      <w:pPr>
        <w:ind w:firstLine="540"/>
        <w:jc w:val="both"/>
        <w:rPr>
          <w:sz w:val="28"/>
          <w:szCs w:val="28"/>
        </w:rPr>
      </w:pPr>
    </w:p>
    <w:p w14:paraId="7BE9B685" w14:textId="77777777" w:rsidR="00C03CAC" w:rsidRPr="00C03CAC" w:rsidRDefault="00C03CAC" w:rsidP="00C03CAC">
      <w:pPr>
        <w:rPr>
          <w:sz w:val="28"/>
          <w:szCs w:val="28"/>
        </w:rPr>
      </w:pPr>
      <w:r w:rsidRPr="00C03CAC">
        <w:rPr>
          <w:b/>
          <w:sz w:val="28"/>
          <w:szCs w:val="28"/>
        </w:rPr>
        <w:t>2.1. Наименование муниципальной услуги</w:t>
      </w:r>
    </w:p>
    <w:p w14:paraId="500BF464" w14:textId="77777777" w:rsidR="00C03CAC" w:rsidRPr="00C03CAC" w:rsidRDefault="00C03CAC" w:rsidP="00C03CAC">
      <w:pPr>
        <w:ind w:firstLine="426"/>
        <w:jc w:val="both"/>
        <w:rPr>
          <w:sz w:val="28"/>
          <w:szCs w:val="28"/>
        </w:rPr>
      </w:pPr>
      <w:r w:rsidRPr="00C03CAC">
        <w:rPr>
          <w:sz w:val="28"/>
          <w:szCs w:val="28"/>
        </w:rPr>
        <w:t xml:space="preserve"> Наименование муниципальной услуги – признание граждан малоимущими в целях постановки их на учет в качестве нуждающихся в жилых помещениях и предоставления им по договорам социального найма жилых помещений муниципального жилищного фонда (далее по тексту– муниципальная услуга).</w:t>
      </w:r>
    </w:p>
    <w:p w14:paraId="75AB85B4" w14:textId="77777777" w:rsidR="00C03CAC" w:rsidRPr="00C03CAC" w:rsidRDefault="00C03CAC" w:rsidP="00C03CAC">
      <w:pPr>
        <w:rPr>
          <w:b/>
          <w:sz w:val="28"/>
          <w:szCs w:val="28"/>
        </w:rPr>
      </w:pPr>
      <w:r w:rsidRPr="00C03CAC">
        <w:rPr>
          <w:b/>
          <w:sz w:val="28"/>
          <w:szCs w:val="28"/>
        </w:rPr>
        <w:t>2.2. Наименование органа, предоставляющего муниципальную услугу</w:t>
      </w:r>
    </w:p>
    <w:p w14:paraId="50354160" w14:textId="77777777" w:rsidR="00C03CAC" w:rsidRPr="00C03CAC" w:rsidRDefault="00C03CAC" w:rsidP="00C03CAC">
      <w:pPr>
        <w:jc w:val="both"/>
        <w:rPr>
          <w:sz w:val="28"/>
          <w:szCs w:val="28"/>
        </w:rPr>
      </w:pPr>
      <w:r w:rsidRPr="00C03CAC">
        <w:rPr>
          <w:sz w:val="28"/>
          <w:szCs w:val="28"/>
        </w:rPr>
        <w:lastRenderedPageBreak/>
        <w:t>2.2.1. Предоставление муниципальной услуги осуществляет а</w:t>
      </w:r>
      <w:r w:rsidRPr="00C03CAC">
        <w:rPr>
          <w:color w:val="000000"/>
          <w:sz w:val="28"/>
          <w:szCs w:val="28"/>
        </w:rPr>
        <w:t>дминистрация муниципального образования Сандогорское сельское поселение</w:t>
      </w:r>
      <w:r w:rsidRPr="00C03CAC">
        <w:rPr>
          <w:sz w:val="28"/>
          <w:szCs w:val="28"/>
        </w:rPr>
        <w:t xml:space="preserve"> (далее – администрация).</w:t>
      </w:r>
    </w:p>
    <w:p w14:paraId="2619EACD" w14:textId="77777777" w:rsidR="00C03CAC" w:rsidRPr="00C03CAC" w:rsidRDefault="00C03CAC" w:rsidP="00C03CAC">
      <w:pPr>
        <w:jc w:val="both"/>
        <w:rPr>
          <w:sz w:val="28"/>
          <w:szCs w:val="28"/>
        </w:rPr>
      </w:pPr>
      <w:r w:rsidRPr="00C03CAC">
        <w:rPr>
          <w:sz w:val="28"/>
          <w:szCs w:val="28"/>
        </w:rPr>
        <w:t>2.2.2. При предоставлении муниципальной услуги администрация осуществляет межведомственное и (или) межуровневое взаимодействие с органами, предоставляющими государственные и муниципальные услуги (приложение 1 к настоящему Административному регламенту).</w:t>
      </w:r>
    </w:p>
    <w:p w14:paraId="4B5175AA" w14:textId="77777777" w:rsidR="00C03CAC" w:rsidRPr="00C03CAC" w:rsidRDefault="00C03CAC" w:rsidP="00C03CAC">
      <w:pPr>
        <w:jc w:val="both"/>
        <w:rPr>
          <w:sz w:val="28"/>
          <w:szCs w:val="28"/>
        </w:rPr>
      </w:pPr>
      <w:r w:rsidRPr="00C03CAC">
        <w:rPr>
          <w:sz w:val="28"/>
          <w:szCs w:val="28"/>
        </w:rPr>
        <w:t xml:space="preserve">2.2.3. Для предоставления </w:t>
      </w:r>
      <w:proofErr w:type="gramStart"/>
      <w:r w:rsidRPr="00C03CAC">
        <w:rPr>
          <w:sz w:val="28"/>
          <w:szCs w:val="28"/>
        </w:rPr>
        <w:t>муниципальной  услуги</w:t>
      </w:r>
      <w:proofErr w:type="gramEnd"/>
      <w:r w:rsidRPr="00C03CAC">
        <w:rPr>
          <w:sz w:val="28"/>
          <w:szCs w:val="28"/>
        </w:rPr>
        <w:t xml:space="preserve"> заявитель обращается в следующие органы государственной власти, органы государственных внебюджетных фондов, органы местного самоуправления и организации:</w:t>
      </w:r>
    </w:p>
    <w:p w14:paraId="0F1BE7A2" w14:textId="77777777" w:rsidR="00C03CAC" w:rsidRPr="00C03CAC" w:rsidRDefault="00C03CAC" w:rsidP="00C03CAC">
      <w:pPr>
        <w:jc w:val="both"/>
        <w:rPr>
          <w:sz w:val="28"/>
          <w:szCs w:val="28"/>
        </w:rPr>
      </w:pPr>
      <w:r w:rsidRPr="00C03CAC">
        <w:rPr>
          <w:sz w:val="28"/>
          <w:szCs w:val="28"/>
        </w:rPr>
        <w:t>- Управление пенсионного фонда г. Костромы и Костромской области;</w:t>
      </w:r>
    </w:p>
    <w:p w14:paraId="3C91E268" w14:textId="77777777" w:rsidR="00C03CAC" w:rsidRPr="00C03CAC" w:rsidRDefault="00C03CAC" w:rsidP="00C03CAC">
      <w:pPr>
        <w:jc w:val="both"/>
        <w:rPr>
          <w:sz w:val="28"/>
          <w:szCs w:val="28"/>
        </w:rPr>
      </w:pPr>
      <w:r w:rsidRPr="00C03CAC">
        <w:rPr>
          <w:sz w:val="28"/>
          <w:szCs w:val="28"/>
        </w:rPr>
        <w:t xml:space="preserve">- </w:t>
      </w:r>
      <w:r w:rsidRPr="00C03CAC">
        <w:rPr>
          <w:iCs/>
          <w:sz w:val="28"/>
          <w:szCs w:val="28"/>
        </w:rPr>
        <w:t xml:space="preserve">Управление </w:t>
      </w:r>
      <w:proofErr w:type="spellStart"/>
      <w:r w:rsidRPr="00C03CAC">
        <w:rPr>
          <w:iCs/>
          <w:sz w:val="28"/>
          <w:szCs w:val="28"/>
        </w:rPr>
        <w:t>Росреестра</w:t>
      </w:r>
      <w:proofErr w:type="spellEnd"/>
      <w:r w:rsidRPr="00C03CAC">
        <w:rPr>
          <w:iCs/>
          <w:sz w:val="28"/>
          <w:szCs w:val="28"/>
        </w:rPr>
        <w:t xml:space="preserve"> по Костромской области;</w:t>
      </w:r>
    </w:p>
    <w:p w14:paraId="43A77E3B" w14:textId="77777777" w:rsidR="00C03CAC" w:rsidRPr="00C03CAC" w:rsidRDefault="00C03CAC" w:rsidP="00C03CAC">
      <w:pPr>
        <w:jc w:val="both"/>
        <w:rPr>
          <w:sz w:val="28"/>
          <w:szCs w:val="28"/>
        </w:rPr>
      </w:pPr>
      <w:r w:rsidRPr="00C03CAC">
        <w:rPr>
          <w:sz w:val="28"/>
          <w:szCs w:val="28"/>
        </w:rPr>
        <w:t>- ОГКУ Центр социальных выплат по Костромской области;</w:t>
      </w:r>
    </w:p>
    <w:p w14:paraId="0BA27E18" w14:textId="77777777" w:rsidR="00C03CAC" w:rsidRPr="00C03CAC" w:rsidRDefault="00C03CAC" w:rsidP="00C03CAC">
      <w:pPr>
        <w:jc w:val="both"/>
        <w:rPr>
          <w:sz w:val="28"/>
          <w:szCs w:val="28"/>
        </w:rPr>
      </w:pPr>
      <w:r w:rsidRPr="00C03CAC">
        <w:rPr>
          <w:sz w:val="28"/>
          <w:szCs w:val="28"/>
        </w:rPr>
        <w:t>- Государственная инспекция безопасности дорожного движения УВД по Костромской области.</w:t>
      </w:r>
    </w:p>
    <w:p w14:paraId="73CC1E54" w14:textId="77777777" w:rsidR="00C03CAC" w:rsidRPr="00C03CAC" w:rsidRDefault="00C03CAC" w:rsidP="00C03CAC">
      <w:pPr>
        <w:jc w:val="both"/>
        <w:rPr>
          <w:sz w:val="28"/>
          <w:szCs w:val="28"/>
        </w:rPr>
      </w:pPr>
      <w:r w:rsidRPr="00C03CAC">
        <w:rPr>
          <w:sz w:val="28"/>
          <w:szCs w:val="28"/>
        </w:rPr>
        <w:t>В процессе предоставления муниципальной услуги администрация не осуществляет взаимодействие с органами государственной власти, органами государственных внебюджетных фондов и организациями.</w:t>
      </w:r>
    </w:p>
    <w:p w14:paraId="78B484E2" w14:textId="77777777" w:rsidR="00C03CAC" w:rsidRPr="00C03CAC" w:rsidRDefault="00C03CAC" w:rsidP="00C03CAC">
      <w:pPr>
        <w:jc w:val="both"/>
        <w:rPr>
          <w:sz w:val="28"/>
          <w:szCs w:val="28"/>
        </w:rPr>
      </w:pPr>
      <w:r w:rsidRPr="00C03CAC">
        <w:rPr>
          <w:sz w:val="28"/>
          <w:szCs w:val="28"/>
        </w:rP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C03CAC">
        <w:rPr>
          <w:color w:val="000000"/>
          <w:sz w:val="28"/>
          <w:szCs w:val="28"/>
        </w:rPr>
        <w:t xml:space="preserve">государственные органы, организации, за исключением получения услуг, включенных в </w:t>
      </w:r>
      <w:hyperlink r:id="rId15" w:history="1">
        <w:r w:rsidRPr="00C03CAC">
          <w:rPr>
            <w:color w:val="000000"/>
            <w:sz w:val="28"/>
            <w:szCs w:val="28"/>
            <w:u w:val="single"/>
          </w:rPr>
          <w:t>Перечень</w:t>
        </w:r>
      </w:hyperlink>
      <w:r w:rsidRPr="00C03CAC">
        <w:rPr>
          <w:sz w:val="28"/>
          <w:szCs w:val="28"/>
        </w:rPr>
        <w:t xml:space="preserve"> услуг, которые являются необходимыми и обязательными для предоставления государственных услуг, утвержденный постановлением Правительства Российской Федерации от 06 мая 2011 года № 352, Перечень услуг, которые являются необходимыми и обязательными для предоставления исполнительными органами государственной  власти Костромской области государственных услуг и предоставляются организациями, участвующими в предоставлении государственных услуг, утвержденный постановлением администрации Костромской области от 15 августа 2011 года № 301-а, Перечень услуг, которые являются необходимыми и обязательными для предоставления муниципальных услуг, утвержденный решением Совета депутатов Сандогорского сельского поселения от 31.05.2012 № 16</w:t>
      </w:r>
    </w:p>
    <w:p w14:paraId="405AC26B" w14:textId="77777777" w:rsidR="00C03CAC" w:rsidRPr="00C03CAC" w:rsidRDefault="00C03CAC" w:rsidP="00C03CAC">
      <w:pPr>
        <w:jc w:val="both"/>
        <w:rPr>
          <w:sz w:val="28"/>
          <w:szCs w:val="28"/>
        </w:rPr>
      </w:pPr>
    </w:p>
    <w:p w14:paraId="74E1677F" w14:textId="77777777" w:rsidR="00C03CAC" w:rsidRPr="00C03CAC" w:rsidRDefault="00C03CAC" w:rsidP="00C03CAC">
      <w:pPr>
        <w:jc w:val="both"/>
        <w:rPr>
          <w:b/>
          <w:sz w:val="28"/>
          <w:szCs w:val="28"/>
        </w:rPr>
      </w:pPr>
      <w:r w:rsidRPr="00C03CAC">
        <w:rPr>
          <w:b/>
          <w:sz w:val="28"/>
          <w:szCs w:val="28"/>
        </w:rPr>
        <w:t>2.3. Нормативные правовые акты, регулирующие предоставление муниципальной услуги:</w:t>
      </w:r>
    </w:p>
    <w:p w14:paraId="064C712C" w14:textId="77777777" w:rsidR="00C03CAC" w:rsidRPr="00C03CAC" w:rsidRDefault="00C03CAC" w:rsidP="00C03CAC">
      <w:pPr>
        <w:tabs>
          <w:tab w:val="left" w:pos="0"/>
        </w:tabs>
        <w:jc w:val="both"/>
        <w:rPr>
          <w:sz w:val="28"/>
          <w:szCs w:val="28"/>
        </w:rPr>
      </w:pPr>
      <w:r w:rsidRPr="00C03CAC">
        <w:rPr>
          <w:sz w:val="28"/>
          <w:szCs w:val="28"/>
        </w:rPr>
        <w:t xml:space="preserve">             - Жилищный кодекс Российской Федерации от 29 декабря 2004 года № 188-ФЗ (Российская газета, № 1, 12 января 2005 года);</w:t>
      </w:r>
    </w:p>
    <w:p w14:paraId="3D9E462E" w14:textId="77777777" w:rsidR="00C03CAC" w:rsidRPr="00C03CAC" w:rsidRDefault="00C03CAC" w:rsidP="00C03CAC">
      <w:pPr>
        <w:jc w:val="both"/>
        <w:rPr>
          <w:sz w:val="28"/>
          <w:szCs w:val="28"/>
        </w:rPr>
      </w:pPr>
      <w:r w:rsidRPr="00C03CAC">
        <w:rPr>
          <w:sz w:val="28"/>
          <w:szCs w:val="28"/>
        </w:rPr>
        <w:lastRenderedPageBreak/>
        <w:t xml:space="preserve">             - Федеральный закон от 06 октября 2003 г. № 131-ФЗ «Об общих принципах организации местного самоуправления в Российской Федерации» ("Российская газета", N 202, 08.10.2003).</w:t>
      </w:r>
    </w:p>
    <w:p w14:paraId="7BF71817" w14:textId="77777777" w:rsidR="00C03CAC" w:rsidRPr="00C03CAC" w:rsidRDefault="00C03CAC" w:rsidP="00C03CAC">
      <w:pPr>
        <w:jc w:val="both"/>
        <w:rPr>
          <w:sz w:val="28"/>
          <w:szCs w:val="28"/>
        </w:rPr>
      </w:pPr>
      <w:r w:rsidRPr="00C03CAC">
        <w:rPr>
          <w:sz w:val="28"/>
          <w:szCs w:val="28"/>
        </w:rPr>
        <w:t xml:space="preserve">            - Приказ </w:t>
      </w:r>
      <w:proofErr w:type="spellStart"/>
      <w:r w:rsidRPr="00C03CAC">
        <w:rPr>
          <w:sz w:val="28"/>
          <w:szCs w:val="28"/>
        </w:rPr>
        <w:t>Минрегиона</w:t>
      </w:r>
      <w:proofErr w:type="spellEnd"/>
      <w:r w:rsidRPr="00C03CAC">
        <w:rPr>
          <w:sz w:val="28"/>
          <w:szCs w:val="28"/>
        </w:rPr>
        <w:t xml:space="preserve"> РФ от 25 февраля 2005 г. № 17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 («Журнал руководителя и главного бухгалтера ЖКХ», № 6-8, 2005).</w:t>
      </w:r>
    </w:p>
    <w:p w14:paraId="51643233" w14:textId="77777777" w:rsidR="00C03CAC" w:rsidRPr="00C03CAC" w:rsidRDefault="00C03CAC" w:rsidP="00C03CAC">
      <w:pPr>
        <w:ind w:firstLine="720"/>
        <w:jc w:val="both"/>
        <w:rPr>
          <w:sz w:val="28"/>
          <w:szCs w:val="28"/>
        </w:rPr>
      </w:pPr>
      <w:r w:rsidRPr="00C03CAC">
        <w:rPr>
          <w:sz w:val="28"/>
          <w:szCs w:val="28"/>
        </w:rPr>
        <w:t xml:space="preserve">- Закон Костромской области «О порядке признания граждан малоимущими в целях постановки на учет в качестве нуждающихся в жилых помещениях и предоставления им жилых помещений муниципального жилищного фонда по </w:t>
      </w:r>
      <w:proofErr w:type="gramStart"/>
      <w:r w:rsidRPr="00C03CAC">
        <w:rPr>
          <w:sz w:val="28"/>
          <w:szCs w:val="28"/>
        </w:rPr>
        <w:t>договорам  социального</w:t>
      </w:r>
      <w:proofErr w:type="gramEnd"/>
      <w:r w:rsidRPr="00C03CAC">
        <w:rPr>
          <w:sz w:val="28"/>
          <w:szCs w:val="28"/>
        </w:rPr>
        <w:t xml:space="preserve"> найма в Костромской области» от 19.12.2005 г. № 345-ЗКО (СП - нормативные документы, № 1, 23 декабря 2005 года).</w:t>
      </w:r>
    </w:p>
    <w:p w14:paraId="0BE6B482" w14:textId="77777777" w:rsidR="00C03CAC" w:rsidRPr="00C03CAC" w:rsidRDefault="00C03CAC" w:rsidP="00C03CAC">
      <w:pPr>
        <w:ind w:firstLine="720"/>
        <w:jc w:val="both"/>
        <w:rPr>
          <w:sz w:val="28"/>
          <w:szCs w:val="28"/>
        </w:rPr>
      </w:pPr>
      <w:r w:rsidRPr="00C03CAC">
        <w:rPr>
          <w:sz w:val="28"/>
          <w:szCs w:val="28"/>
        </w:rPr>
        <w:t xml:space="preserve">- Устав муниципального образования Сандогорское сельское поселение.  </w:t>
      </w:r>
    </w:p>
    <w:p w14:paraId="2CA79ADF" w14:textId="77777777" w:rsidR="00C03CAC" w:rsidRPr="00C03CAC" w:rsidRDefault="00C03CAC" w:rsidP="00C03CAC">
      <w:pPr>
        <w:jc w:val="both"/>
        <w:rPr>
          <w:sz w:val="28"/>
          <w:szCs w:val="28"/>
        </w:rPr>
      </w:pPr>
    </w:p>
    <w:p w14:paraId="34ED26F8" w14:textId="77777777" w:rsidR="00C03CAC" w:rsidRPr="00C03CAC" w:rsidRDefault="00C03CAC" w:rsidP="00C03CAC">
      <w:pPr>
        <w:autoSpaceDE w:val="0"/>
        <w:autoSpaceDN w:val="0"/>
        <w:adjustRightInd w:val="0"/>
        <w:jc w:val="both"/>
        <w:rPr>
          <w:b/>
          <w:sz w:val="28"/>
          <w:szCs w:val="28"/>
        </w:rPr>
      </w:pPr>
      <w:r w:rsidRPr="00C03CAC">
        <w:rPr>
          <w:b/>
          <w:sz w:val="28"/>
          <w:szCs w:val="28"/>
        </w:rPr>
        <w:t>2.4. Получатель муниципальной услуги</w:t>
      </w:r>
    </w:p>
    <w:p w14:paraId="08FCB64A" w14:textId="77777777" w:rsidR="00C03CAC" w:rsidRPr="00C03CAC" w:rsidRDefault="00C03CAC" w:rsidP="00C03CAC">
      <w:pPr>
        <w:ind w:firstLine="720"/>
        <w:jc w:val="both"/>
        <w:rPr>
          <w:sz w:val="28"/>
          <w:szCs w:val="28"/>
        </w:rPr>
      </w:pPr>
      <w:r w:rsidRPr="00C03CAC">
        <w:rPr>
          <w:sz w:val="28"/>
          <w:szCs w:val="28"/>
        </w:rPr>
        <w:t>Заявителями являются граждане, проживающие на территории поселения, за исключением категорий граждан, признанных малоимущими в соответствии с законом Костромской области.</w:t>
      </w:r>
    </w:p>
    <w:p w14:paraId="61E9DF37" w14:textId="77777777" w:rsidR="00C03CAC" w:rsidRPr="00C03CAC" w:rsidRDefault="00C03CAC" w:rsidP="00C03CAC">
      <w:pPr>
        <w:ind w:firstLine="720"/>
        <w:jc w:val="both"/>
        <w:rPr>
          <w:sz w:val="28"/>
          <w:szCs w:val="28"/>
        </w:rPr>
      </w:pPr>
      <w:r w:rsidRPr="00C03CAC">
        <w:rPr>
          <w:sz w:val="28"/>
          <w:szCs w:val="28"/>
        </w:rPr>
        <w:t>От имени заявителя с заявлением о предоставлении муниципальной услуги (далее - заявление) может обратиться представитель заявителя (далее также именуемый заявитель), который предъявляет документ, удостоверяющий его личность, представляет (прилагает к заявлению) переданный ему заявителем документ, подтверждающий его полномочия на обращение с заявлением о предоставлении муниципальной услуги.</w:t>
      </w:r>
    </w:p>
    <w:p w14:paraId="642532DF" w14:textId="77777777" w:rsidR="00C03CAC" w:rsidRPr="00C03CAC" w:rsidRDefault="00C03CAC" w:rsidP="00C03CAC">
      <w:pPr>
        <w:tabs>
          <w:tab w:val="left" w:pos="567"/>
        </w:tabs>
        <w:autoSpaceDE w:val="0"/>
        <w:adjustRightInd w:val="0"/>
        <w:ind w:firstLine="426"/>
        <w:jc w:val="both"/>
        <w:rPr>
          <w:color w:val="000000"/>
          <w:sz w:val="28"/>
          <w:szCs w:val="28"/>
        </w:rPr>
      </w:pPr>
      <w:r w:rsidRPr="00C03CAC">
        <w:rPr>
          <w:color w:val="000000"/>
          <w:sz w:val="28"/>
          <w:szCs w:val="28"/>
        </w:rPr>
        <w:t>2.4.</w:t>
      </w:r>
      <w:proofErr w:type="gramStart"/>
      <w:r w:rsidRPr="00C03CAC">
        <w:rPr>
          <w:color w:val="000000"/>
          <w:sz w:val="28"/>
          <w:szCs w:val="28"/>
        </w:rPr>
        <w:t>1.Муниципальная</w:t>
      </w:r>
      <w:proofErr w:type="gramEnd"/>
      <w:r w:rsidRPr="00C03CAC">
        <w:rPr>
          <w:color w:val="000000"/>
          <w:sz w:val="28"/>
          <w:szCs w:val="28"/>
        </w:rPr>
        <w:t xml:space="preserve"> услуга предоставляется бесплатно.</w:t>
      </w:r>
    </w:p>
    <w:p w14:paraId="021D7274" w14:textId="77777777" w:rsidR="00C03CAC" w:rsidRPr="00C03CAC" w:rsidRDefault="00C03CAC" w:rsidP="00C03CAC">
      <w:pPr>
        <w:tabs>
          <w:tab w:val="left" w:pos="567"/>
        </w:tabs>
        <w:autoSpaceDE w:val="0"/>
        <w:adjustRightInd w:val="0"/>
        <w:jc w:val="both"/>
        <w:rPr>
          <w:color w:val="000000"/>
          <w:sz w:val="28"/>
          <w:szCs w:val="28"/>
        </w:rPr>
      </w:pPr>
    </w:p>
    <w:p w14:paraId="3EBC6CA9" w14:textId="77777777" w:rsidR="00C03CAC" w:rsidRPr="00C03CAC" w:rsidRDefault="00C03CAC" w:rsidP="00C03CAC">
      <w:pPr>
        <w:rPr>
          <w:b/>
          <w:sz w:val="28"/>
          <w:szCs w:val="28"/>
        </w:rPr>
      </w:pPr>
      <w:r w:rsidRPr="00C03CAC">
        <w:rPr>
          <w:b/>
          <w:sz w:val="28"/>
          <w:szCs w:val="28"/>
        </w:rPr>
        <w:t>2.5. Результатом предоставления муниципальной услуги является:</w:t>
      </w:r>
    </w:p>
    <w:p w14:paraId="5DA162CA" w14:textId="77777777" w:rsidR="00C03CAC" w:rsidRPr="00C03CAC" w:rsidRDefault="00C03CAC" w:rsidP="00C03CAC">
      <w:pPr>
        <w:ind w:firstLine="720"/>
        <w:jc w:val="both"/>
        <w:rPr>
          <w:sz w:val="28"/>
          <w:szCs w:val="28"/>
        </w:rPr>
      </w:pPr>
      <w:r w:rsidRPr="00C03CAC">
        <w:rPr>
          <w:sz w:val="28"/>
          <w:szCs w:val="28"/>
        </w:rPr>
        <w:t>Признание граждан малоимущими в целях постановки их на учет в качестве нуждающихся в жилых помещениях и предоставления им по договорам социального найма жилых помещений муниципального жилищного фонда.</w:t>
      </w:r>
    </w:p>
    <w:p w14:paraId="1357D699" w14:textId="77777777" w:rsidR="00C03CAC" w:rsidRPr="00C03CAC" w:rsidRDefault="00C03CAC" w:rsidP="00C03CAC">
      <w:pPr>
        <w:ind w:firstLine="540"/>
        <w:jc w:val="both"/>
        <w:rPr>
          <w:sz w:val="28"/>
          <w:szCs w:val="28"/>
        </w:rPr>
      </w:pPr>
      <w:r w:rsidRPr="00C03CAC">
        <w:rPr>
          <w:sz w:val="28"/>
          <w:szCs w:val="28"/>
        </w:rPr>
        <w:t>Отказ в признании граждан малоимущими, в целях постановки их на учет в качестве нуждающихся в жилых помещениях и предоставления им по договорам социального найма жилых помещений муниципального жилищного фонда.</w:t>
      </w:r>
    </w:p>
    <w:p w14:paraId="2BD05EAF" w14:textId="77777777" w:rsidR="00C03CAC" w:rsidRPr="00C03CAC" w:rsidRDefault="00C03CAC" w:rsidP="00C03CAC">
      <w:pPr>
        <w:ind w:firstLine="540"/>
        <w:jc w:val="both"/>
        <w:rPr>
          <w:sz w:val="28"/>
          <w:szCs w:val="28"/>
        </w:rPr>
      </w:pPr>
    </w:p>
    <w:p w14:paraId="73CD34C4" w14:textId="77777777" w:rsidR="00C03CAC" w:rsidRPr="00C03CAC" w:rsidRDefault="00C03CAC" w:rsidP="00C03CAC">
      <w:pPr>
        <w:keepNext/>
        <w:widowControl w:val="0"/>
        <w:outlineLvl w:val="2"/>
        <w:rPr>
          <w:b/>
          <w:bCs/>
          <w:sz w:val="28"/>
          <w:szCs w:val="28"/>
        </w:rPr>
      </w:pPr>
      <w:r w:rsidRPr="00C03CAC">
        <w:rPr>
          <w:b/>
          <w:bCs/>
          <w:sz w:val="28"/>
          <w:szCs w:val="28"/>
        </w:rPr>
        <w:t>2.6. Информирование о порядке предоставления муниципальной услуги</w:t>
      </w:r>
    </w:p>
    <w:p w14:paraId="226E3133" w14:textId="77777777" w:rsidR="00C03CAC" w:rsidRPr="00C03CAC" w:rsidRDefault="00C03CAC" w:rsidP="00C03CAC">
      <w:pPr>
        <w:autoSpaceDE w:val="0"/>
        <w:adjustRightInd w:val="0"/>
        <w:jc w:val="both"/>
        <w:rPr>
          <w:color w:val="000000"/>
          <w:sz w:val="28"/>
          <w:szCs w:val="28"/>
        </w:rPr>
      </w:pPr>
      <w:r w:rsidRPr="00C03CAC">
        <w:rPr>
          <w:sz w:val="28"/>
          <w:szCs w:val="28"/>
        </w:rPr>
        <w:t xml:space="preserve"> 2.6.1 Информация о порядке предоставления муниципальной услуги </w:t>
      </w:r>
      <w:r w:rsidRPr="00C03CAC">
        <w:rPr>
          <w:color w:val="000000"/>
          <w:sz w:val="28"/>
          <w:szCs w:val="28"/>
        </w:rPr>
        <w:t>в администрации предоставляется:</w:t>
      </w:r>
    </w:p>
    <w:p w14:paraId="78623DE0" w14:textId="77777777" w:rsidR="00C03CAC" w:rsidRPr="00C03CAC" w:rsidRDefault="00C03CAC" w:rsidP="00C03CAC">
      <w:pPr>
        <w:tabs>
          <w:tab w:val="left" w:pos="567"/>
        </w:tabs>
        <w:autoSpaceDE w:val="0"/>
        <w:adjustRightInd w:val="0"/>
        <w:ind w:firstLine="426"/>
        <w:jc w:val="both"/>
        <w:rPr>
          <w:color w:val="000000"/>
          <w:sz w:val="28"/>
          <w:szCs w:val="28"/>
        </w:rPr>
      </w:pPr>
      <w:r w:rsidRPr="00C03CAC">
        <w:rPr>
          <w:color w:val="000000"/>
          <w:sz w:val="28"/>
          <w:szCs w:val="28"/>
        </w:rPr>
        <w:t xml:space="preserve"> 1) непосредственно в здании администрации;</w:t>
      </w:r>
    </w:p>
    <w:p w14:paraId="6BECBE19" w14:textId="77777777" w:rsidR="00C03CAC" w:rsidRPr="00C03CAC" w:rsidRDefault="00C03CAC" w:rsidP="00C03CAC">
      <w:pPr>
        <w:autoSpaceDE w:val="0"/>
        <w:adjustRightInd w:val="0"/>
        <w:ind w:firstLine="426"/>
        <w:jc w:val="both"/>
        <w:rPr>
          <w:color w:val="000000"/>
          <w:sz w:val="28"/>
          <w:szCs w:val="28"/>
        </w:rPr>
      </w:pPr>
      <w:r w:rsidRPr="00C03CAC">
        <w:rPr>
          <w:color w:val="000000"/>
          <w:sz w:val="28"/>
          <w:szCs w:val="28"/>
        </w:rPr>
        <w:lastRenderedPageBreak/>
        <w:t xml:space="preserve"> 2) с использованием средств массовой информации, телефонной связи, электронного информирования;</w:t>
      </w:r>
    </w:p>
    <w:p w14:paraId="7445AB82" w14:textId="77777777" w:rsidR="00C03CAC" w:rsidRPr="00C03CAC" w:rsidRDefault="00C03CAC" w:rsidP="00C03CAC">
      <w:pPr>
        <w:ind w:firstLine="426"/>
        <w:jc w:val="both"/>
        <w:rPr>
          <w:color w:val="000000"/>
          <w:sz w:val="28"/>
          <w:szCs w:val="28"/>
        </w:rPr>
      </w:pPr>
      <w:r w:rsidRPr="00C03CAC">
        <w:rPr>
          <w:color w:val="000000"/>
          <w:sz w:val="28"/>
          <w:szCs w:val="28"/>
        </w:rPr>
        <w:t xml:space="preserve"> 3) посредством размещения в информационных системах общего пользования (в том числе в сети Интернет).</w:t>
      </w:r>
    </w:p>
    <w:p w14:paraId="2FD17FC1" w14:textId="77777777" w:rsidR="00C03CAC" w:rsidRPr="00C03CAC" w:rsidRDefault="00C03CAC" w:rsidP="00C03CAC">
      <w:pPr>
        <w:autoSpaceDE w:val="0"/>
        <w:adjustRightInd w:val="0"/>
        <w:jc w:val="both"/>
        <w:rPr>
          <w:sz w:val="28"/>
          <w:szCs w:val="28"/>
        </w:rPr>
      </w:pPr>
      <w:r w:rsidRPr="00C03CAC">
        <w:rPr>
          <w:sz w:val="28"/>
          <w:szCs w:val="28"/>
        </w:rPr>
        <w:t xml:space="preserve"> </w:t>
      </w:r>
      <w:r w:rsidRPr="00C03CAC">
        <w:rPr>
          <w:color w:val="000000"/>
          <w:sz w:val="28"/>
          <w:szCs w:val="28"/>
        </w:rPr>
        <w:t>2.6.2. Заявители могут обратиться непосредственно в администрацию или по почте</w:t>
      </w:r>
      <w:r w:rsidRPr="00C03CAC">
        <w:rPr>
          <w:sz w:val="28"/>
          <w:szCs w:val="28"/>
        </w:rPr>
        <w:t xml:space="preserve">, направить уведомление по информационным системам общего пользования (через официальный сайт администрации в сети «Интернет», на адрес электронной почты), посредством факсимильной связи. </w:t>
      </w:r>
    </w:p>
    <w:p w14:paraId="131EEDC0" w14:textId="77777777" w:rsidR="00C03CAC" w:rsidRPr="00C03CAC" w:rsidRDefault="00C03CAC" w:rsidP="00C03CAC">
      <w:pPr>
        <w:autoSpaceDE w:val="0"/>
        <w:adjustRightInd w:val="0"/>
        <w:ind w:firstLine="426"/>
        <w:jc w:val="both"/>
        <w:rPr>
          <w:sz w:val="28"/>
          <w:szCs w:val="28"/>
        </w:rPr>
      </w:pPr>
      <w:r w:rsidRPr="00C03CAC">
        <w:rPr>
          <w:sz w:val="28"/>
          <w:szCs w:val="28"/>
        </w:rPr>
        <w:t>Информация о месте нахождения и график работы администрации – исполнителя муниципальной услуги:</w:t>
      </w:r>
    </w:p>
    <w:p w14:paraId="2493A20A" w14:textId="77777777" w:rsidR="00C03CAC" w:rsidRPr="00C03CAC" w:rsidRDefault="00C03CAC" w:rsidP="00C03CAC">
      <w:pPr>
        <w:jc w:val="both"/>
        <w:rPr>
          <w:sz w:val="28"/>
          <w:szCs w:val="28"/>
        </w:rPr>
      </w:pPr>
      <w:r w:rsidRPr="00C03CAC">
        <w:rPr>
          <w:b/>
          <w:sz w:val="28"/>
          <w:szCs w:val="28"/>
        </w:rPr>
        <w:t>Местонахождение</w:t>
      </w:r>
      <w:r w:rsidRPr="00C03CAC">
        <w:rPr>
          <w:sz w:val="28"/>
          <w:szCs w:val="28"/>
        </w:rPr>
        <w:t xml:space="preserve"> администрации: Костромская область, Костромской район, с. Сандогора, ул. </w:t>
      </w:r>
      <w:proofErr w:type="gramStart"/>
      <w:r w:rsidRPr="00C03CAC">
        <w:rPr>
          <w:sz w:val="28"/>
          <w:szCs w:val="28"/>
        </w:rPr>
        <w:t>Молодёжная,  дом</w:t>
      </w:r>
      <w:proofErr w:type="gramEnd"/>
      <w:r w:rsidRPr="00C03CAC">
        <w:rPr>
          <w:sz w:val="28"/>
          <w:szCs w:val="28"/>
        </w:rPr>
        <w:t xml:space="preserve"> № 7.</w:t>
      </w:r>
    </w:p>
    <w:p w14:paraId="4EBC1174" w14:textId="77777777" w:rsidR="00C03CAC" w:rsidRPr="00C03CAC" w:rsidRDefault="00C03CAC" w:rsidP="00C03CAC">
      <w:pPr>
        <w:jc w:val="both"/>
        <w:rPr>
          <w:sz w:val="28"/>
          <w:szCs w:val="28"/>
        </w:rPr>
      </w:pPr>
      <w:r w:rsidRPr="00C03CAC">
        <w:rPr>
          <w:b/>
          <w:sz w:val="28"/>
          <w:szCs w:val="28"/>
        </w:rPr>
        <w:t>Почтовый адрес</w:t>
      </w:r>
      <w:r w:rsidRPr="00C03CAC">
        <w:rPr>
          <w:sz w:val="28"/>
          <w:szCs w:val="28"/>
        </w:rPr>
        <w:t xml:space="preserve">: 156517. Костромская область, Костромской район, с. Сандогора, ул. Молодёжная, дом № 7 </w:t>
      </w:r>
    </w:p>
    <w:p w14:paraId="1FF67558" w14:textId="77777777" w:rsidR="00C03CAC" w:rsidRPr="00C03CAC" w:rsidRDefault="00C03CAC" w:rsidP="00C03CAC">
      <w:pPr>
        <w:jc w:val="both"/>
        <w:rPr>
          <w:iCs/>
          <w:sz w:val="28"/>
          <w:szCs w:val="28"/>
        </w:rPr>
      </w:pPr>
      <w:r w:rsidRPr="00C03CAC">
        <w:rPr>
          <w:b/>
          <w:bCs/>
          <w:iCs/>
          <w:sz w:val="28"/>
          <w:szCs w:val="28"/>
        </w:rPr>
        <w:t>Телефон приемной:</w:t>
      </w:r>
      <w:r w:rsidRPr="00C03CAC">
        <w:rPr>
          <w:iCs/>
          <w:sz w:val="28"/>
          <w:szCs w:val="28"/>
        </w:rPr>
        <w:t xml:space="preserve"> 8(4942) 494-300</w:t>
      </w:r>
    </w:p>
    <w:p w14:paraId="4D008184" w14:textId="77777777" w:rsidR="00C03CAC" w:rsidRPr="00C03CAC" w:rsidRDefault="00C03CAC" w:rsidP="00C03CAC">
      <w:pPr>
        <w:jc w:val="both"/>
        <w:rPr>
          <w:b/>
          <w:sz w:val="28"/>
          <w:szCs w:val="28"/>
        </w:rPr>
      </w:pPr>
      <w:r w:rsidRPr="00C03CAC">
        <w:rPr>
          <w:b/>
          <w:sz w:val="28"/>
          <w:szCs w:val="28"/>
        </w:rPr>
        <w:t>Приемные часы:</w:t>
      </w:r>
    </w:p>
    <w:p w14:paraId="277588E9" w14:textId="77777777" w:rsidR="00C03CAC" w:rsidRPr="00C03CAC" w:rsidRDefault="00C03CAC" w:rsidP="00C03CAC">
      <w:pPr>
        <w:jc w:val="both"/>
        <w:rPr>
          <w:sz w:val="28"/>
          <w:szCs w:val="28"/>
        </w:rPr>
      </w:pPr>
      <w:r w:rsidRPr="00C03CAC">
        <w:rPr>
          <w:sz w:val="28"/>
          <w:szCs w:val="28"/>
        </w:rPr>
        <w:t>Понедельник с 8.00 до 12.00 и с 13.00 до 16.00</w:t>
      </w:r>
    </w:p>
    <w:p w14:paraId="631211F5" w14:textId="77777777" w:rsidR="00C03CAC" w:rsidRPr="00C03CAC" w:rsidRDefault="00C03CAC" w:rsidP="00C03CAC">
      <w:pPr>
        <w:jc w:val="both"/>
        <w:rPr>
          <w:sz w:val="28"/>
          <w:szCs w:val="28"/>
        </w:rPr>
      </w:pPr>
      <w:r w:rsidRPr="00C03CAC">
        <w:rPr>
          <w:sz w:val="28"/>
          <w:szCs w:val="28"/>
        </w:rPr>
        <w:t>Вторник с 8.00 до 12.00 и с 13.00 до 16.00</w:t>
      </w:r>
    </w:p>
    <w:p w14:paraId="4747D080" w14:textId="77777777" w:rsidR="00C03CAC" w:rsidRPr="00C03CAC" w:rsidRDefault="00C03CAC" w:rsidP="00C03CAC">
      <w:pPr>
        <w:jc w:val="both"/>
        <w:rPr>
          <w:sz w:val="28"/>
          <w:szCs w:val="28"/>
        </w:rPr>
      </w:pPr>
      <w:r w:rsidRPr="00C03CAC">
        <w:rPr>
          <w:sz w:val="28"/>
          <w:szCs w:val="28"/>
        </w:rPr>
        <w:t>Среда с 8.00 до 12.00 и с 13.00 до 16.00</w:t>
      </w:r>
    </w:p>
    <w:p w14:paraId="291698F1" w14:textId="77777777" w:rsidR="00C03CAC" w:rsidRPr="00C03CAC" w:rsidRDefault="00C03CAC" w:rsidP="00C03CAC">
      <w:pPr>
        <w:jc w:val="both"/>
        <w:rPr>
          <w:sz w:val="28"/>
          <w:szCs w:val="28"/>
        </w:rPr>
      </w:pPr>
      <w:r w:rsidRPr="00C03CAC">
        <w:rPr>
          <w:sz w:val="28"/>
          <w:szCs w:val="28"/>
        </w:rPr>
        <w:t>Четверг с 8.00 до 12.00 и с 13.00 до 16.00</w:t>
      </w:r>
    </w:p>
    <w:p w14:paraId="62F6123E" w14:textId="77777777" w:rsidR="00C03CAC" w:rsidRPr="00C03CAC" w:rsidRDefault="00C03CAC" w:rsidP="00C03CAC">
      <w:pPr>
        <w:jc w:val="both"/>
        <w:rPr>
          <w:sz w:val="28"/>
          <w:szCs w:val="28"/>
        </w:rPr>
      </w:pPr>
      <w:r w:rsidRPr="00C03CAC">
        <w:rPr>
          <w:sz w:val="28"/>
          <w:szCs w:val="28"/>
        </w:rPr>
        <w:t>Пятница с 8.00 до 12.00 и с 13.00 до 16.00</w:t>
      </w:r>
    </w:p>
    <w:p w14:paraId="1526B350" w14:textId="77777777" w:rsidR="00C03CAC" w:rsidRPr="00C03CAC" w:rsidRDefault="00C03CAC" w:rsidP="00C03CAC">
      <w:pPr>
        <w:jc w:val="both"/>
        <w:rPr>
          <w:sz w:val="28"/>
          <w:szCs w:val="28"/>
        </w:rPr>
      </w:pPr>
      <w:r w:rsidRPr="00C03CAC">
        <w:rPr>
          <w:sz w:val="28"/>
          <w:szCs w:val="28"/>
        </w:rPr>
        <w:t>Суббота выходной день</w:t>
      </w:r>
    </w:p>
    <w:p w14:paraId="08B9AEED" w14:textId="77777777" w:rsidR="00C03CAC" w:rsidRPr="00C03CAC" w:rsidRDefault="00C03CAC" w:rsidP="00C03CAC">
      <w:pPr>
        <w:jc w:val="both"/>
        <w:rPr>
          <w:sz w:val="28"/>
          <w:szCs w:val="28"/>
        </w:rPr>
      </w:pPr>
      <w:r w:rsidRPr="00C03CAC">
        <w:rPr>
          <w:sz w:val="28"/>
          <w:szCs w:val="28"/>
        </w:rPr>
        <w:t>Воскресенье выходной день</w:t>
      </w:r>
    </w:p>
    <w:p w14:paraId="567869AD" w14:textId="77777777" w:rsidR="00C03CAC" w:rsidRPr="00C03CAC" w:rsidRDefault="00C03CAC" w:rsidP="00C03CAC">
      <w:pPr>
        <w:ind w:firstLine="426"/>
        <w:jc w:val="both"/>
        <w:rPr>
          <w:sz w:val="28"/>
          <w:szCs w:val="28"/>
        </w:rPr>
      </w:pPr>
      <w:r w:rsidRPr="00C03CAC">
        <w:rPr>
          <w:sz w:val="28"/>
          <w:szCs w:val="28"/>
        </w:rPr>
        <w:t xml:space="preserve"> </w:t>
      </w:r>
      <w:r w:rsidRPr="00C03CAC">
        <w:rPr>
          <w:b/>
          <w:sz w:val="28"/>
          <w:szCs w:val="28"/>
        </w:rPr>
        <w:t>Адрес электронной почты</w:t>
      </w:r>
      <w:r w:rsidRPr="00C03CAC">
        <w:rPr>
          <w:sz w:val="28"/>
          <w:szCs w:val="28"/>
        </w:rPr>
        <w:t xml:space="preserve"> администрации муниципального образования Сандогорское сельское поселение:</w:t>
      </w:r>
      <w:r w:rsidRPr="00C03CAC">
        <w:rPr>
          <w:b/>
          <w:sz w:val="28"/>
          <w:szCs w:val="28"/>
        </w:rPr>
        <w:t xml:space="preserve"> </w:t>
      </w:r>
      <w:r w:rsidRPr="00C03CAC">
        <w:rPr>
          <w:b/>
          <w:sz w:val="28"/>
          <w:szCs w:val="28"/>
          <w:lang w:val="en-US"/>
        </w:rPr>
        <w:t>e</w:t>
      </w:r>
      <w:r w:rsidRPr="00C03CAC">
        <w:rPr>
          <w:b/>
          <w:sz w:val="28"/>
          <w:szCs w:val="28"/>
        </w:rPr>
        <w:t>-</w:t>
      </w:r>
      <w:r w:rsidRPr="00C03CAC">
        <w:rPr>
          <w:b/>
          <w:sz w:val="28"/>
          <w:szCs w:val="28"/>
          <w:lang w:val="en-US"/>
        </w:rPr>
        <w:t>mail</w:t>
      </w:r>
      <w:r w:rsidRPr="00C03CAC">
        <w:rPr>
          <w:b/>
          <w:sz w:val="28"/>
          <w:szCs w:val="28"/>
        </w:rPr>
        <w:t xml:space="preserve">: </w:t>
      </w:r>
      <w:proofErr w:type="spellStart"/>
      <w:r w:rsidRPr="00C03CAC">
        <w:rPr>
          <w:iCs/>
          <w:sz w:val="28"/>
          <w:szCs w:val="28"/>
          <w:lang w:val="en-US"/>
        </w:rPr>
        <w:t>adm</w:t>
      </w:r>
      <w:proofErr w:type="spellEnd"/>
      <w:r w:rsidRPr="00C03CAC">
        <w:rPr>
          <w:iCs/>
          <w:sz w:val="28"/>
          <w:szCs w:val="28"/>
        </w:rPr>
        <w:t>.</w:t>
      </w:r>
      <w:r w:rsidRPr="00C03CAC">
        <w:rPr>
          <w:iCs/>
          <w:sz w:val="28"/>
          <w:szCs w:val="28"/>
          <w:lang w:val="en-US"/>
        </w:rPr>
        <w:t>sand</w:t>
      </w:r>
      <w:r w:rsidRPr="00C03CAC">
        <w:rPr>
          <w:iCs/>
          <w:sz w:val="28"/>
          <w:szCs w:val="28"/>
        </w:rPr>
        <w:t>@</w:t>
      </w:r>
      <w:proofErr w:type="spellStart"/>
      <w:r w:rsidRPr="00C03CAC">
        <w:rPr>
          <w:iCs/>
          <w:sz w:val="28"/>
          <w:szCs w:val="28"/>
          <w:lang w:val="en-US"/>
        </w:rPr>
        <w:t>yandex</w:t>
      </w:r>
      <w:proofErr w:type="spellEnd"/>
      <w:r w:rsidRPr="00C03CAC">
        <w:rPr>
          <w:iCs/>
          <w:sz w:val="28"/>
          <w:szCs w:val="28"/>
        </w:rPr>
        <w:t>.</w:t>
      </w:r>
      <w:proofErr w:type="spellStart"/>
      <w:r w:rsidRPr="00C03CAC">
        <w:rPr>
          <w:iCs/>
          <w:sz w:val="28"/>
          <w:szCs w:val="28"/>
          <w:lang w:val="en-US"/>
        </w:rPr>
        <w:t>ru</w:t>
      </w:r>
      <w:proofErr w:type="spellEnd"/>
    </w:p>
    <w:p w14:paraId="647AF8CC" w14:textId="77777777" w:rsidR="00C03CAC" w:rsidRPr="00C03CAC" w:rsidRDefault="00C03CAC" w:rsidP="00C03CAC">
      <w:pPr>
        <w:ind w:firstLine="720"/>
        <w:jc w:val="both"/>
        <w:rPr>
          <w:sz w:val="28"/>
          <w:szCs w:val="28"/>
        </w:rPr>
      </w:pPr>
    </w:p>
    <w:p w14:paraId="5CA799FA" w14:textId="77777777" w:rsidR="00C03CAC" w:rsidRPr="00C03CAC" w:rsidRDefault="00C03CAC" w:rsidP="00C25430">
      <w:pPr>
        <w:widowControl w:val="0"/>
        <w:numPr>
          <w:ilvl w:val="1"/>
          <w:numId w:val="5"/>
        </w:numPr>
        <w:tabs>
          <w:tab w:val="left" w:pos="720"/>
        </w:tabs>
        <w:autoSpaceDE w:val="0"/>
        <w:autoSpaceDN w:val="0"/>
        <w:adjustRightInd w:val="0"/>
        <w:rPr>
          <w:b/>
          <w:sz w:val="28"/>
          <w:szCs w:val="28"/>
        </w:rPr>
      </w:pPr>
      <w:r w:rsidRPr="00C03CAC">
        <w:rPr>
          <w:b/>
          <w:sz w:val="28"/>
          <w:szCs w:val="28"/>
        </w:rPr>
        <w:t>Срок предоставления муниципальной услуги</w:t>
      </w:r>
    </w:p>
    <w:p w14:paraId="24CAECEE" w14:textId="77777777" w:rsidR="00C03CAC" w:rsidRPr="00C03CAC" w:rsidRDefault="00C03CAC" w:rsidP="00C03CAC">
      <w:pPr>
        <w:ind w:firstLine="720"/>
        <w:jc w:val="both"/>
        <w:rPr>
          <w:iCs/>
          <w:sz w:val="28"/>
          <w:szCs w:val="28"/>
        </w:rPr>
      </w:pPr>
      <w:r w:rsidRPr="00C03CAC">
        <w:rPr>
          <w:iCs/>
          <w:sz w:val="28"/>
          <w:szCs w:val="28"/>
        </w:rPr>
        <w:t>Срок принятия решения о признании малоимущими заявителя и членов его семьи (одиноко проживающего гражданина) не должен превышать 30 рабочих дней с момента обращения заявителя с заявлением и представления (направления) документов, обязанность по представлению которых возложена на заявителя в данный орган.</w:t>
      </w:r>
    </w:p>
    <w:p w14:paraId="17F02986" w14:textId="77777777" w:rsidR="00C03CAC" w:rsidRPr="00C03CAC" w:rsidRDefault="00C03CAC" w:rsidP="00C03CAC">
      <w:pPr>
        <w:ind w:firstLine="720"/>
        <w:jc w:val="both"/>
        <w:rPr>
          <w:sz w:val="28"/>
          <w:szCs w:val="28"/>
        </w:rPr>
      </w:pPr>
      <w:r w:rsidRPr="00C03CAC">
        <w:rPr>
          <w:sz w:val="28"/>
          <w:szCs w:val="28"/>
        </w:rPr>
        <w:t xml:space="preserve">О принятом решении заявителю сообщается в письменной форме путем вручения уведомления о признании (отказе в признании) малоимущим(и) не позднее 3 рабочих дней со дня его принятия. </w:t>
      </w:r>
    </w:p>
    <w:p w14:paraId="7375C2F5" w14:textId="77777777" w:rsidR="00C03CAC" w:rsidRPr="00C03CAC" w:rsidRDefault="00C03CAC" w:rsidP="00C03CAC">
      <w:pPr>
        <w:ind w:firstLine="720"/>
        <w:jc w:val="both"/>
        <w:rPr>
          <w:sz w:val="28"/>
          <w:szCs w:val="28"/>
        </w:rPr>
      </w:pPr>
    </w:p>
    <w:p w14:paraId="07C52393" w14:textId="77777777" w:rsidR="00C03CAC" w:rsidRPr="00C03CAC" w:rsidRDefault="00C03CAC" w:rsidP="00C25430">
      <w:pPr>
        <w:numPr>
          <w:ilvl w:val="1"/>
          <w:numId w:val="5"/>
        </w:numPr>
        <w:tabs>
          <w:tab w:val="left" w:pos="720"/>
        </w:tabs>
        <w:jc w:val="both"/>
        <w:rPr>
          <w:b/>
          <w:bCs/>
          <w:sz w:val="28"/>
          <w:szCs w:val="28"/>
        </w:rPr>
      </w:pPr>
      <w:r w:rsidRPr="00C03CAC">
        <w:rPr>
          <w:b/>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30F2678A" w14:textId="77777777" w:rsidR="00C03CAC" w:rsidRPr="00C03CAC" w:rsidRDefault="00C03CAC" w:rsidP="00C03CAC">
      <w:pPr>
        <w:ind w:firstLine="708"/>
        <w:jc w:val="both"/>
        <w:rPr>
          <w:b/>
          <w:bCs/>
          <w:sz w:val="28"/>
          <w:szCs w:val="28"/>
        </w:rPr>
      </w:pPr>
      <w:r w:rsidRPr="00C03CAC">
        <w:rPr>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5E7AE841" w14:textId="77777777" w:rsidR="00C03CAC" w:rsidRPr="00C03CAC" w:rsidRDefault="00C03CAC" w:rsidP="00C03CAC">
      <w:pPr>
        <w:jc w:val="both"/>
        <w:rPr>
          <w:sz w:val="28"/>
          <w:szCs w:val="28"/>
        </w:rPr>
      </w:pPr>
      <w:r w:rsidRPr="00C03CAC">
        <w:rPr>
          <w:sz w:val="28"/>
          <w:szCs w:val="28"/>
        </w:rPr>
        <w:t xml:space="preserve"> 2.8.1 Для признания граждан малоимущими заявитель представляет (направляет) в орган, осуществляющий признание граждан малоимущими, </w:t>
      </w:r>
      <w:r w:rsidRPr="00C03CAC">
        <w:rPr>
          <w:sz w:val="28"/>
          <w:szCs w:val="28"/>
        </w:rPr>
        <w:lastRenderedPageBreak/>
        <w:t xml:space="preserve">заявление по форме, утвержденной органом местного самоуправления (Приложение № 2 к настоящему Административному регламенту), и документы, указанные в пунктах 2.8.2 и 2.8.3 подраздела 2.8 раздела </w:t>
      </w:r>
      <w:r w:rsidRPr="00C03CAC">
        <w:rPr>
          <w:sz w:val="28"/>
          <w:szCs w:val="28"/>
          <w:lang w:val="en-US"/>
        </w:rPr>
        <w:t>II</w:t>
      </w:r>
      <w:r w:rsidRPr="00C03CAC">
        <w:rPr>
          <w:sz w:val="28"/>
          <w:szCs w:val="28"/>
        </w:rPr>
        <w:t xml:space="preserve"> Регламента;</w:t>
      </w:r>
    </w:p>
    <w:p w14:paraId="2C2CFEA0" w14:textId="77777777" w:rsidR="00C03CAC" w:rsidRPr="00C03CAC" w:rsidRDefault="00C03CAC" w:rsidP="00C03CAC">
      <w:pPr>
        <w:widowControl w:val="0"/>
        <w:autoSpaceDE w:val="0"/>
        <w:autoSpaceDN w:val="0"/>
        <w:adjustRightInd w:val="0"/>
        <w:ind w:firstLine="708"/>
        <w:jc w:val="both"/>
        <w:rPr>
          <w:sz w:val="28"/>
          <w:szCs w:val="28"/>
        </w:rPr>
      </w:pPr>
      <w:r w:rsidRPr="00C03CAC">
        <w:rPr>
          <w:sz w:val="28"/>
          <w:szCs w:val="28"/>
        </w:rPr>
        <w:t xml:space="preserve">Заявление о признании граждан малоимущими и документы, указанные в пунктах 2.8.2 и 2.8.3 подраздела 2.8 раздела </w:t>
      </w:r>
      <w:r w:rsidRPr="00C03CAC">
        <w:rPr>
          <w:sz w:val="28"/>
          <w:szCs w:val="28"/>
          <w:lang w:val="en-US"/>
        </w:rPr>
        <w:t>II</w:t>
      </w:r>
      <w:r w:rsidRPr="00C03CAC">
        <w:rPr>
          <w:sz w:val="28"/>
          <w:szCs w:val="28"/>
        </w:rPr>
        <w:t xml:space="preserve"> Регламента, могут представляться посредством личного обращения, направляться по почте или в электронной форме с использованием информационно-коммуникационных технологий.</w:t>
      </w:r>
    </w:p>
    <w:p w14:paraId="55310103" w14:textId="77777777" w:rsidR="00C03CAC" w:rsidRPr="00C03CAC" w:rsidRDefault="00C03CAC" w:rsidP="00C03CAC">
      <w:pPr>
        <w:widowControl w:val="0"/>
        <w:autoSpaceDE w:val="0"/>
        <w:autoSpaceDN w:val="0"/>
        <w:adjustRightInd w:val="0"/>
        <w:jc w:val="both"/>
        <w:rPr>
          <w:sz w:val="28"/>
          <w:szCs w:val="28"/>
        </w:rPr>
      </w:pPr>
    </w:p>
    <w:p w14:paraId="5400B578" w14:textId="77777777" w:rsidR="00C03CAC" w:rsidRPr="00C03CAC" w:rsidRDefault="00C03CAC" w:rsidP="00C03CAC">
      <w:pPr>
        <w:widowControl w:val="0"/>
        <w:autoSpaceDE w:val="0"/>
        <w:autoSpaceDN w:val="0"/>
        <w:adjustRightInd w:val="0"/>
        <w:jc w:val="both"/>
        <w:rPr>
          <w:sz w:val="28"/>
          <w:szCs w:val="28"/>
        </w:rPr>
      </w:pPr>
      <w:r w:rsidRPr="00C03CAC">
        <w:rPr>
          <w:sz w:val="28"/>
          <w:szCs w:val="28"/>
        </w:rPr>
        <w:t>2.8.2 Для определения размера дохода, приходящегося на каждого члена семьи или одиноко проживающего гражданина, необходимы следующие документы:</w:t>
      </w:r>
    </w:p>
    <w:p w14:paraId="3A3E8D38" w14:textId="77777777" w:rsidR="00C03CAC" w:rsidRPr="00C03CAC" w:rsidRDefault="00C03CAC" w:rsidP="00C03CAC">
      <w:pPr>
        <w:spacing w:before="100" w:beforeAutospacing="1" w:after="100" w:afterAutospacing="1"/>
        <w:ind w:firstLine="708"/>
        <w:jc w:val="both"/>
        <w:rPr>
          <w:sz w:val="28"/>
          <w:szCs w:val="28"/>
        </w:rPr>
      </w:pPr>
      <w:r w:rsidRPr="00C03CAC">
        <w:rPr>
          <w:sz w:val="28"/>
          <w:szCs w:val="28"/>
        </w:rPr>
        <w:t>1) документ, удостоверяющий личность заявителя, либо копия такого документа, заверенная в установленном порядке;</w:t>
      </w:r>
    </w:p>
    <w:p w14:paraId="0CBC61E8" w14:textId="77777777" w:rsidR="00C03CAC" w:rsidRPr="00C03CAC" w:rsidRDefault="00C03CAC" w:rsidP="00C03CAC">
      <w:pPr>
        <w:spacing w:before="100" w:beforeAutospacing="1" w:after="100" w:afterAutospacing="1"/>
        <w:jc w:val="both"/>
        <w:rPr>
          <w:sz w:val="28"/>
          <w:szCs w:val="28"/>
        </w:rPr>
      </w:pPr>
      <w:bookmarkStart w:id="3" w:name="bssPhr30"/>
      <w:bookmarkStart w:id="4" w:name="dfas47boaa"/>
      <w:bookmarkStart w:id="5" w:name="kurg_345_zko_25"/>
      <w:bookmarkEnd w:id="3"/>
      <w:bookmarkEnd w:id="4"/>
      <w:bookmarkEnd w:id="5"/>
      <w:r w:rsidRPr="00C03CAC">
        <w:rPr>
          <w:sz w:val="28"/>
          <w:szCs w:val="28"/>
        </w:rPr>
        <w:t> </w:t>
      </w:r>
      <w:r w:rsidRPr="00C03CAC">
        <w:rPr>
          <w:sz w:val="28"/>
          <w:szCs w:val="28"/>
        </w:rPr>
        <w:tab/>
        <w:t>1.1) документы, подтверждающие состав семьи и степень родства заявителя с членами его семьи, либо копии таких документов, заверенные в установленном порядке;</w:t>
      </w:r>
    </w:p>
    <w:p w14:paraId="3204BC7A" w14:textId="77777777" w:rsidR="00C03CAC" w:rsidRPr="00C03CAC" w:rsidRDefault="00C03CAC" w:rsidP="00C03CAC">
      <w:pPr>
        <w:spacing w:before="100" w:beforeAutospacing="1" w:after="100" w:afterAutospacing="1"/>
        <w:jc w:val="both"/>
        <w:rPr>
          <w:sz w:val="28"/>
          <w:szCs w:val="28"/>
        </w:rPr>
      </w:pPr>
      <w:bookmarkStart w:id="6" w:name="dfas81eppk"/>
      <w:bookmarkStart w:id="7" w:name="bssPhr31"/>
      <w:bookmarkStart w:id="8" w:name="kurg_345_zko_26"/>
      <w:bookmarkEnd w:id="6"/>
      <w:bookmarkEnd w:id="7"/>
      <w:bookmarkEnd w:id="8"/>
      <w:r w:rsidRPr="00C03CAC">
        <w:rPr>
          <w:sz w:val="28"/>
          <w:szCs w:val="28"/>
        </w:rPr>
        <w:t> </w:t>
      </w:r>
      <w:r w:rsidRPr="00C03CAC">
        <w:rPr>
          <w:sz w:val="28"/>
          <w:szCs w:val="28"/>
        </w:rPr>
        <w:tab/>
        <w:t>2) документы, подтверждающие размер заработной платы, стипендии, суммы уплачиваемых (получаемых) алиментов, начисленных пенсий, доплат к ним и пособий;</w:t>
      </w:r>
      <w:bookmarkStart w:id="9" w:name="dfasgkykag"/>
      <w:bookmarkStart w:id="10" w:name="bssPhr32"/>
      <w:bookmarkStart w:id="11" w:name="kurg_345_zko_27"/>
      <w:bookmarkEnd w:id="9"/>
      <w:bookmarkEnd w:id="10"/>
      <w:bookmarkEnd w:id="11"/>
    </w:p>
    <w:p w14:paraId="7ABF5AD3" w14:textId="77777777" w:rsidR="00C03CAC" w:rsidRPr="00C03CAC" w:rsidRDefault="00C03CAC" w:rsidP="00C03CAC">
      <w:pPr>
        <w:spacing w:before="100" w:beforeAutospacing="1" w:after="100" w:afterAutospacing="1"/>
        <w:ind w:firstLine="708"/>
        <w:jc w:val="both"/>
        <w:rPr>
          <w:sz w:val="28"/>
          <w:szCs w:val="28"/>
        </w:rPr>
      </w:pPr>
      <w:r w:rsidRPr="00C03CAC">
        <w:rPr>
          <w:sz w:val="28"/>
          <w:szCs w:val="28"/>
        </w:rPr>
        <w:t xml:space="preserve"> 3) копия справки из органа социальной защиты населения о размере всех получаемых компенсационных (кроме компенсационных выплат неработающим трудоспособным лицам, осуществляющим уход за нетрудоспособными гражданами) и социальных выплат;</w:t>
      </w:r>
    </w:p>
    <w:p w14:paraId="1A0C4DEF" w14:textId="77777777" w:rsidR="00C03CAC" w:rsidRPr="00C03CAC" w:rsidRDefault="00C03CAC" w:rsidP="00C03CAC">
      <w:pPr>
        <w:spacing w:before="100" w:beforeAutospacing="1" w:after="100" w:afterAutospacing="1"/>
        <w:ind w:firstLine="708"/>
        <w:jc w:val="both"/>
        <w:rPr>
          <w:sz w:val="28"/>
          <w:szCs w:val="28"/>
        </w:rPr>
      </w:pPr>
      <w:bookmarkStart w:id="12" w:name="dfask0afl1"/>
      <w:bookmarkStart w:id="13" w:name="kurg_345_zko_28"/>
      <w:bookmarkStart w:id="14" w:name="bssPhr33"/>
      <w:bookmarkEnd w:id="12"/>
      <w:bookmarkEnd w:id="13"/>
      <w:bookmarkEnd w:id="14"/>
      <w:r w:rsidRPr="00C03CAC">
        <w:rPr>
          <w:sz w:val="28"/>
          <w:szCs w:val="28"/>
        </w:rPr>
        <w:t>4) копия документа о выплатах, производимых органом службы занятости по месту жительства гражданина;</w:t>
      </w:r>
      <w:bookmarkStart w:id="15" w:name="dfasamkbpo"/>
      <w:bookmarkStart w:id="16" w:name="bssPhr34"/>
      <w:bookmarkStart w:id="17" w:name="kurg_345_zko_29"/>
      <w:bookmarkEnd w:id="15"/>
      <w:bookmarkEnd w:id="16"/>
      <w:bookmarkEnd w:id="17"/>
    </w:p>
    <w:p w14:paraId="65169846" w14:textId="77777777" w:rsidR="00C03CAC" w:rsidRPr="00C03CAC" w:rsidRDefault="00C03CAC" w:rsidP="00C03CAC">
      <w:pPr>
        <w:spacing w:before="100" w:beforeAutospacing="1" w:after="100" w:afterAutospacing="1"/>
        <w:ind w:firstLine="708"/>
        <w:jc w:val="both"/>
        <w:rPr>
          <w:sz w:val="28"/>
          <w:szCs w:val="28"/>
        </w:rPr>
      </w:pPr>
      <w:r w:rsidRPr="00C03CAC">
        <w:rPr>
          <w:sz w:val="28"/>
          <w:szCs w:val="28"/>
        </w:rPr>
        <w:t>5) копии налоговых деклараций о доходах, в том числе о доходах налогоплательщиков, применяющих специальные режимы налогообложения, с отметкой налоговых органов, или другие документы, подтверждающие доходы за расчетный период.</w:t>
      </w:r>
    </w:p>
    <w:p w14:paraId="2EDC9617" w14:textId="77777777" w:rsidR="00C03CAC" w:rsidRPr="00C03CAC" w:rsidRDefault="00C03CAC" w:rsidP="00C03CAC">
      <w:pPr>
        <w:spacing w:before="100" w:beforeAutospacing="1" w:after="100" w:afterAutospacing="1"/>
        <w:jc w:val="both"/>
        <w:rPr>
          <w:sz w:val="28"/>
          <w:szCs w:val="28"/>
        </w:rPr>
      </w:pPr>
      <w:r w:rsidRPr="00C03CAC">
        <w:rPr>
          <w:sz w:val="28"/>
          <w:szCs w:val="28"/>
        </w:rPr>
        <w:t>  2.8.3 Для определения стоимости имущества, находящегося в собственности членов семьи или одиноко проживающего гражданина и подлежащего налогообложению, необходимы следующие документы:</w:t>
      </w:r>
    </w:p>
    <w:p w14:paraId="5F76AFF8" w14:textId="77777777" w:rsidR="00C03CAC" w:rsidRPr="00C03CAC" w:rsidRDefault="00C03CAC" w:rsidP="00C03CAC">
      <w:pPr>
        <w:spacing w:before="100" w:beforeAutospacing="1" w:after="100" w:afterAutospacing="1"/>
        <w:ind w:firstLine="708"/>
        <w:jc w:val="both"/>
        <w:rPr>
          <w:sz w:val="28"/>
          <w:szCs w:val="28"/>
        </w:rPr>
      </w:pPr>
      <w:r w:rsidRPr="00C03CAC">
        <w:rPr>
          <w:sz w:val="28"/>
          <w:szCs w:val="28"/>
        </w:rPr>
        <w:t>1) копии документов о наличии (отсутствии) в собственности заявителя и (или) членов семьи недвижимого имущества, подлежащего налогообложению, или выписка из Единого государственного реестра недвижимости о правах отдельного лица на имевшиеся (имеющиеся) у него объекты недвижимости (выписка предоставляется в отношении каждого члена семьи заявителя);</w:t>
      </w:r>
    </w:p>
    <w:p w14:paraId="67499F19" w14:textId="77777777" w:rsidR="00C03CAC" w:rsidRPr="00C03CAC" w:rsidRDefault="00C03CAC" w:rsidP="00C03CAC">
      <w:pPr>
        <w:spacing w:before="100" w:beforeAutospacing="1" w:after="100" w:afterAutospacing="1"/>
        <w:ind w:firstLine="708"/>
        <w:jc w:val="both"/>
        <w:rPr>
          <w:sz w:val="28"/>
          <w:szCs w:val="28"/>
        </w:rPr>
      </w:pPr>
      <w:bookmarkStart w:id="18" w:name="dfas83idn5"/>
      <w:bookmarkStart w:id="19" w:name="bssPhr37"/>
      <w:bookmarkStart w:id="20" w:name="kurg_345_zko_32"/>
      <w:bookmarkEnd w:id="18"/>
      <w:bookmarkEnd w:id="19"/>
      <w:bookmarkEnd w:id="20"/>
      <w:r w:rsidRPr="00C03CAC">
        <w:rPr>
          <w:sz w:val="28"/>
          <w:szCs w:val="28"/>
        </w:rPr>
        <w:lastRenderedPageBreak/>
        <w:t>2) при наличии в собственности заявителя и (или) членов его семьи недвижимого имущества, подлежащего налогообложению</w:t>
      </w:r>
      <w:bookmarkStart w:id="21" w:name="kurg_345_zko_33"/>
      <w:bookmarkStart w:id="22" w:name="dfasg86hqz"/>
      <w:bookmarkStart w:id="23" w:name="bssPhr38"/>
      <w:bookmarkEnd w:id="21"/>
      <w:bookmarkEnd w:id="22"/>
      <w:bookmarkEnd w:id="23"/>
      <w:r w:rsidRPr="00C03CAC">
        <w:rPr>
          <w:sz w:val="28"/>
          <w:szCs w:val="28"/>
        </w:rPr>
        <w:t>:</w:t>
      </w:r>
    </w:p>
    <w:p w14:paraId="0E697267" w14:textId="77777777" w:rsidR="00C03CAC" w:rsidRPr="00C03CAC" w:rsidRDefault="00C03CAC" w:rsidP="00C03CAC">
      <w:pPr>
        <w:spacing w:before="100" w:beforeAutospacing="1" w:after="100" w:afterAutospacing="1"/>
        <w:ind w:firstLine="708"/>
        <w:jc w:val="both"/>
        <w:rPr>
          <w:sz w:val="28"/>
          <w:szCs w:val="28"/>
        </w:rPr>
      </w:pPr>
      <w:r w:rsidRPr="00C03CAC">
        <w:rPr>
          <w:sz w:val="28"/>
          <w:szCs w:val="28"/>
        </w:rPr>
        <w:t>а) копии правоустанавливающих документов на объекты недвижимости или выписка из Единого государственного реестра недвижимости об основных характеристиках и зарегистрированных правах на объект недвижимости;</w:t>
      </w:r>
      <w:bookmarkStart w:id="24" w:name="dfasqw5pug"/>
      <w:bookmarkStart w:id="25" w:name="bssPhr39"/>
      <w:bookmarkStart w:id="26" w:name="kurg_345_zko_34"/>
      <w:bookmarkEnd w:id="24"/>
      <w:bookmarkEnd w:id="25"/>
      <w:bookmarkEnd w:id="26"/>
    </w:p>
    <w:p w14:paraId="7E56979B" w14:textId="77777777" w:rsidR="00C03CAC" w:rsidRPr="00C03CAC" w:rsidRDefault="00C03CAC" w:rsidP="00C03CAC">
      <w:pPr>
        <w:spacing w:before="100" w:beforeAutospacing="1" w:after="100" w:afterAutospacing="1"/>
        <w:ind w:firstLine="708"/>
        <w:jc w:val="both"/>
        <w:rPr>
          <w:sz w:val="28"/>
          <w:szCs w:val="28"/>
        </w:rPr>
      </w:pPr>
      <w:r w:rsidRPr="00C03CAC">
        <w:rPr>
          <w:sz w:val="28"/>
          <w:szCs w:val="28"/>
        </w:rPr>
        <w:t>б) выписка из Единого государственного реестра недвижимости о кадастровой стоимости объекта недвижимости (земельного участка).</w:t>
      </w:r>
    </w:p>
    <w:p w14:paraId="5B030C5E" w14:textId="77777777" w:rsidR="00C03CAC" w:rsidRPr="00C03CAC" w:rsidRDefault="00C03CAC" w:rsidP="00C03CAC">
      <w:pPr>
        <w:spacing w:before="100" w:beforeAutospacing="1" w:after="100" w:afterAutospacing="1"/>
        <w:ind w:firstLine="708"/>
        <w:jc w:val="both"/>
        <w:rPr>
          <w:sz w:val="28"/>
          <w:szCs w:val="28"/>
        </w:rPr>
      </w:pPr>
      <w:bookmarkStart w:id="27" w:name="bssPhr41"/>
      <w:bookmarkStart w:id="28" w:name="dfasg17qnh"/>
      <w:bookmarkStart w:id="29" w:name="kurg_345_zko_36"/>
      <w:bookmarkEnd w:id="27"/>
      <w:bookmarkEnd w:id="28"/>
      <w:bookmarkEnd w:id="29"/>
      <w:r w:rsidRPr="00C03CAC">
        <w:rPr>
          <w:sz w:val="28"/>
          <w:szCs w:val="28"/>
        </w:rPr>
        <w:t>3) при наличии в собственности заявителя и (или) членов его семьи транспортного средства (средств), подлежащего налогообложению:</w:t>
      </w:r>
      <w:bookmarkStart w:id="30" w:name="kurg_345_zko_37"/>
      <w:bookmarkStart w:id="31" w:name="dfas2qownr"/>
      <w:bookmarkStart w:id="32" w:name="bssPhr42"/>
      <w:bookmarkEnd w:id="30"/>
      <w:bookmarkEnd w:id="31"/>
      <w:bookmarkEnd w:id="32"/>
    </w:p>
    <w:p w14:paraId="1EFE641E" w14:textId="77777777" w:rsidR="00C03CAC" w:rsidRPr="00C03CAC" w:rsidRDefault="00C03CAC" w:rsidP="00C03CAC">
      <w:pPr>
        <w:spacing w:before="100" w:beforeAutospacing="1" w:after="100" w:afterAutospacing="1"/>
        <w:ind w:firstLine="708"/>
        <w:jc w:val="both"/>
        <w:rPr>
          <w:sz w:val="28"/>
          <w:szCs w:val="28"/>
        </w:rPr>
      </w:pPr>
      <w:r w:rsidRPr="00C03CAC">
        <w:rPr>
          <w:sz w:val="28"/>
          <w:szCs w:val="28"/>
        </w:rPr>
        <w:t> а) копия паспорта транспортного средства (средств);</w:t>
      </w:r>
      <w:bookmarkStart w:id="33" w:name="kurg_345_zko_38"/>
      <w:bookmarkStart w:id="34" w:name="bssPhr43"/>
      <w:bookmarkStart w:id="35" w:name="dfasruqw6h"/>
      <w:bookmarkEnd w:id="33"/>
      <w:bookmarkEnd w:id="34"/>
      <w:bookmarkEnd w:id="35"/>
    </w:p>
    <w:p w14:paraId="205390F1" w14:textId="77777777" w:rsidR="00C03CAC" w:rsidRPr="00C03CAC" w:rsidRDefault="00C03CAC" w:rsidP="00C03CAC">
      <w:pPr>
        <w:spacing w:before="100" w:beforeAutospacing="1" w:after="100" w:afterAutospacing="1"/>
        <w:ind w:firstLine="708"/>
        <w:jc w:val="both"/>
        <w:rPr>
          <w:sz w:val="28"/>
          <w:szCs w:val="28"/>
        </w:rPr>
      </w:pPr>
      <w:r w:rsidRPr="00C03CAC">
        <w:rPr>
          <w:sz w:val="28"/>
          <w:szCs w:val="28"/>
        </w:rPr>
        <w:t>б) копии документов, подтверждающих стоимость транспортного средства (средств).</w:t>
      </w:r>
    </w:p>
    <w:p w14:paraId="40EC3050" w14:textId="77777777" w:rsidR="00C03CAC" w:rsidRPr="00C03CAC" w:rsidRDefault="00C03CAC" w:rsidP="00C03CAC">
      <w:pPr>
        <w:spacing w:before="100" w:beforeAutospacing="1" w:after="100" w:afterAutospacing="1"/>
        <w:ind w:firstLine="708"/>
        <w:jc w:val="both"/>
        <w:rPr>
          <w:sz w:val="28"/>
          <w:szCs w:val="28"/>
        </w:rPr>
      </w:pPr>
      <w:bookmarkStart w:id="36" w:name="dfassvbth6"/>
      <w:bookmarkStart w:id="37" w:name="bssPhr44"/>
      <w:bookmarkStart w:id="38" w:name="kurg_345_zko_39"/>
      <w:bookmarkEnd w:id="36"/>
      <w:bookmarkEnd w:id="37"/>
      <w:bookmarkEnd w:id="38"/>
      <w:r w:rsidRPr="00C03CAC">
        <w:rPr>
          <w:sz w:val="28"/>
          <w:szCs w:val="28"/>
        </w:rPr>
        <w:t xml:space="preserve">Документы (их копии или сведения, содержащиеся в них), указанные в подпунктах </w:t>
      </w:r>
      <w:hyperlink r:id="rId16" w:anchor="kurg_345_zko_30" w:history="1">
        <w:r w:rsidRPr="00C03CAC">
          <w:rPr>
            <w:sz w:val="28"/>
            <w:szCs w:val="28"/>
          </w:rPr>
          <w:t>3</w:t>
        </w:r>
      </w:hyperlink>
      <w:r w:rsidRPr="00C03CAC">
        <w:rPr>
          <w:sz w:val="28"/>
          <w:szCs w:val="28"/>
        </w:rPr>
        <w:t xml:space="preserve">, </w:t>
      </w:r>
      <w:hyperlink r:id="rId17" w:anchor="kurg_345_zko_42" w:history="1">
        <w:r w:rsidRPr="00C03CAC">
          <w:rPr>
            <w:sz w:val="28"/>
            <w:szCs w:val="28"/>
          </w:rPr>
          <w:t>4</w:t>
        </w:r>
      </w:hyperlink>
      <w:r w:rsidRPr="00C03CAC">
        <w:rPr>
          <w:sz w:val="28"/>
          <w:szCs w:val="28"/>
        </w:rPr>
        <w:t xml:space="preserve">, </w:t>
      </w:r>
      <w:hyperlink r:id="rId18" w:anchor="kurg_345_zko_43" w:history="1">
        <w:r w:rsidRPr="00C03CAC">
          <w:rPr>
            <w:sz w:val="28"/>
            <w:szCs w:val="28"/>
          </w:rPr>
          <w:t>5</w:t>
        </w:r>
      </w:hyperlink>
      <w:r w:rsidRPr="00C03CAC">
        <w:rPr>
          <w:sz w:val="28"/>
          <w:szCs w:val="28"/>
        </w:rPr>
        <w:t xml:space="preserve"> пункта 2.8.2 подраздела 2.8 раздела </w:t>
      </w:r>
      <w:r w:rsidRPr="00C03CAC">
        <w:rPr>
          <w:sz w:val="28"/>
          <w:szCs w:val="28"/>
          <w:lang w:val="en-US"/>
        </w:rPr>
        <w:t>II</w:t>
      </w:r>
      <w:r w:rsidRPr="00C03CAC">
        <w:rPr>
          <w:sz w:val="28"/>
          <w:szCs w:val="28"/>
        </w:rPr>
        <w:t xml:space="preserve"> Регламента, подпунктах «а» (выписка из Единого государственного реестра недвижимости об основных характеристиках и зарегистрированных правах на объект недвижимости) и «б» подпункта 3 пункта 2.8.3 подраздела 2.8 раздела </w:t>
      </w:r>
      <w:r w:rsidRPr="00C03CAC">
        <w:rPr>
          <w:sz w:val="28"/>
          <w:szCs w:val="28"/>
          <w:lang w:val="en-US"/>
        </w:rPr>
        <w:t>II</w:t>
      </w:r>
      <w:r w:rsidRPr="00C03CAC">
        <w:rPr>
          <w:sz w:val="28"/>
          <w:szCs w:val="28"/>
        </w:rPr>
        <w:t xml:space="preserve"> Регламента, запрашиваются органом, осуществляющим признание граждан малоимущими,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bookmarkStart w:id="39" w:name="kurg_345_zko_40"/>
      <w:bookmarkStart w:id="40" w:name="dfasfvoeya"/>
      <w:bookmarkStart w:id="41" w:name="bssPhr45"/>
      <w:bookmarkEnd w:id="39"/>
      <w:bookmarkEnd w:id="40"/>
      <w:bookmarkEnd w:id="41"/>
      <w:r w:rsidRPr="00C03CAC">
        <w:rPr>
          <w:sz w:val="28"/>
          <w:szCs w:val="28"/>
        </w:rPr>
        <w:t>.</w:t>
      </w:r>
    </w:p>
    <w:p w14:paraId="400640D5" w14:textId="503E6973" w:rsidR="00C03CAC" w:rsidRPr="00C03CAC" w:rsidRDefault="00C03CAC" w:rsidP="00C03CAC">
      <w:pPr>
        <w:spacing w:before="100" w:beforeAutospacing="1" w:after="100" w:afterAutospacing="1"/>
        <w:ind w:firstLine="708"/>
        <w:jc w:val="both"/>
        <w:rPr>
          <w:sz w:val="28"/>
          <w:szCs w:val="28"/>
        </w:rPr>
      </w:pPr>
      <w:r w:rsidRPr="00C03CAC">
        <w:rPr>
          <w:sz w:val="28"/>
          <w:szCs w:val="28"/>
        </w:rPr>
        <w:t xml:space="preserve">Копии правоустанавливающих документов на объекты недвижимости, предусмотренные в подпункте «а» подпункта 2 пункта 2.8.3 подраздела 2.8 раздела </w:t>
      </w:r>
      <w:r w:rsidRPr="00C03CAC">
        <w:rPr>
          <w:sz w:val="28"/>
          <w:szCs w:val="28"/>
          <w:lang w:val="en-US"/>
        </w:rPr>
        <w:t>II</w:t>
      </w:r>
      <w:r w:rsidRPr="00C03CAC">
        <w:rPr>
          <w:sz w:val="28"/>
          <w:szCs w:val="28"/>
        </w:rPr>
        <w:t xml:space="preserve"> Регламента, направляются заявителем самостоятельно, если сведения, содержащиеся в них, отсутствуют в Едином государственном реестре недвижимости.</w:t>
      </w:r>
    </w:p>
    <w:p w14:paraId="4AF20811" w14:textId="77777777" w:rsidR="00C03CAC" w:rsidRPr="00C03CAC" w:rsidRDefault="00C03CAC" w:rsidP="00C03CAC">
      <w:pPr>
        <w:spacing w:before="100" w:beforeAutospacing="1" w:after="100" w:afterAutospacing="1"/>
        <w:ind w:firstLine="708"/>
        <w:jc w:val="both"/>
        <w:rPr>
          <w:sz w:val="28"/>
          <w:szCs w:val="28"/>
        </w:rPr>
      </w:pPr>
      <w:bookmarkStart w:id="42" w:name="bssPhr46"/>
      <w:bookmarkStart w:id="43" w:name="dfasifrotc"/>
      <w:bookmarkStart w:id="44" w:name="kurg_345_zko_41"/>
      <w:bookmarkEnd w:id="42"/>
      <w:bookmarkEnd w:id="43"/>
      <w:bookmarkEnd w:id="44"/>
      <w:r w:rsidRPr="00C03CAC">
        <w:rPr>
          <w:sz w:val="28"/>
          <w:szCs w:val="28"/>
        </w:rPr>
        <w:t>Орган, осуществляющий признание граждан малоимущими, также вправе направить межведомственный запрос о представлении иных документов, копий документов или сведений, необходимых для решения вопроса о признании граждан малоимущими или об отказе в признании таковыми,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соответствующие документы, копии документов, сведения.</w:t>
      </w:r>
    </w:p>
    <w:p w14:paraId="422C421A" w14:textId="77777777" w:rsidR="00C03CAC" w:rsidRPr="00C03CAC" w:rsidRDefault="00C03CAC" w:rsidP="00C03CAC">
      <w:pPr>
        <w:jc w:val="both"/>
        <w:rPr>
          <w:sz w:val="28"/>
          <w:szCs w:val="28"/>
        </w:rPr>
      </w:pPr>
      <w:r w:rsidRPr="00C03CAC">
        <w:rPr>
          <w:sz w:val="28"/>
          <w:szCs w:val="28"/>
        </w:rPr>
        <w:t xml:space="preserve">2.8.4 Все документы представляются в копиях с одновременным приложением оригинала. Копия документа после проверки ее соответствия оригиналу </w:t>
      </w:r>
      <w:r w:rsidRPr="00C03CAC">
        <w:rPr>
          <w:sz w:val="28"/>
          <w:szCs w:val="28"/>
        </w:rPr>
        <w:lastRenderedPageBreak/>
        <w:t>заверяется лицом, принимающим документы, оригинал документа возвращается заявителю.</w:t>
      </w:r>
    </w:p>
    <w:p w14:paraId="36F0B5B0" w14:textId="77777777" w:rsidR="00C03CAC" w:rsidRPr="00C03CAC" w:rsidRDefault="00C03CAC" w:rsidP="00C03CAC">
      <w:pPr>
        <w:widowControl w:val="0"/>
        <w:autoSpaceDE w:val="0"/>
        <w:autoSpaceDN w:val="0"/>
        <w:adjustRightInd w:val="0"/>
        <w:jc w:val="both"/>
        <w:outlineLvl w:val="0"/>
        <w:rPr>
          <w:sz w:val="28"/>
          <w:szCs w:val="28"/>
        </w:rPr>
      </w:pPr>
    </w:p>
    <w:p w14:paraId="4B76FD66" w14:textId="77777777" w:rsidR="00C03CAC" w:rsidRPr="00C03CAC" w:rsidRDefault="00C03CAC" w:rsidP="00C03CAC">
      <w:pPr>
        <w:widowControl w:val="0"/>
        <w:autoSpaceDE w:val="0"/>
        <w:autoSpaceDN w:val="0"/>
        <w:adjustRightInd w:val="0"/>
        <w:jc w:val="both"/>
        <w:outlineLvl w:val="0"/>
        <w:rPr>
          <w:color w:val="000000"/>
          <w:sz w:val="28"/>
          <w:szCs w:val="28"/>
        </w:rPr>
      </w:pPr>
      <w:r w:rsidRPr="00C03CAC">
        <w:rPr>
          <w:sz w:val="28"/>
          <w:szCs w:val="28"/>
        </w:rPr>
        <w:t>2.8.5 В соответствии с частью 1 статьи 7 Федерального закона № 210-ФЗ «Об организации предоставления государственных и муниципальных услуг» органы, предоставляющие государственные и муниципальные услуги, и органы, предоставляющие муниципальные услуги, не вправе</w:t>
      </w:r>
      <w:r w:rsidRPr="00C03CAC">
        <w:rPr>
          <w:color w:val="000000"/>
          <w:sz w:val="28"/>
          <w:szCs w:val="28"/>
        </w:rPr>
        <w:t xml:space="preserve"> требовать от заявителя:</w:t>
      </w:r>
    </w:p>
    <w:p w14:paraId="2EE41171" w14:textId="77777777" w:rsidR="00C03CAC" w:rsidRPr="00C03CAC" w:rsidRDefault="00C03CAC" w:rsidP="00C03CAC">
      <w:pPr>
        <w:widowControl w:val="0"/>
        <w:autoSpaceDE w:val="0"/>
        <w:autoSpaceDN w:val="0"/>
        <w:adjustRightInd w:val="0"/>
        <w:ind w:firstLine="426"/>
        <w:jc w:val="both"/>
        <w:outlineLvl w:val="0"/>
        <w:rPr>
          <w:color w:val="000000"/>
          <w:sz w:val="28"/>
          <w:szCs w:val="28"/>
        </w:rPr>
      </w:pPr>
      <w:r w:rsidRPr="00C03CAC">
        <w:rPr>
          <w:color w:val="000000"/>
          <w:sz w:val="28"/>
          <w:szCs w:val="28"/>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(подпункт в редакции Федерального закона от 28.07.2012 г. № 133-ФЗ);</w:t>
      </w:r>
    </w:p>
    <w:p w14:paraId="7E7DD84A" w14:textId="77777777" w:rsidR="00C03CAC" w:rsidRPr="00C03CAC" w:rsidRDefault="00C03CAC" w:rsidP="00C03CAC">
      <w:pPr>
        <w:spacing w:before="100" w:beforeAutospacing="1" w:after="100" w:afterAutospacing="1"/>
        <w:ind w:firstLine="426"/>
        <w:jc w:val="both"/>
        <w:rPr>
          <w:sz w:val="28"/>
          <w:szCs w:val="28"/>
        </w:rPr>
      </w:pPr>
      <w:r w:rsidRPr="00C03CAC">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CDF9096" w14:textId="77777777" w:rsidR="00C03CAC" w:rsidRPr="00C03CAC" w:rsidRDefault="00C03CAC" w:rsidP="00C03CAC">
      <w:pPr>
        <w:spacing w:before="100" w:beforeAutospacing="1" w:after="100" w:afterAutospacing="1"/>
        <w:ind w:firstLine="426"/>
        <w:jc w:val="both"/>
        <w:rPr>
          <w:sz w:val="28"/>
          <w:szCs w:val="28"/>
        </w:rPr>
      </w:pPr>
      <w:r w:rsidRPr="00C03CAC">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67BA8E26" w14:textId="77777777" w:rsidR="00C03CAC" w:rsidRPr="00C03CAC" w:rsidRDefault="00C03CAC" w:rsidP="00C03CAC">
      <w:pPr>
        <w:autoSpaceDE w:val="0"/>
        <w:adjustRightInd w:val="0"/>
        <w:ind w:firstLine="426"/>
        <w:jc w:val="both"/>
        <w:rPr>
          <w:color w:val="000000"/>
          <w:sz w:val="28"/>
          <w:szCs w:val="28"/>
        </w:rPr>
      </w:pPr>
      <w:r w:rsidRPr="00C03CAC">
        <w:rPr>
          <w:color w:val="000000"/>
          <w:sz w:val="28"/>
          <w:szCs w:val="28"/>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7AEC48D4" w14:textId="77777777" w:rsidR="00C03CAC" w:rsidRPr="00C03CAC" w:rsidRDefault="00C03CAC" w:rsidP="00C03CAC">
      <w:pPr>
        <w:autoSpaceDE w:val="0"/>
        <w:adjustRightInd w:val="0"/>
        <w:ind w:firstLine="426"/>
        <w:jc w:val="both"/>
        <w:rPr>
          <w:color w:val="000000"/>
          <w:sz w:val="28"/>
          <w:szCs w:val="28"/>
        </w:rPr>
      </w:pPr>
      <w:r w:rsidRPr="00C03CAC">
        <w:rPr>
          <w:color w:val="000000"/>
          <w:sz w:val="28"/>
          <w:szCs w:val="28"/>
        </w:rPr>
        <w:t xml:space="preserve">а) изменение требований нормативных правовых актов, касающихся предоставления государственной или муниципальной услуги, после </w:t>
      </w:r>
      <w:r w:rsidRPr="00C03CAC">
        <w:rPr>
          <w:color w:val="000000"/>
          <w:sz w:val="28"/>
          <w:szCs w:val="28"/>
        </w:rPr>
        <w:lastRenderedPageBreak/>
        <w:t>первоначальной подачи заявления о предоставлении государственной или муниципальной услуги;</w:t>
      </w:r>
    </w:p>
    <w:p w14:paraId="55B2E4FA" w14:textId="77777777" w:rsidR="00C03CAC" w:rsidRPr="00C03CAC" w:rsidRDefault="00C03CAC" w:rsidP="00C03CAC">
      <w:pPr>
        <w:autoSpaceDE w:val="0"/>
        <w:adjustRightInd w:val="0"/>
        <w:ind w:firstLine="426"/>
        <w:jc w:val="both"/>
        <w:rPr>
          <w:color w:val="000000"/>
          <w:sz w:val="28"/>
          <w:szCs w:val="28"/>
        </w:rPr>
      </w:pPr>
      <w:r w:rsidRPr="00C03CAC">
        <w:rPr>
          <w:color w:val="000000"/>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4B071D51" w14:textId="77777777" w:rsidR="00C03CAC" w:rsidRPr="00C03CAC" w:rsidRDefault="00C03CAC" w:rsidP="00C03CAC">
      <w:pPr>
        <w:autoSpaceDE w:val="0"/>
        <w:adjustRightInd w:val="0"/>
        <w:ind w:firstLine="426"/>
        <w:jc w:val="both"/>
        <w:rPr>
          <w:color w:val="000000"/>
          <w:sz w:val="28"/>
          <w:szCs w:val="28"/>
        </w:rPr>
      </w:pPr>
      <w:r w:rsidRPr="00C03CAC">
        <w:rPr>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6AFC85BD" w14:textId="77777777" w:rsidR="00C03CAC" w:rsidRPr="00C03CAC" w:rsidRDefault="00C03CAC" w:rsidP="00C03CAC">
      <w:pPr>
        <w:widowControl w:val="0"/>
        <w:suppressAutoHyphens/>
        <w:autoSpaceDN w:val="0"/>
        <w:ind w:firstLine="720"/>
        <w:jc w:val="both"/>
        <w:textAlignment w:val="baseline"/>
        <w:rPr>
          <w:color w:val="000000"/>
          <w:sz w:val="28"/>
          <w:szCs w:val="28"/>
        </w:rPr>
      </w:pPr>
      <w:r w:rsidRPr="00C03CAC">
        <w:rPr>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о чем в письменном виде за подписью руководителя органа, предоставляющего государственную,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74A39147" w14:textId="77777777" w:rsidR="00C03CAC" w:rsidRPr="00C03CAC" w:rsidRDefault="00C03CAC" w:rsidP="00C03CAC">
      <w:pPr>
        <w:widowControl w:val="0"/>
        <w:suppressAutoHyphens/>
        <w:autoSpaceDN w:val="0"/>
        <w:ind w:firstLine="720"/>
        <w:jc w:val="both"/>
        <w:textAlignment w:val="baseline"/>
        <w:rPr>
          <w:color w:val="000000"/>
          <w:sz w:val="28"/>
          <w:szCs w:val="28"/>
        </w:rPr>
      </w:pPr>
    </w:p>
    <w:p w14:paraId="4209471B" w14:textId="77777777" w:rsidR="00C03CAC" w:rsidRPr="00C03CAC" w:rsidRDefault="00C03CAC" w:rsidP="00C03CAC">
      <w:pPr>
        <w:widowControl w:val="0"/>
        <w:suppressAutoHyphens/>
        <w:autoSpaceDN w:val="0"/>
        <w:ind w:firstLine="720"/>
        <w:jc w:val="both"/>
        <w:textAlignment w:val="baseline"/>
        <w:rPr>
          <w:b/>
          <w:bCs/>
          <w:sz w:val="28"/>
          <w:szCs w:val="28"/>
        </w:rPr>
      </w:pPr>
      <w:r w:rsidRPr="00C03CAC">
        <w:rPr>
          <w:b/>
          <w:bCs/>
          <w:sz w:val="28"/>
          <w:szCs w:val="28"/>
        </w:rPr>
        <w:t>2.9. Исчерпывающий перечень оснований для отказа в приеме документов, необходимых для предоставления муниципальной услуги</w:t>
      </w:r>
    </w:p>
    <w:p w14:paraId="78F9A974" w14:textId="77777777" w:rsidR="00C03CAC" w:rsidRPr="00C03CAC" w:rsidRDefault="00C03CAC" w:rsidP="00C03CAC">
      <w:pPr>
        <w:ind w:firstLine="720"/>
        <w:jc w:val="both"/>
        <w:rPr>
          <w:sz w:val="28"/>
          <w:szCs w:val="28"/>
        </w:rPr>
      </w:pPr>
    </w:p>
    <w:p w14:paraId="1CE6AE65" w14:textId="77777777" w:rsidR="00C03CAC" w:rsidRPr="00C03CAC" w:rsidRDefault="00C03CAC" w:rsidP="00C03CAC">
      <w:pPr>
        <w:widowControl w:val="0"/>
        <w:tabs>
          <w:tab w:val="left" w:pos="567"/>
        </w:tabs>
        <w:suppressAutoHyphens/>
        <w:autoSpaceDN w:val="0"/>
        <w:ind w:firstLine="720"/>
        <w:jc w:val="both"/>
        <w:textAlignment w:val="baseline"/>
        <w:rPr>
          <w:sz w:val="28"/>
          <w:szCs w:val="28"/>
        </w:rPr>
      </w:pPr>
      <w:r w:rsidRPr="00C03CAC">
        <w:rPr>
          <w:sz w:val="28"/>
          <w:szCs w:val="28"/>
        </w:rPr>
        <w:t>Основания для отказа в приеме документов, необходимых для предоставления муниципальной услуги по признанию граждан малоимущими в целях постановки их на учет в качестве нуждающихся в жилых помещениях и предоставления им по договорам социального найма жилых помещений муниципального жилищного фонда, нормативными правовыми актами не предусмотрены.</w:t>
      </w:r>
    </w:p>
    <w:p w14:paraId="58BD17DB" w14:textId="77777777" w:rsidR="00C03CAC" w:rsidRPr="00C03CAC" w:rsidRDefault="00C03CAC" w:rsidP="00C03CAC">
      <w:pPr>
        <w:widowControl w:val="0"/>
        <w:tabs>
          <w:tab w:val="left" w:pos="567"/>
        </w:tabs>
        <w:suppressAutoHyphens/>
        <w:autoSpaceDN w:val="0"/>
        <w:ind w:firstLine="720"/>
        <w:jc w:val="both"/>
        <w:textAlignment w:val="baseline"/>
        <w:rPr>
          <w:b/>
          <w:sz w:val="28"/>
          <w:szCs w:val="28"/>
        </w:rPr>
      </w:pPr>
      <w:r w:rsidRPr="00C03CAC">
        <w:rPr>
          <w:b/>
          <w:sz w:val="28"/>
          <w:szCs w:val="28"/>
        </w:rPr>
        <w:t>2.10. Перечень оснований для отказа в предоставлении муниципальной услуги</w:t>
      </w:r>
    </w:p>
    <w:p w14:paraId="69490B1E" w14:textId="77777777" w:rsidR="00C03CAC" w:rsidRPr="00C03CAC" w:rsidRDefault="00C03CAC" w:rsidP="00C03CAC">
      <w:pPr>
        <w:widowControl w:val="0"/>
        <w:suppressAutoHyphens/>
        <w:autoSpaceDN w:val="0"/>
        <w:ind w:left="708"/>
        <w:jc w:val="both"/>
        <w:textAlignment w:val="baseline"/>
        <w:rPr>
          <w:sz w:val="28"/>
          <w:szCs w:val="28"/>
        </w:rPr>
      </w:pPr>
      <w:r w:rsidRPr="00C03CAC">
        <w:rPr>
          <w:sz w:val="28"/>
          <w:szCs w:val="28"/>
        </w:rPr>
        <w:t xml:space="preserve"> Отказ в признании гражданина малоимущим допускается в случае, если:</w:t>
      </w:r>
    </w:p>
    <w:p w14:paraId="323C6095" w14:textId="77777777" w:rsidR="00C03CAC" w:rsidRPr="00C03CAC" w:rsidRDefault="00C03CAC" w:rsidP="00C25430">
      <w:pPr>
        <w:widowControl w:val="0"/>
        <w:numPr>
          <w:ilvl w:val="0"/>
          <w:numId w:val="6"/>
        </w:numPr>
        <w:suppressAutoHyphens/>
        <w:autoSpaceDN w:val="0"/>
        <w:ind w:left="708"/>
        <w:jc w:val="both"/>
        <w:textAlignment w:val="baseline"/>
        <w:rPr>
          <w:sz w:val="28"/>
          <w:szCs w:val="28"/>
        </w:rPr>
      </w:pPr>
      <w:r w:rsidRPr="00C03CAC">
        <w:rPr>
          <w:sz w:val="28"/>
          <w:szCs w:val="28"/>
        </w:rPr>
        <w:t>заявителем не представлены (не направлены) документы, предусмотренные статьей 4 настоящего Закона, обязанность по представлению которых возложена на заявителя;</w:t>
      </w:r>
      <w:r w:rsidRPr="00C03CAC">
        <w:rPr>
          <w:sz w:val="28"/>
          <w:szCs w:val="28"/>
        </w:rPr>
        <w:br/>
        <w:t xml:space="preserve">          2) документы, необходимые для решения вопроса о признании </w:t>
      </w:r>
      <w:r w:rsidRPr="00C03CAC">
        <w:rPr>
          <w:sz w:val="28"/>
          <w:szCs w:val="28"/>
        </w:rPr>
        <w:lastRenderedPageBreak/>
        <w:t>гражданина малоимущим, не подтверждают право гражданина на признание малоимущим в соответствии с настоящим Законом;</w:t>
      </w:r>
      <w:r w:rsidRPr="00C03CAC">
        <w:rPr>
          <w:sz w:val="28"/>
          <w:szCs w:val="28"/>
        </w:rPr>
        <w:br/>
        <w:t xml:space="preserve">          2.1)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решения о признании гражданина малоимущим, если соответствующий документ не был представлен заявителем по собственной инициативе;</w:t>
      </w:r>
      <w:r w:rsidRPr="00C03CAC">
        <w:rPr>
          <w:sz w:val="28"/>
          <w:szCs w:val="28"/>
        </w:rPr>
        <w:br/>
        <w:t xml:space="preserve">         3) превышено одно из пороговых значений, указанных в части 1 статьи 11 Закона Костромской области от  19.12.2005 г. № 345-ЗКО.</w:t>
      </w:r>
    </w:p>
    <w:p w14:paraId="5151F012" w14:textId="77777777" w:rsidR="00C03CAC" w:rsidRPr="00C03CAC" w:rsidRDefault="00C03CAC" w:rsidP="00C03CAC">
      <w:pPr>
        <w:jc w:val="both"/>
        <w:rPr>
          <w:b/>
          <w:sz w:val="28"/>
          <w:szCs w:val="28"/>
        </w:rPr>
      </w:pPr>
    </w:p>
    <w:p w14:paraId="4F73C85E" w14:textId="77777777" w:rsidR="00C03CAC" w:rsidRPr="00C03CAC" w:rsidRDefault="00C03CAC" w:rsidP="00C03CAC">
      <w:pPr>
        <w:jc w:val="both"/>
        <w:rPr>
          <w:b/>
          <w:sz w:val="28"/>
          <w:szCs w:val="28"/>
        </w:rPr>
      </w:pPr>
      <w:r w:rsidRPr="00C03CAC">
        <w:rPr>
          <w:b/>
          <w:sz w:val="28"/>
          <w:szCs w:val="28"/>
        </w:rPr>
        <w:t>3. Административные процедуры при предоставлении муниципальной</w:t>
      </w:r>
    </w:p>
    <w:p w14:paraId="27DA9238" w14:textId="77777777" w:rsidR="00C03CAC" w:rsidRPr="00C03CAC" w:rsidRDefault="00C03CAC" w:rsidP="00C03CAC">
      <w:pPr>
        <w:jc w:val="center"/>
        <w:rPr>
          <w:b/>
          <w:sz w:val="28"/>
          <w:szCs w:val="28"/>
        </w:rPr>
      </w:pPr>
      <w:r w:rsidRPr="00C03CAC">
        <w:rPr>
          <w:b/>
          <w:sz w:val="28"/>
          <w:szCs w:val="28"/>
        </w:rPr>
        <w:t>услуги</w:t>
      </w:r>
    </w:p>
    <w:p w14:paraId="0728408B" w14:textId="77777777" w:rsidR="00C03CAC" w:rsidRPr="00C03CAC" w:rsidRDefault="00C03CAC" w:rsidP="00C03CAC">
      <w:pPr>
        <w:jc w:val="both"/>
        <w:rPr>
          <w:b/>
          <w:sz w:val="28"/>
          <w:szCs w:val="28"/>
        </w:rPr>
      </w:pPr>
    </w:p>
    <w:p w14:paraId="2E40D1F0" w14:textId="77777777" w:rsidR="00C03CAC" w:rsidRPr="00C03CAC" w:rsidRDefault="00C03CAC" w:rsidP="00C03CAC">
      <w:pPr>
        <w:jc w:val="both"/>
        <w:rPr>
          <w:b/>
          <w:sz w:val="28"/>
          <w:szCs w:val="28"/>
        </w:rPr>
      </w:pPr>
      <w:r w:rsidRPr="00C03CAC">
        <w:rPr>
          <w:b/>
          <w:sz w:val="28"/>
          <w:szCs w:val="28"/>
        </w:rPr>
        <w:t>3.1. Предоставление муниципальной услуги включает в себя следующие административные процедуры:</w:t>
      </w:r>
    </w:p>
    <w:p w14:paraId="07C2BBEF" w14:textId="77777777" w:rsidR="00C03CAC" w:rsidRPr="00C03CAC" w:rsidRDefault="00C03CAC" w:rsidP="00C03CAC">
      <w:pPr>
        <w:ind w:firstLine="720"/>
        <w:jc w:val="both"/>
        <w:rPr>
          <w:sz w:val="28"/>
          <w:szCs w:val="28"/>
        </w:rPr>
      </w:pPr>
      <w:r w:rsidRPr="00C03CAC">
        <w:rPr>
          <w:sz w:val="28"/>
          <w:szCs w:val="28"/>
        </w:rPr>
        <w:t>прием и регистрация документов;</w:t>
      </w:r>
    </w:p>
    <w:p w14:paraId="54B067D6" w14:textId="77777777" w:rsidR="00C03CAC" w:rsidRPr="00C03CAC" w:rsidRDefault="00C03CAC" w:rsidP="00C03CAC">
      <w:pPr>
        <w:ind w:firstLine="720"/>
        <w:jc w:val="both"/>
        <w:rPr>
          <w:sz w:val="28"/>
          <w:szCs w:val="28"/>
        </w:rPr>
      </w:pPr>
      <w:r w:rsidRPr="00C03CAC">
        <w:rPr>
          <w:sz w:val="28"/>
          <w:szCs w:val="28"/>
        </w:rPr>
        <w:t>изучение документов и принятие решения о признании или об отказе в признании граждан (гражданина) малоимущим(и) в целях постановки на учет в качестве нуждающихся в жилых помещениях и предоставления им по договорам социального найма жилых помещений муниципального жилищного фонда;</w:t>
      </w:r>
    </w:p>
    <w:p w14:paraId="0E8C566F" w14:textId="77777777" w:rsidR="00C03CAC" w:rsidRPr="00C03CAC" w:rsidRDefault="00C03CAC" w:rsidP="00C03CAC">
      <w:pPr>
        <w:ind w:firstLine="720"/>
        <w:jc w:val="both"/>
        <w:rPr>
          <w:sz w:val="28"/>
          <w:szCs w:val="28"/>
        </w:rPr>
      </w:pPr>
      <w:r w:rsidRPr="00C03CAC">
        <w:rPr>
          <w:sz w:val="28"/>
          <w:szCs w:val="28"/>
        </w:rPr>
        <w:t>уведомление заявителя о принятом решении.</w:t>
      </w:r>
    </w:p>
    <w:p w14:paraId="38DCA40F" w14:textId="77777777" w:rsidR="00C03CAC" w:rsidRPr="00C03CAC" w:rsidRDefault="00C03CAC" w:rsidP="00C03CAC">
      <w:pPr>
        <w:jc w:val="both"/>
        <w:rPr>
          <w:sz w:val="28"/>
          <w:szCs w:val="28"/>
        </w:rPr>
      </w:pPr>
      <w:r w:rsidRPr="00C03CAC">
        <w:rPr>
          <w:sz w:val="28"/>
          <w:szCs w:val="28"/>
        </w:rPr>
        <w:t>3.2. Основанием для начала административного действия является предоставление заявителем (его представителем) в администрацию заявления о признании граждан (гражданина) малоимущим(и) (приложение 2 к настоящему Административному регламенту), а также документов, указанных в настоящем административном регламенте.</w:t>
      </w:r>
    </w:p>
    <w:p w14:paraId="038EB516" w14:textId="77777777" w:rsidR="00C03CAC" w:rsidRPr="00C03CAC" w:rsidRDefault="00C03CAC" w:rsidP="00C03CAC">
      <w:pPr>
        <w:ind w:firstLine="720"/>
        <w:jc w:val="both"/>
        <w:rPr>
          <w:sz w:val="28"/>
          <w:szCs w:val="28"/>
        </w:rPr>
      </w:pPr>
      <w:r w:rsidRPr="00C03CAC">
        <w:rPr>
          <w:sz w:val="28"/>
          <w:szCs w:val="28"/>
        </w:rPr>
        <w:t>-Специалист администрации устанавливает личность заявителя (личность и полномочия его представителя), проверяет наличие всех необходимых документов и их соответствия требованиям настоящего административного регламента.</w:t>
      </w:r>
    </w:p>
    <w:p w14:paraId="14C5B41C" w14:textId="77777777" w:rsidR="00C03CAC" w:rsidRPr="00C03CAC" w:rsidRDefault="00C03CAC" w:rsidP="00C03CAC">
      <w:pPr>
        <w:ind w:firstLine="720"/>
        <w:jc w:val="both"/>
        <w:rPr>
          <w:sz w:val="28"/>
          <w:szCs w:val="28"/>
        </w:rPr>
      </w:pPr>
      <w:r w:rsidRPr="00C03CAC">
        <w:rPr>
          <w:sz w:val="28"/>
          <w:szCs w:val="28"/>
        </w:rPr>
        <w:t>- Специалист администрации самостоятельно заполняет заявление в программно-техническом комплексе с последующей передачей для подписания заявителю или помогает заявителю собственноручно заполнить заявление при отсутствии у заявителя заполненного заявления или при условии неправильного его заполнения.</w:t>
      </w:r>
    </w:p>
    <w:p w14:paraId="7F9B429A" w14:textId="77777777" w:rsidR="00C03CAC" w:rsidRPr="00C03CAC" w:rsidRDefault="00C03CAC" w:rsidP="00C03CAC">
      <w:pPr>
        <w:ind w:firstLine="720"/>
        <w:jc w:val="both"/>
        <w:rPr>
          <w:sz w:val="28"/>
          <w:szCs w:val="28"/>
        </w:rPr>
      </w:pPr>
      <w:r w:rsidRPr="00C03CAC">
        <w:rPr>
          <w:sz w:val="28"/>
          <w:szCs w:val="28"/>
        </w:rPr>
        <w:t>- Специалист администрации оформляет расписку о приеме документов (приложение 5 к настоящему Административному регламенту) в двух экземплярах и передает заявителю (его представителю) первый экземпляр расписки, а второй экземпляр приобщает к поступившим документам.</w:t>
      </w:r>
    </w:p>
    <w:p w14:paraId="02570323" w14:textId="77777777" w:rsidR="00C03CAC" w:rsidRPr="00C03CAC" w:rsidRDefault="00C03CAC" w:rsidP="00C03CAC">
      <w:pPr>
        <w:ind w:firstLine="567"/>
        <w:jc w:val="both"/>
        <w:rPr>
          <w:sz w:val="28"/>
          <w:szCs w:val="28"/>
        </w:rPr>
      </w:pPr>
    </w:p>
    <w:p w14:paraId="5F200C7C" w14:textId="33CB339C" w:rsidR="00C03CAC" w:rsidRPr="00C03CAC" w:rsidRDefault="00C03CAC" w:rsidP="00C03CAC">
      <w:pPr>
        <w:jc w:val="both"/>
        <w:rPr>
          <w:sz w:val="28"/>
          <w:szCs w:val="28"/>
        </w:rPr>
      </w:pPr>
      <w:r w:rsidRPr="00C03CAC">
        <w:rPr>
          <w:sz w:val="28"/>
          <w:szCs w:val="28"/>
        </w:rPr>
        <w:t>3.3 Продолжительность и(или) максимальный срок выполнения административного действия - в день приема документов.</w:t>
      </w:r>
    </w:p>
    <w:p w14:paraId="6B8BE8C8" w14:textId="77777777" w:rsidR="00C03CAC" w:rsidRPr="00C03CAC" w:rsidRDefault="00C03CAC" w:rsidP="00C03CAC">
      <w:pPr>
        <w:jc w:val="center"/>
        <w:rPr>
          <w:b/>
          <w:sz w:val="28"/>
          <w:szCs w:val="28"/>
        </w:rPr>
      </w:pPr>
    </w:p>
    <w:p w14:paraId="716E3B89" w14:textId="77777777" w:rsidR="00C03CAC" w:rsidRPr="00C03CAC" w:rsidRDefault="00C03CAC" w:rsidP="00C03CAC">
      <w:pPr>
        <w:jc w:val="both"/>
        <w:rPr>
          <w:sz w:val="28"/>
          <w:szCs w:val="28"/>
        </w:rPr>
      </w:pPr>
      <w:r w:rsidRPr="00C03CAC">
        <w:rPr>
          <w:sz w:val="28"/>
          <w:szCs w:val="28"/>
        </w:rPr>
        <w:t>3.4. Результат административного действия и способ его фиксации, в том числе в электронном виде</w:t>
      </w:r>
    </w:p>
    <w:p w14:paraId="2CEEF2C7" w14:textId="77777777" w:rsidR="00C03CAC" w:rsidRPr="00C03CAC" w:rsidRDefault="00C03CAC" w:rsidP="00C03CAC">
      <w:pPr>
        <w:ind w:firstLine="540"/>
        <w:jc w:val="both"/>
        <w:rPr>
          <w:sz w:val="28"/>
          <w:szCs w:val="28"/>
        </w:rPr>
      </w:pPr>
    </w:p>
    <w:p w14:paraId="65E48772" w14:textId="77777777" w:rsidR="00C03CAC" w:rsidRPr="00C03CAC" w:rsidRDefault="00C03CAC" w:rsidP="00C03CAC">
      <w:pPr>
        <w:ind w:firstLine="720"/>
        <w:jc w:val="both"/>
        <w:rPr>
          <w:sz w:val="28"/>
          <w:szCs w:val="28"/>
        </w:rPr>
      </w:pPr>
      <w:r w:rsidRPr="00C03CAC">
        <w:rPr>
          <w:sz w:val="28"/>
          <w:szCs w:val="28"/>
        </w:rPr>
        <w:t xml:space="preserve"> При установлении соответствия представленных документов установленным требованиям специалист вносит в книгу регистрации заявлений граждан о признании малоимущими в целях постановки на учет в качестве нуждающихся в жилых помещениях и предоставления им по договорам социального найма жилых помещений муниципального жилищного фонда запись о приеме документов (далее – книга регистрации) (приложение 6 к настоящему Административному регламенту).</w:t>
      </w:r>
    </w:p>
    <w:p w14:paraId="0B2D0160" w14:textId="77777777" w:rsidR="00C03CAC" w:rsidRPr="00C03CAC" w:rsidRDefault="00C03CAC" w:rsidP="00C03CAC">
      <w:pPr>
        <w:ind w:firstLine="720"/>
        <w:jc w:val="both"/>
        <w:rPr>
          <w:sz w:val="28"/>
          <w:szCs w:val="28"/>
        </w:rPr>
      </w:pPr>
      <w:r w:rsidRPr="00C03CAC">
        <w:rPr>
          <w:sz w:val="28"/>
          <w:szCs w:val="28"/>
        </w:rPr>
        <w:t>На каждого гражданина-заявителя (его представителя), признанного малоимущим в целях принятия на учет в качестве нуждающихся в жилых помещениях и предоставления им по договорам социального найма жилых помещений муниципального жилищного фонда, заводится учетное дело, которому присваивается порядковый номер в книге регистрации, в которой содержатся все необходимые документы.</w:t>
      </w:r>
    </w:p>
    <w:p w14:paraId="589A74FF" w14:textId="77777777" w:rsidR="00C03CAC" w:rsidRPr="00C03CAC" w:rsidRDefault="00C03CAC" w:rsidP="00C03CAC">
      <w:pPr>
        <w:ind w:firstLine="540"/>
        <w:jc w:val="both"/>
        <w:rPr>
          <w:sz w:val="28"/>
          <w:szCs w:val="28"/>
        </w:rPr>
      </w:pPr>
    </w:p>
    <w:p w14:paraId="38875286" w14:textId="77777777" w:rsidR="00C03CAC" w:rsidRPr="00C03CAC" w:rsidRDefault="00C03CAC" w:rsidP="00C03CAC">
      <w:pPr>
        <w:jc w:val="both"/>
        <w:rPr>
          <w:sz w:val="28"/>
          <w:szCs w:val="28"/>
        </w:rPr>
      </w:pPr>
      <w:r w:rsidRPr="00C03CAC">
        <w:rPr>
          <w:sz w:val="28"/>
          <w:szCs w:val="28"/>
        </w:rPr>
        <w:t xml:space="preserve">3.5. Изучение документов и принятие решения о признании или об отказе </w:t>
      </w:r>
    </w:p>
    <w:p w14:paraId="3A75AA22" w14:textId="77777777" w:rsidR="00C03CAC" w:rsidRPr="00C03CAC" w:rsidRDefault="00C03CAC" w:rsidP="00C03CAC">
      <w:pPr>
        <w:jc w:val="both"/>
        <w:rPr>
          <w:sz w:val="28"/>
          <w:szCs w:val="28"/>
        </w:rPr>
      </w:pPr>
      <w:r w:rsidRPr="00C03CAC">
        <w:rPr>
          <w:sz w:val="28"/>
          <w:szCs w:val="28"/>
        </w:rPr>
        <w:t>в признании граждан (гражданина) малоимущим(и) в целях постановки на учет в качестве нуждающихся в жилых помещениях и предоставления им по договорам социального найма жилых помещений муниципального жилищного фонда</w:t>
      </w:r>
    </w:p>
    <w:p w14:paraId="4F0CB0D1" w14:textId="77777777" w:rsidR="00C03CAC" w:rsidRPr="00C03CAC" w:rsidRDefault="00C03CAC" w:rsidP="00C03CAC">
      <w:pPr>
        <w:jc w:val="both"/>
        <w:rPr>
          <w:sz w:val="28"/>
          <w:szCs w:val="28"/>
        </w:rPr>
      </w:pPr>
    </w:p>
    <w:p w14:paraId="34E8334B" w14:textId="77777777" w:rsidR="00C03CAC" w:rsidRPr="00C03CAC" w:rsidRDefault="00C03CAC" w:rsidP="00C03CAC">
      <w:pPr>
        <w:jc w:val="both"/>
        <w:rPr>
          <w:sz w:val="28"/>
          <w:szCs w:val="28"/>
        </w:rPr>
      </w:pPr>
      <w:r w:rsidRPr="00C03CAC">
        <w:rPr>
          <w:sz w:val="28"/>
          <w:szCs w:val="28"/>
        </w:rPr>
        <w:t>3.5.1. Основанием для начала административного действия является принятие специалистом заявления о признании граждан (гражданина) малоимущим(и), а также документов, указанных в Административном регламенте.</w:t>
      </w:r>
    </w:p>
    <w:p w14:paraId="4B049744" w14:textId="77777777" w:rsidR="00C03CAC" w:rsidRPr="00C03CAC" w:rsidRDefault="00C03CAC" w:rsidP="00C03CAC">
      <w:pPr>
        <w:ind w:firstLine="720"/>
        <w:jc w:val="both"/>
        <w:rPr>
          <w:sz w:val="28"/>
          <w:szCs w:val="28"/>
        </w:rPr>
      </w:pPr>
    </w:p>
    <w:p w14:paraId="0A2BEF70" w14:textId="77777777" w:rsidR="00C03CAC" w:rsidRPr="00C03CAC" w:rsidRDefault="00C03CAC" w:rsidP="00C03CAC">
      <w:pPr>
        <w:jc w:val="both"/>
        <w:rPr>
          <w:sz w:val="28"/>
          <w:szCs w:val="28"/>
        </w:rPr>
      </w:pPr>
      <w:r w:rsidRPr="00C03CAC">
        <w:rPr>
          <w:sz w:val="28"/>
          <w:szCs w:val="28"/>
        </w:rPr>
        <w:t>3.5.2 Лицом, ответственным за организацию изучения документов для принятия решения о признании или об отказе в признании граждан (гражданина) малоимущим(и), является специалист, ответственный за прием и регистрацию документов.</w:t>
      </w:r>
    </w:p>
    <w:p w14:paraId="528D4619" w14:textId="77777777" w:rsidR="00C03CAC" w:rsidRPr="00C03CAC" w:rsidRDefault="00C03CAC" w:rsidP="00C03CAC">
      <w:pPr>
        <w:jc w:val="both"/>
        <w:rPr>
          <w:sz w:val="28"/>
          <w:szCs w:val="28"/>
        </w:rPr>
      </w:pPr>
      <w:r w:rsidRPr="00C03CAC">
        <w:rPr>
          <w:sz w:val="28"/>
          <w:szCs w:val="28"/>
        </w:rPr>
        <w:t>3.5.3. Решения о признании или об отказе в признании гражданина (граждан) малоимущим(и) в целях постановки на учет в качестве нуждающихся в жилых помещениях и предоставления им по договорам социального найма жилых помещений муниципального жилищного фонда принимается утвержденной главой Сандогорского сельского поселения жилищной комиссией (далее – комиссия). Заседание комиссии проводится в течение 5 рабочих дней со дня передачи специалисту полного пакета документов в комиссию.</w:t>
      </w:r>
    </w:p>
    <w:p w14:paraId="10C6FF95" w14:textId="77777777" w:rsidR="00C03CAC" w:rsidRPr="00C03CAC" w:rsidRDefault="00C03CAC" w:rsidP="00C03CAC">
      <w:pPr>
        <w:jc w:val="center"/>
        <w:rPr>
          <w:sz w:val="28"/>
          <w:szCs w:val="28"/>
        </w:rPr>
      </w:pPr>
    </w:p>
    <w:p w14:paraId="3D47AA15" w14:textId="77777777" w:rsidR="00C03CAC" w:rsidRPr="00C03CAC" w:rsidRDefault="00C03CAC" w:rsidP="00C03CAC">
      <w:pPr>
        <w:rPr>
          <w:sz w:val="28"/>
          <w:szCs w:val="28"/>
        </w:rPr>
      </w:pPr>
      <w:r w:rsidRPr="00C03CAC">
        <w:rPr>
          <w:sz w:val="28"/>
          <w:szCs w:val="28"/>
        </w:rPr>
        <w:t>3.6. Содержание работ в рамках административного действия</w:t>
      </w:r>
    </w:p>
    <w:p w14:paraId="0154AEE4" w14:textId="77777777" w:rsidR="00C03CAC" w:rsidRPr="00C03CAC" w:rsidRDefault="00C03CAC" w:rsidP="00C03CAC">
      <w:pPr>
        <w:jc w:val="both"/>
        <w:rPr>
          <w:sz w:val="28"/>
          <w:szCs w:val="28"/>
        </w:rPr>
      </w:pPr>
      <w:r w:rsidRPr="00C03CAC">
        <w:rPr>
          <w:sz w:val="28"/>
          <w:szCs w:val="28"/>
        </w:rPr>
        <w:t xml:space="preserve"> Специалист администрации оформляет:</w:t>
      </w:r>
    </w:p>
    <w:p w14:paraId="28C60A57" w14:textId="77777777" w:rsidR="00C03CAC" w:rsidRPr="00C03CAC" w:rsidRDefault="00C03CAC" w:rsidP="00C03CAC">
      <w:pPr>
        <w:ind w:firstLine="720"/>
        <w:jc w:val="both"/>
        <w:rPr>
          <w:sz w:val="28"/>
          <w:szCs w:val="28"/>
        </w:rPr>
      </w:pPr>
      <w:r w:rsidRPr="00C03CAC">
        <w:rPr>
          <w:sz w:val="28"/>
          <w:szCs w:val="28"/>
        </w:rPr>
        <w:lastRenderedPageBreak/>
        <w:t>- Сведения об определении размера дохода гражданина-заявителя и членов его семьи или одиноко проживающего гражданина в целях признания их малоимущими (приложение 7 к настоящему Административному регламенту).</w:t>
      </w:r>
    </w:p>
    <w:p w14:paraId="50877735" w14:textId="77777777" w:rsidR="00C03CAC" w:rsidRPr="00C03CAC" w:rsidRDefault="00C03CAC" w:rsidP="00C03CAC">
      <w:pPr>
        <w:ind w:firstLine="720"/>
        <w:jc w:val="both"/>
        <w:rPr>
          <w:sz w:val="28"/>
          <w:szCs w:val="28"/>
        </w:rPr>
      </w:pPr>
      <w:r w:rsidRPr="00C03CAC">
        <w:rPr>
          <w:sz w:val="28"/>
          <w:szCs w:val="28"/>
        </w:rPr>
        <w:t>- Сведения об определении стоимости имущества гражданина-заявителя и членов его семьи или одиноко проживающего гражданина в целях признания их малоимущими (приложение 8 к настоящему Административному регламенту).</w:t>
      </w:r>
    </w:p>
    <w:p w14:paraId="77F51C28" w14:textId="77777777" w:rsidR="00C03CAC" w:rsidRPr="00C03CAC" w:rsidRDefault="00C03CAC" w:rsidP="00C03CAC">
      <w:pPr>
        <w:ind w:firstLine="720"/>
        <w:jc w:val="both"/>
        <w:rPr>
          <w:sz w:val="28"/>
          <w:szCs w:val="28"/>
        </w:rPr>
      </w:pPr>
      <w:r w:rsidRPr="00C03CAC">
        <w:rPr>
          <w:sz w:val="28"/>
          <w:szCs w:val="28"/>
        </w:rPr>
        <w:t>- Расчет порогового значения дохода и стоимости имущества, находящегося в собственности гражданина-заявителя и членов его семьи (приложение 9 к настоящему Административному регламенту).</w:t>
      </w:r>
    </w:p>
    <w:p w14:paraId="11462245" w14:textId="77777777" w:rsidR="00C03CAC" w:rsidRPr="00C03CAC" w:rsidRDefault="00C03CAC" w:rsidP="00C03CAC">
      <w:pPr>
        <w:ind w:firstLine="720"/>
        <w:jc w:val="both"/>
        <w:rPr>
          <w:sz w:val="28"/>
          <w:szCs w:val="28"/>
        </w:rPr>
      </w:pPr>
      <w:r w:rsidRPr="00C03CAC">
        <w:rPr>
          <w:sz w:val="28"/>
          <w:szCs w:val="28"/>
        </w:rPr>
        <w:t>- Сведения об определении размера дохода и стоимости имущества гражданина-заявителя и членов его семьи или одиноко проживающего гражданина в целях признания их малоимущими, расчет порогового значения дохода и стоимости имущества, находящегося в собственности гражданина-заявителя и членов его семьи, приобщается к поступившим документам.</w:t>
      </w:r>
    </w:p>
    <w:p w14:paraId="4A9D6EBB" w14:textId="77777777" w:rsidR="00C03CAC" w:rsidRPr="00C03CAC" w:rsidRDefault="00C03CAC" w:rsidP="00C03CAC">
      <w:pPr>
        <w:ind w:firstLine="720"/>
        <w:jc w:val="both"/>
        <w:rPr>
          <w:sz w:val="28"/>
          <w:szCs w:val="28"/>
        </w:rPr>
      </w:pPr>
      <w:r w:rsidRPr="00C03CAC">
        <w:rPr>
          <w:sz w:val="28"/>
          <w:szCs w:val="28"/>
        </w:rPr>
        <w:t>При проверке сведений, представленных заявителем, специалист имеет право на направление официальных запросов в органы государственной власти Российской Федерации и Костромской области, органы местного самоуправления в порядке установленном законодательством, в том числе: органы, осуществляющие государственную регистрацию граждан в качестве индивидуальных предпринимателей, органы, осуществляющие государственную регистрацию прав на недвижимое имущество и сделок с ним, органы и учреждения федеральной государственной службы занятости населения, правоохранительные органы, другие органы и организации.</w:t>
      </w:r>
    </w:p>
    <w:p w14:paraId="14ADE895" w14:textId="77777777" w:rsidR="00C03CAC" w:rsidRPr="00C03CAC" w:rsidRDefault="00C03CAC" w:rsidP="00C03CAC">
      <w:pPr>
        <w:ind w:firstLine="720"/>
        <w:jc w:val="both"/>
        <w:rPr>
          <w:sz w:val="28"/>
          <w:szCs w:val="28"/>
        </w:rPr>
      </w:pPr>
      <w:r w:rsidRPr="00C03CAC">
        <w:rPr>
          <w:sz w:val="28"/>
          <w:szCs w:val="28"/>
        </w:rPr>
        <w:t>Для направления запроса о предоставлении необходимых сведений в соответствующий орган (организацию), предоставляющий(</w:t>
      </w:r>
      <w:proofErr w:type="spellStart"/>
      <w:r w:rsidRPr="00C03CAC">
        <w:rPr>
          <w:sz w:val="28"/>
          <w:szCs w:val="28"/>
        </w:rPr>
        <w:t>ую</w:t>
      </w:r>
      <w:proofErr w:type="spellEnd"/>
      <w:r w:rsidRPr="00C03CAC">
        <w:rPr>
          <w:sz w:val="28"/>
          <w:szCs w:val="28"/>
        </w:rPr>
        <w:t>) сведения о заявителе, специалист, ответственный за прием и регистрацию документов для предоставления муниципальной услуги, оформляет его письменно с обязательным указанием в нем:</w:t>
      </w:r>
    </w:p>
    <w:p w14:paraId="6EC05E23" w14:textId="77777777" w:rsidR="00C03CAC" w:rsidRPr="00C03CAC" w:rsidRDefault="00C03CAC" w:rsidP="00C03CAC">
      <w:pPr>
        <w:ind w:firstLine="720"/>
        <w:jc w:val="both"/>
        <w:rPr>
          <w:sz w:val="28"/>
          <w:szCs w:val="28"/>
        </w:rPr>
      </w:pPr>
      <w:r w:rsidRPr="00C03CAC">
        <w:rPr>
          <w:sz w:val="28"/>
          <w:szCs w:val="28"/>
        </w:rPr>
        <w:t>наименования органа (организации), в который направляется запрос;</w:t>
      </w:r>
    </w:p>
    <w:p w14:paraId="64E865E4" w14:textId="77777777" w:rsidR="00C03CAC" w:rsidRPr="00C03CAC" w:rsidRDefault="00C03CAC" w:rsidP="00C03CAC">
      <w:pPr>
        <w:ind w:firstLine="720"/>
        <w:jc w:val="both"/>
        <w:rPr>
          <w:sz w:val="28"/>
          <w:szCs w:val="28"/>
        </w:rPr>
      </w:pPr>
      <w:r w:rsidRPr="00C03CAC">
        <w:rPr>
          <w:sz w:val="28"/>
          <w:szCs w:val="28"/>
        </w:rPr>
        <w:t>наименования органа, осуществляющего запрос;</w:t>
      </w:r>
    </w:p>
    <w:p w14:paraId="4299BB5D" w14:textId="77777777" w:rsidR="00C03CAC" w:rsidRPr="00C03CAC" w:rsidRDefault="00C03CAC" w:rsidP="00C03CAC">
      <w:pPr>
        <w:ind w:firstLine="720"/>
        <w:jc w:val="both"/>
        <w:rPr>
          <w:sz w:val="28"/>
          <w:szCs w:val="28"/>
        </w:rPr>
      </w:pPr>
      <w:r w:rsidRPr="00C03CAC">
        <w:rPr>
          <w:sz w:val="28"/>
          <w:szCs w:val="28"/>
        </w:rPr>
        <w:t>наименование муниципальной услуги, для предоставления которой необходимо представление документа и(или) информации, а также, если имеется, номер (идентификатор) такой услуги в реестре муниципальных услуг;</w:t>
      </w:r>
    </w:p>
    <w:p w14:paraId="1EB5A8F7" w14:textId="77777777" w:rsidR="00C03CAC" w:rsidRPr="00C03CAC" w:rsidRDefault="00C03CAC" w:rsidP="00C03CAC">
      <w:pPr>
        <w:ind w:firstLine="720"/>
        <w:jc w:val="both"/>
        <w:rPr>
          <w:sz w:val="28"/>
          <w:szCs w:val="28"/>
        </w:rPr>
      </w:pPr>
      <w:r w:rsidRPr="00C03CAC">
        <w:rPr>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3A1FDED4" w14:textId="77777777" w:rsidR="00C03CAC" w:rsidRPr="00C03CAC" w:rsidRDefault="00C03CAC" w:rsidP="00C03CAC">
      <w:pPr>
        <w:ind w:firstLine="720"/>
        <w:jc w:val="both"/>
        <w:rPr>
          <w:sz w:val="28"/>
          <w:szCs w:val="28"/>
        </w:rPr>
      </w:pPr>
      <w:r w:rsidRPr="00C03CAC">
        <w:rPr>
          <w:sz w:val="28"/>
          <w:szCs w:val="28"/>
        </w:rPr>
        <w:t>сведения, необходимые для представления документа и(или)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и(или) информации;</w:t>
      </w:r>
    </w:p>
    <w:p w14:paraId="73B42F59" w14:textId="77777777" w:rsidR="00C03CAC" w:rsidRPr="00C03CAC" w:rsidRDefault="00C03CAC" w:rsidP="00C03CAC">
      <w:pPr>
        <w:ind w:firstLine="720"/>
        <w:jc w:val="both"/>
        <w:rPr>
          <w:sz w:val="28"/>
          <w:szCs w:val="28"/>
        </w:rPr>
      </w:pPr>
      <w:r w:rsidRPr="00C03CAC">
        <w:rPr>
          <w:sz w:val="28"/>
          <w:szCs w:val="28"/>
        </w:rPr>
        <w:t>контактная информация для направления ответа на межведомственный запрос;</w:t>
      </w:r>
    </w:p>
    <w:p w14:paraId="62895C58" w14:textId="77777777" w:rsidR="00C03CAC" w:rsidRPr="00C03CAC" w:rsidRDefault="00C03CAC" w:rsidP="00C03CAC">
      <w:pPr>
        <w:ind w:firstLine="720"/>
        <w:jc w:val="both"/>
        <w:rPr>
          <w:sz w:val="28"/>
          <w:szCs w:val="28"/>
        </w:rPr>
      </w:pPr>
      <w:r w:rsidRPr="00C03CAC">
        <w:rPr>
          <w:sz w:val="28"/>
          <w:szCs w:val="28"/>
        </w:rPr>
        <w:lastRenderedPageBreak/>
        <w:t>дата направления межведомственного запроса;</w:t>
      </w:r>
    </w:p>
    <w:p w14:paraId="4AA89547" w14:textId="77777777" w:rsidR="00C03CAC" w:rsidRPr="00C03CAC" w:rsidRDefault="00C03CAC" w:rsidP="00C03CAC">
      <w:pPr>
        <w:ind w:firstLine="720"/>
        <w:jc w:val="both"/>
        <w:rPr>
          <w:sz w:val="28"/>
          <w:szCs w:val="28"/>
        </w:rPr>
      </w:pPr>
      <w:r w:rsidRPr="00C03CAC">
        <w:rPr>
          <w:sz w:val="28"/>
          <w:szCs w:val="28"/>
        </w:rPr>
        <w:t>фамилия, имя, отчество и должность лица, подготовившего и направившего межведомственный запрос, а также номер служебного телефона и(или) адрес электронной почты данного лица для связи.</w:t>
      </w:r>
    </w:p>
    <w:p w14:paraId="4073A18E" w14:textId="77777777" w:rsidR="00C03CAC" w:rsidRPr="00C03CAC" w:rsidRDefault="00C03CAC" w:rsidP="00C03CAC">
      <w:pPr>
        <w:ind w:firstLine="567"/>
        <w:jc w:val="both"/>
        <w:rPr>
          <w:sz w:val="28"/>
          <w:szCs w:val="28"/>
        </w:rPr>
      </w:pPr>
    </w:p>
    <w:p w14:paraId="2F09997B" w14:textId="77777777" w:rsidR="00C03CAC" w:rsidRPr="00C03CAC" w:rsidRDefault="00C03CAC" w:rsidP="00C03CAC">
      <w:pPr>
        <w:ind w:firstLine="567"/>
        <w:jc w:val="both"/>
        <w:rPr>
          <w:sz w:val="28"/>
          <w:szCs w:val="28"/>
        </w:rPr>
      </w:pPr>
    </w:p>
    <w:p w14:paraId="1E51D5CF" w14:textId="77777777" w:rsidR="00C03CAC" w:rsidRPr="00C03CAC" w:rsidRDefault="00C03CAC" w:rsidP="00C03CAC">
      <w:pPr>
        <w:jc w:val="both"/>
        <w:rPr>
          <w:sz w:val="28"/>
          <w:szCs w:val="28"/>
        </w:rPr>
      </w:pPr>
      <w:r w:rsidRPr="00C03CAC">
        <w:rPr>
          <w:sz w:val="28"/>
          <w:szCs w:val="28"/>
        </w:rPr>
        <w:t>3.7. Продолжительность и(или) максимальный срок выполнения административного действия - не позднее 25 рабочих дней с момента приема документов.</w:t>
      </w:r>
    </w:p>
    <w:p w14:paraId="44841CAC" w14:textId="77777777" w:rsidR="00C03CAC" w:rsidRPr="00C03CAC" w:rsidRDefault="00C03CAC" w:rsidP="00C03CAC">
      <w:pPr>
        <w:ind w:firstLine="567"/>
        <w:jc w:val="both"/>
        <w:rPr>
          <w:sz w:val="28"/>
          <w:szCs w:val="28"/>
        </w:rPr>
      </w:pPr>
    </w:p>
    <w:p w14:paraId="1B4CCE59" w14:textId="77777777" w:rsidR="00C03CAC" w:rsidRPr="00C03CAC" w:rsidRDefault="00C03CAC" w:rsidP="00C03CAC">
      <w:pPr>
        <w:jc w:val="both"/>
        <w:rPr>
          <w:sz w:val="28"/>
          <w:szCs w:val="28"/>
        </w:rPr>
      </w:pPr>
      <w:r w:rsidRPr="00C03CAC">
        <w:rPr>
          <w:sz w:val="28"/>
          <w:szCs w:val="28"/>
        </w:rPr>
        <w:t>3.8. Результат административного действия и способ его фиксации, в том числе в электронной форме</w:t>
      </w:r>
    </w:p>
    <w:p w14:paraId="6C94FA54" w14:textId="77777777" w:rsidR="00C03CAC" w:rsidRPr="00C03CAC" w:rsidRDefault="00C03CAC" w:rsidP="00C03CAC">
      <w:pPr>
        <w:jc w:val="center"/>
        <w:rPr>
          <w:sz w:val="28"/>
          <w:szCs w:val="28"/>
        </w:rPr>
      </w:pPr>
    </w:p>
    <w:p w14:paraId="2A546C17" w14:textId="77777777" w:rsidR="00C03CAC" w:rsidRPr="00C03CAC" w:rsidRDefault="00C03CAC" w:rsidP="00C03CAC">
      <w:pPr>
        <w:jc w:val="both"/>
        <w:rPr>
          <w:sz w:val="28"/>
          <w:szCs w:val="28"/>
        </w:rPr>
      </w:pPr>
      <w:r w:rsidRPr="00C03CAC">
        <w:rPr>
          <w:sz w:val="28"/>
          <w:szCs w:val="28"/>
        </w:rPr>
        <w:t xml:space="preserve">- Принятое по результатам изучения документов решение о признании заявителя и членов его семьи малоимущими или об отказе в признании малоимущими оформляется протоколом заседания комиссии, который </w:t>
      </w:r>
      <w:proofErr w:type="gramStart"/>
      <w:r w:rsidRPr="00C03CAC">
        <w:rPr>
          <w:sz w:val="28"/>
          <w:szCs w:val="28"/>
        </w:rPr>
        <w:t>оформляется,  подписывается</w:t>
      </w:r>
      <w:proofErr w:type="gramEnd"/>
      <w:r w:rsidRPr="00C03CAC">
        <w:rPr>
          <w:sz w:val="28"/>
          <w:szCs w:val="28"/>
        </w:rPr>
        <w:t xml:space="preserve"> и передается специалистом администрации в срок, не превышающий 1 (одного) рабочего дня с даты заседания комиссии. </w:t>
      </w:r>
    </w:p>
    <w:p w14:paraId="03C386B3" w14:textId="77777777" w:rsidR="00C03CAC" w:rsidRPr="00C03CAC" w:rsidRDefault="00C03CAC" w:rsidP="00C03CAC">
      <w:pPr>
        <w:jc w:val="both"/>
        <w:rPr>
          <w:sz w:val="28"/>
          <w:szCs w:val="28"/>
        </w:rPr>
      </w:pPr>
      <w:r w:rsidRPr="00C03CAC">
        <w:rPr>
          <w:sz w:val="28"/>
          <w:szCs w:val="28"/>
        </w:rPr>
        <w:t>- На основании протокола заседания комиссии специалистом администрации, ответственным за прием и регистрацию документов, в срок, не превышающий 1 (одного) рабочего дня с момента получения протокола, готовится решение о признании или об отказе в признании граждан (гражданина) малоимущим(и) в целях постановки на учет в качестве нуждающихся в жилых помещениях и предоставления им по договорам социального найма жилых помещений муниципального жилищного фонда.</w:t>
      </w:r>
    </w:p>
    <w:p w14:paraId="7F133A6B" w14:textId="77777777" w:rsidR="00C03CAC" w:rsidRPr="00C03CAC" w:rsidRDefault="00C03CAC" w:rsidP="00C03CAC">
      <w:pPr>
        <w:ind w:firstLine="567"/>
        <w:jc w:val="both"/>
        <w:rPr>
          <w:sz w:val="28"/>
          <w:szCs w:val="28"/>
        </w:rPr>
      </w:pPr>
    </w:p>
    <w:p w14:paraId="1FB52052" w14:textId="77777777" w:rsidR="00C03CAC" w:rsidRPr="00C03CAC" w:rsidRDefault="00C03CAC" w:rsidP="00C03CAC">
      <w:pPr>
        <w:rPr>
          <w:sz w:val="28"/>
          <w:szCs w:val="28"/>
        </w:rPr>
      </w:pPr>
      <w:r w:rsidRPr="00C03CAC">
        <w:rPr>
          <w:sz w:val="28"/>
          <w:szCs w:val="28"/>
        </w:rPr>
        <w:t>3.9. Уведомление заявителя о принятом решении</w:t>
      </w:r>
    </w:p>
    <w:p w14:paraId="02A5B09A" w14:textId="77777777" w:rsidR="00C03CAC" w:rsidRPr="00C03CAC" w:rsidRDefault="00C03CAC" w:rsidP="00C03CAC">
      <w:pPr>
        <w:ind w:firstLine="720"/>
        <w:jc w:val="both"/>
        <w:rPr>
          <w:sz w:val="28"/>
          <w:szCs w:val="28"/>
        </w:rPr>
      </w:pPr>
      <w:r w:rsidRPr="00C03CAC">
        <w:rPr>
          <w:sz w:val="28"/>
          <w:szCs w:val="28"/>
        </w:rPr>
        <w:t>Основанием для начала административного действия является поступление специалисту, ответственному за прием и регистрацию документов, подписанного решения о признании или об отказе в признании граждан (гражданина) малоимущим(и) в целях постановки на учет в качестве нуждающихся в жилых помещениях и предоставления им по договорам социального найма жилых помещений муниципального жилищного фонда (далее – решение).</w:t>
      </w:r>
    </w:p>
    <w:p w14:paraId="2974AA03" w14:textId="77777777" w:rsidR="00C03CAC" w:rsidRPr="00C03CAC" w:rsidRDefault="00C03CAC" w:rsidP="00C03CAC">
      <w:pPr>
        <w:ind w:firstLine="567"/>
        <w:jc w:val="both"/>
        <w:rPr>
          <w:sz w:val="28"/>
          <w:szCs w:val="28"/>
        </w:rPr>
      </w:pPr>
    </w:p>
    <w:p w14:paraId="7BAAF30E" w14:textId="77777777" w:rsidR="00C03CAC" w:rsidRPr="00C03CAC" w:rsidRDefault="00C03CAC" w:rsidP="00C03CAC">
      <w:pPr>
        <w:ind w:firstLine="720"/>
        <w:jc w:val="both"/>
        <w:rPr>
          <w:sz w:val="28"/>
          <w:szCs w:val="28"/>
        </w:rPr>
      </w:pPr>
      <w:r w:rsidRPr="00C03CAC">
        <w:rPr>
          <w:sz w:val="28"/>
          <w:szCs w:val="28"/>
        </w:rPr>
        <w:t>Лицом, ответственным за уведомление заявителя о принятом решении, является специалист, ответственный за прием и регистрацию документов.</w:t>
      </w:r>
    </w:p>
    <w:p w14:paraId="683B593E" w14:textId="77777777" w:rsidR="00C03CAC" w:rsidRPr="00C03CAC" w:rsidRDefault="00C03CAC" w:rsidP="00C03CAC">
      <w:pPr>
        <w:ind w:firstLine="567"/>
        <w:jc w:val="both"/>
        <w:rPr>
          <w:sz w:val="28"/>
          <w:szCs w:val="28"/>
        </w:rPr>
      </w:pPr>
      <w:r w:rsidRPr="00C03CAC">
        <w:rPr>
          <w:sz w:val="28"/>
          <w:szCs w:val="28"/>
        </w:rPr>
        <w:t xml:space="preserve"> </w:t>
      </w:r>
    </w:p>
    <w:p w14:paraId="47DB94C9" w14:textId="77777777" w:rsidR="00C03CAC" w:rsidRPr="00C03CAC" w:rsidRDefault="00C03CAC" w:rsidP="00C03CAC">
      <w:pPr>
        <w:ind w:firstLine="720"/>
        <w:jc w:val="both"/>
        <w:rPr>
          <w:sz w:val="28"/>
          <w:szCs w:val="28"/>
        </w:rPr>
      </w:pPr>
      <w:r w:rsidRPr="00C03CAC">
        <w:rPr>
          <w:sz w:val="28"/>
          <w:szCs w:val="28"/>
        </w:rPr>
        <w:t xml:space="preserve"> Специалист, ответственный за прием и регистрацию документов, на основании решения уведомляет заявителя путем подготовки и направления уведомления о признании малоимущим(и) или об отказе в признании малоимущим(и) (приложения 10, 11 к настоящему Административному регламенту) по почте или передачи под расписку заявителю лично.</w:t>
      </w:r>
    </w:p>
    <w:p w14:paraId="4DE7C720" w14:textId="77777777" w:rsidR="00C03CAC" w:rsidRPr="00C03CAC" w:rsidRDefault="00C03CAC" w:rsidP="00C03CAC">
      <w:pPr>
        <w:ind w:firstLine="567"/>
        <w:jc w:val="both"/>
        <w:rPr>
          <w:sz w:val="28"/>
          <w:szCs w:val="28"/>
        </w:rPr>
      </w:pPr>
    </w:p>
    <w:p w14:paraId="4FCEE3E0" w14:textId="77777777" w:rsidR="00C03CAC" w:rsidRPr="00C03CAC" w:rsidRDefault="00C03CAC" w:rsidP="00C03CAC">
      <w:pPr>
        <w:jc w:val="both"/>
        <w:rPr>
          <w:sz w:val="28"/>
          <w:szCs w:val="28"/>
        </w:rPr>
      </w:pPr>
      <w:r w:rsidRPr="00C03CAC">
        <w:rPr>
          <w:sz w:val="28"/>
          <w:szCs w:val="28"/>
        </w:rPr>
        <w:lastRenderedPageBreak/>
        <w:t>Продолжительность и(или) максимальный срок выполнения административного действия - течение 3 рабочих дней со дня принятия решения.</w:t>
      </w:r>
    </w:p>
    <w:p w14:paraId="4F08ECA1" w14:textId="77777777" w:rsidR="00C03CAC" w:rsidRPr="00C03CAC" w:rsidRDefault="00C03CAC" w:rsidP="00C03CAC">
      <w:pPr>
        <w:jc w:val="center"/>
        <w:rPr>
          <w:sz w:val="28"/>
          <w:szCs w:val="28"/>
        </w:rPr>
      </w:pPr>
    </w:p>
    <w:p w14:paraId="246AB7AE" w14:textId="0FDDF2BC" w:rsidR="00C03CAC" w:rsidRPr="00C03CAC" w:rsidRDefault="00C03CAC" w:rsidP="00C03CAC">
      <w:pPr>
        <w:jc w:val="both"/>
        <w:rPr>
          <w:sz w:val="28"/>
          <w:szCs w:val="28"/>
        </w:rPr>
      </w:pPr>
      <w:r w:rsidRPr="00C03CAC">
        <w:rPr>
          <w:sz w:val="28"/>
          <w:szCs w:val="28"/>
        </w:rPr>
        <w:t>Результат административного действия и способ его фиксации, в том числе в электронной форме является вручение (направление) уведомления о признании малоимущим(и) или об отказе в признании малоимущим(и) заявителю.</w:t>
      </w:r>
    </w:p>
    <w:p w14:paraId="2D1543DC" w14:textId="77777777" w:rsidR="00C03CAC" w:rsidRPr="00C03CAC" w:rsidRDefault="00C03CAC" w:rsidP="00C03CAC">
      <w:pPr>
        <w:ind w:firstLine="567"/>
        <w:jc w:val="both"/>
        <w:rPr>
          <w:sz w:val="28"/>
          <w:szCs w:val="28"/>
        </w:rPr>
      </w:pPr>
    </w:p>
    <w:p w14:paraId="23D92ADC" w14:textId="77777777" w:rsidR="00C03CAC" w:rsidRPr="00C03CAC" w:rsidRDefault="00C03CAC" w:rsidP="00C03CAC">
      <w:pPr>
        <w:ind w:firstLine="540"/>
        <w:jc w:val="both"/>
        <w:rPr>
          <w:sz w:val="28"/>
          <w:szCs w:val="28"/>
        </w:rPr>
      </w:pPr>
    </w:p>
    <w:p w14:paraId="5D4E0EE4" w14:textId="77777777" w:rsidR="00C03CAC" w:rsidRPr="00C03CAC" w:rsidRDefault="00C03CAC" w:rsidP="00C03CAC">
      <w:pPr>
        <w:jc w:val="both"/>
        <w:rPr>
          <w:sz w:val="28"/>
          <w:szCs w:val="28"/>
        </w:rPr>
      </w:pPr>
      <w:r w:rsidRPr="00C03CAC">
        <w:rPr>
          <w:sz w:val="28"/>
          <w:szCs w:val="28"/>
        </w:rPr>
        <w:t>4. Показатели доступности и качества муниципальной услуги</w:t>
      </w:r>
    </w:p>
    <w:p w14:paraId="169E19EC" w14:textId="77777777" w:rsidR="00C03CAC" w:rsidRPr="00C03CAC" w:rsidRDefault="00C03CAC" w:rsidP="00C03CAC">
      <w:pPr>
        <w:ind w:firstLine="540"/>
        <w:jc w:val="center"/>
        <w:rPr>
          <w:sz w:val="28"/>
          <w:szCs w:val="28"/>
        </w:rPr>
      </w:pPr>
    </w:p>
    <w:p w14:paraId="4A552516" w14:textId="77777777" w:rsidR="00C03CAC" w:rsidRPr="00C03CAC" w:rsidRDefault="00C03CAC" w:rsidP="00C03CAC">
      <w:pPr>
        <w:jc w:val="both"/>
        <w:rPr>
          <w:sz w:val="28"/>
          <w:szCs w:val="28"/>
        </w:rPr>
      </w:pPr>
      <w:r w:rsidRPr="00C03CAC">
        <w:rPr>
          <w:sz w:val="28"/>
          <w:szCs w:val="28"/>
        </w:rPr>
        <w:t xml:space="preserve"> Показателями доступности предоставления муниципальной услуги являются:</w:t>
      </w:r>
    </w:p>
    <w:p w14:paraId="3F7C993B" w14:textId="77777777" w:rsidR="00C03CAC" w:rsidRPr="00C03CAC" w:rsidRDefault="00C03CAC" w:rsidP="00C03CAC">
      <w:pPr>
        <w:ind w:firstLine="720"/>
        <w:jc w:val="both"/>
        <w:rPr>
          <w:sz w:val="28"/>
          <w:szCs w:val="28"/>
        </w:rPr>
      </w:pPr>
      <w:r w:rsidRPr="00C03CAC">
        <w:rPr>
          <w:sz w:val="28"/>
          <w:szCs w:val="28"/>
        </w:rPr>
        <w:t>- Возможность обращения граждан в любое удобное для них время в рамках графика работы администрации, без предварительной записи.</w:t>
      </w:r>
    </w:p>
    <w:p w14:paraId="2A0F36EA" w14:textId="77777777" w:rsidR="00C03CAC" w:rsidRPr="00C03CAC" w:rsidRDefault="00C03CAC" w:rsidP="00C03CAC">
      <w:pPr>
        <w:ind w:firstLine="720"/>
        <w:jc w:val="both"/>
        <w:rPr>
          <w:sz w:val="28"/>
          <w:szCs w:val="28"/>
        </w:rPr>
      </w:pPr>
      <w:r w:rsidRPr="00C03CAC">
        <w:rPr>
          <w:sz w:val="28"/>
          <w:szCs w:val="28"/>
        </w:rPr>
        <w:t>- Возможность получения по телефону информации о стадии исполнения муниципальной услуги.</w:t>
      </w:r>
    </w:p>
    <w:p w14:paraId="24BA779E" w14:textId="77777777" w:rsidR="00C03CAC" w:rsidRPr="00C03CAC" w:rsidRDefault="00C03CAC" w:rsidP="00C03CAC">
      <w:pPr>
        <w:ind w:firstLine="720"/>
        <w:jc w:val="both"/>
        <w:rPr>
          <w:sz w:val="28"/>
          <w:szCs w:val="28"/>
        </w:rPr>
      </w:pPr>
      <w:r w:rsidRPr="00C03CAC">
        <w:rPr>
          <w:sz w:val="28"/>
          <w:szCs w:val="28"/>
        </w:rPr>
        <w:t>- Качество предоставления муниципальной услуги характеризуется отсутствием:</w:t>
      </w:r>
    </w:p>
    <w:p w14:paraId="208B9C40" w14:textId="77777777" w:rsidR="00C03CAC" w:rsidRPr="00C03CAC" w:rsidRDefault="00C03CAC" w:rsidP="00C25430">
      <w:pPr>
        <w:numPr>
          <w:ilvl w:val="0"/>
          <w:numId w:val="7"/>
        </w:numPr>
        <w:tabs>
          <w:tab w:val="left" w:pos="1440"/>
        </w:tabs>
        <w:jc w:val="both"/>
        <w:rPr>
          <w:sz w:val="28"/>
          <w:szCs w:val="28"/>
        </w:rPr>
      </w:pPr>
      <w:r w:rsidRPr="00C03CAC">
        <w:rPr>
          <w:sz w:val="28"/>
          <w:szCs w:val="28"/>
        </w:rPr>
        <w:t>Жалоб на действия (бездействие) муниципальных служащих администрации.</w:t>
      </w:r>
    </w:p>
    <w:p w14:paraId="26F61167" w14:textId="77777777" w:rsidR="00C03CAC" w:rsidRPr="00C03CAC" w:rsidRDefault="00C03CAC" w:rsidP="00C25430">
      <w:pPr>
        <w:numPr>
          <w:ilvl w:val="0"/>
          <w:numId w:val="7"/>
        </w:numPr>
        <w:tabs>
          <w:tab w:val="left" w:pos="1440"/>
        </w:tabs>
        <w:jc w:val="both"/>
        <w:rPr>
          <w:sz w:val="28"/>
          <w:szCs w:val="28"/>
        </w:rPr>
      </w:pPr>
      <w:r w:rsidRPr="00C03CAC">
        <w:rPr>
          <w:sz w:val="28"/>
          <w:szCs w:val="28"/>
        </w:rPr>
        <w:t>Жалоб на некорректное, невнимательное отношение муниципальных служащих администрации к заявителям и членам его семьи.</w:t>
      </w:r>
    </w:p>
    <w:p w14:paraId="49066134" w14:textId="77777777" w:rsidR="00C03CAC" w:rsidRPr="00C03CAC" w:rsidRDefault="00C03CAC" w:rsidP="00C03CAC">
      <w:pPr>
        <w:ind w:firstLine="540"/>
        <w:jc w:val="both"/>
        <w:rPr>
          <w:sz w:val="28"/>
          <w:szCs w:val="28"/>
        </w:rPr>
      </w:pPr>
    </w:p>
    <w:p w14:paraId="14CBD7FE" w14:textId="77777777" w:rsidR="00C03CAC" w:rsidRPr="00C03CAC" w:rsidRDefault="00C03CAC" w:rsidP="00C03CAC">
      <w:pPr>
        <w:autoSpaceDE w:val="0"/>
        <w:adjustRightInd w:val="0"/>
        <w:jc w:val="center"/>
        <w:outlineLvl w:val="1"/>
        <w:rPr>
          <w:b/>
          <w:sz w:val="28"/>
          <w:szCs w:val="28"/>
        </w:rPr>
      </w:pPr>
      <w:r w:rsidRPr="00C03CAC">
        <w:rPr>
          <w:b/>
          <w:sz w:val="28"/>
          <w:szCs w:val="28"/>
        </w:rPr>
        <w:t>5. Требования к помещениям, в которых предоставляются муниципальные услуги, к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14:paraId="6B29E56A" w14:textId="77777777" w:rsidR="00C03CAC" w:rsidRPr="00C03CAC" w:rsidRDefault="00C03CAC" w:rsidP="00C03CAC">
      <w:pPr>
        <w:jc w:val="both"/>
        <w:rPr>
          <w:sz w:val="28"/>
          <w:szCs w:val="28"/>
        </w:rPr>
      </w:pPr>
      <w:r w:rsidRPr="00C03CAC">
        <w:rPr>
          <w:sz w:val="28"/>
          <w:szCs w:val="28"/>
        </w:rPr>
        <w:t xml:space="preserve">Проектирование, строительство или выбор здания (строения), в котором планируется расположение органа, предоставляющего муниципальную услугу, в том числе его обособленных подразделений, должно осуществляться с учетом пешеходной доступности (не более 10 минут пешком) для заявителей от остановок общественного транспорта. </w:t>
      </w:r>
    </w:p>
    <w:p w14:paraId="415311E9" w14:textId="77777777" w:rsidR="00C03CAC" w:rsidRPr="00C03CAC" w:rsidRDefault="00C03CAC" w:rsidP="00C03CAC">
      <w:pPr>
        <w:jc w:val="both"/>
        <w:rPr>
          <w:sz w:val="28"/>
          <w:szCs w:val="28"/>
        </w:rPr>
      </w:pPr>
      <w:r w:rsidRPr="00C03CAC">
        <w:rPr>
          <w:sz w:val="28"/>
          <w:szCs w:val="28"/>
        </w:rPr>
        <w:t>Путь от остановок общественного транспорта до мест предоставления муниципальной услуги должен быть оборудован соответствующими информационными указателями.</w:t>
      </w:r>
    </w:p>
    <w:p w14:paraId="2AE301F8" w14:textId="77777777" w:rsidR="00C03CAC" w:rsidRPr="00C03CAC" w:rsidRDefault="00C03CAC" w:rsidP="00C03CAC">
      <w:pPr>
        <w:jc w:val="both"/>
        <w:rPr>
          <w:sz w:val="28"/>
          <w:szCs w:val="28"/>
        </w:rPr>
      </w:pPr>
      <w:r w:rsidRPr="00C03CAC">
        <w:rPr>
          <w:sz w:val="28"/>
          <w:szCs w:val="28"/>
        </w:rPr>
        <w:t xml:space="preserve">Помещения органа, предоставляющего муниципальную услугу,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 </w:t>
      </w:r>
    </w:p>
    <w:p w14:paraId="61CF5744" w14:textId="77777777" w:rsidR="00C03CAC" w:rsidRPr="00C03CAC" w:rsidRDefault="00C03CAC" w:rsidP="00C03CAC">
      <w:pPr>
        <w:jc w:val="both"/>
        <w:rPr>
          <w:sz w:val="28"/>
          <w:szCs w:val="28"/>
        </w:rPr>
      </w:pPr>
      <w:r w:rsidRPr="00C03CAC">
        <w:rPr>
          <w:sz w:val="28"/>
          <w:szCs w:val="28"/>
        </w:rPr>
        <w:t xml:space="preserve">Вход в здание (помещение) и выход из него оборудуются соответствующими указателями с автономными источниками бесперебойного питания, </w:t>
      </w:r>
    </w:p>
    <w:p w14:paraId="6A53B32D" w14:textId="77777777" w:rsidR="00C03CAC" w:rsidRPr="00C03CAC" w:rsidRDefault="00C03CAC" w:rsidP="00C03CAC">
      <w:pPr>
        <w:jc w:val="both"/>
        <w:rPr>
          <w:sz w:val="28"/>
          <w:szCs w:val="28"/>
        </w:rPr>
      </w:pPr>
      <w:r w:rsidRPr="00C03CAC">
        <w:rPr>
          <w:sz w:val="28"/>
          <w:szCs w:val="28"/>
        </w:rPr>
        <w:lastRenderedPageBreak/>
        <w:t>На территории, прилегающей к помещению,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80DBFA2" w14:textId="77777777" w:rsidR="00C03CAC" w:rsidRPr="00C03CAC" w:rsidRDefault="00C03CAC" w:rsidP="00C03CAC">
      <w:pPr>
        <w:widowControl w:val="0"/>
        <w:suppressAutoHyphens/>
        <w:autoSpaceDN w:val="0"/>
        <w:ind w:firstLine="709"/>
        <w:jc w:val="both"/>
        <w:textAlignment w:val="baseline"/>
        <w:rPr>
          <w:rFonts w:eastAsia="Lucida Sans Unicode"/>
          <w:kern w:val="3"/>
          <w:sz w:val="28"/>
          <w:szCs w:val="28"/>
          <w:lang w:eastAsia="zh-CN" w:bidi="hi-IN"/>
        </w:rPr>
      </w:pPr>
      <w:r w:rsidRPr="00C03CAC">
        <w:rPr>
          <w:rFonts w:eastAsia="Lucida Sans Unicode"/>
          <w:color w:val="000000"/>
          <w:kern w:val="3"/>
          <w:sz w:val="28"/>
          <w:szCs w:val="28"/>
          <w:lang w:eastAsia="zh-CN" w:bidi="hi-IN"/>
        </w:rPr>
        <w:t xml:space="preserve">Для создания условий доступности зданий, помещений, в которых предоставляется муниципальная услуга, и условий доступности </w:t>
      </w:r>
      <w:r w:rsidRPr="00C03CAC">
        <w:rPr>
          <w:rFonts w:eastAsia="Lucida Sans Unicode"/>
          <w:kern w:val="3"/>
          <w:sz w:val="28"/>
          <w:szCs w:val="28"/>
          <w:lang w:eastAsia="zh-CN" w:bidi="hi-IN"/>
        </w:rPr>
        <w:t>муниципальной услуги инвалидам, обеспечиваются:</w:t>
      </w:r>
    </w:p>
    <w:p w14:paraId="327D6E1D" w14:textId="77777777" w:rsidR="00C03CAC" w:rsidRPr="00C03CAC" w:rsidRDefault="00C03CAC" w:rsidP="00C03CAC">
      <w:pPr>
        <w:widowControl w:val="0"/>
        <w:suppressAutoHyphens/>
        <w:autoSpaceDN w:val="0"/>
        <w:ind w:firstLine="709"/>
        <w:jc w:val="both"/>
        <w:textAlignment w:val="baseline"/>
        <w:rPr>
          <w:rFonts w:eastAsia="Lucida Sans Unicode"/>
          <w:kern w:val="3"/>
          <w:sz w:val="28"/>
          <w:szCs w:val="28"/>
          <w:lang w:eastAsia="zh-CN" w:bidi="hi-IN"/>
        </w:rPr>
      </w:pPr>
      <w:r w:rsidRPr="00C03CAC">
        <w:rPr>
          <w:rFonts w:eastAsia="Lucida Sans Unicode"/>
          <w:kern w:val="3"/>
          <w:sz w:val="28"/>
          <w:szCs w:val="28"/>
          <w:lang w:eastAsia="zh-CN" w:bidi="hi-IN"/>
        </w:rPr>
        <w:t>- условия для беспрепятственного доступа к зданиям, а также для беспрепятственного пользования средствами связи и информации;</w:t>
      </w:r>
    </w:p>
    <w:p w14:paraId="10F61439" w14:textId="77777777" w:rsidR="00C03CAC" w:rsidRPr="00C03CAC" w:rsidRDefault="00C03CAC" w:rsidP="00C03CAC">
      <w:pPr>
        <w:widowControl w:val="0"/>
        <w:suppressAutoHyphens/>
        <w:autoSpaceDN w:val="0"/>
        <w:ind w:firstLine="709"/>
        <w:jc w:val="both"/>
        <w:textAlignment w:val="baseline"/>
        <w:rPr>
          <w:rFonts w:eastAsia="Lucida Sans Unicode"/>
          <w:kern w:val="3"/>
          <w:sz w:val="28"/>
          <w:szCs w:val="28"/>
          <w:lang w:eastAsia="zh-CN" w:bidi="hi-IN"/>
        </w:rPr>
      </w:pPr>
      <w:r w:rsidRPr="00C03CAC">
        <w:rPr>
          <w:rFonts w:eastAsia="Lucida Sans Unicode"/>
          <w:kern w:val="3"/>
          <w:sz w:val="28"/>
          <w:szCs w:val="28"/>
          <w:lang w:eastAsia="zh-CN" w:bidi="hi-IN"/>
        </w:rPr>
        <w:t>- возможность самостоятельного передвижения по территории, на которой расположены здания, а также входа в такие здания и выхода из них, в том числе с использованием кресла-коляски;</w:t>
      </w:r>
    </w:p>
    <w:p w14:paraId="4B727F56" w14:textId="77777777" w:rsidR="00C03CAC" w:rsidRPr="00C03CAC" w:rsidRDefault="00C03CAC" w:rsidP="00C03CAC">
      <w:pPr>
        <w:widowControl w:val="0"/>
        <w:suppressAutoHyphens/>
        <w:autoSpaceDN w:val="0"/>
        <w:ind w:firstLine="709"/>
        <w:jc w:val="both"/>
        <w:textAlignment w:val="baseline"/>
        <w:rPr>
          <w:rFonts w:eastAsia="Lucida Sans Unicode"/>
          <w:kern w:val="3"/>
          <w:sz w:val="28"/>
          <w:szCs w:val="28"/>
          <w:lang w:eastAsia="zh-CN" w:bidi="hi-IN"/>
        </w:rPr>
      </w:pPr>
      <w:r w:rsidRPr="00C03CAC">
        <w:rPr>
          <w:rFonts w:eastAsia="Lucida Sans Unicode"/>
          <w:kern w:val="3"/>
          <w:sz w:val="28"/>
          <w:szCs w:val="28"/>
          <w:lang w:eastAsia="zh-CN" w:bidi="hi-IN"/>
        </w:rPr>
        <w:t>- сопровождение инвалидов, имеющих стойкие расстройства функции зрения и самостоятельного передвижения, и оказание им помощи в передвижении;</w:t>
      </w:r>
    </w:p>
    <w:p w14:paraId="028BDBAA" w14:textId="77777777" w:rsidR="00C03CAC" w:rsidRPr="00C03CAC" w:rsidRDefault="00C03CAC" w:rsidP="00C03CAC">
      <w:pPr>
        <w:widowControl w:val="0"/>
        <w:suppressAutoHyphens/>
        <w:autoSpaceDN w:val="0"/>
        <w:ind w:firstLine="709"/>
        <w:jc w:val="both"/>
        <w:textAlignment w:val="baseline"/>
        <w:rPr>
          <w:rFonts w:eastAsia="Lucida Sans Unicode"/>
          <w:kern w:val="3"/>
          <w:sz w:val="28"/>
          <w:szCs w:val="28"/>
          <w:lang w:eastAsia="zh-CN" w:bidi="hi-IN"/>
        </w:rPr>
      </w:pPr>
      <w:r w:rsidRPr="00C03CAC">
        <w:rPr>
          <w:rFonts w:eastAsia="Lucida Sans Unicode"/>
          <w:kern w:val="3"/>
          <w:sz w:val="28"/>
          <w:szCs w:val="28"/>
          <w:lang w:eastAsia="zh-CN" w:bidi="hi-IN"/>
        </w:rPr>
        <w:t>- надлежащее размещение оборудования и носителей информации, необходимых для обеспечения беспрепятственного доступа инвалидов к зданиям и к услугам с учетом ограничений их жизнедеятельности;</w:t>
      </w:r>
    </w:p>
    <w:p w14:paraId="4A76BEEE" w14:textId="77777777" w:rsidR="00C03CAC" w:rsidRPr="00C03CAC" w:rsidRDefault="00C03CAC" w:rsidP="00C03CAC">
      <w:pPr>
        <w:widowControl w:val="0"/>
        <w:suppressAutoHyphens/>
        <w:autoSpaceDN w:val="0"/>
        <w:ind w:firstLine="709"/>
        <w:jc w:val="both"/>
        <w:textAlignment w:val="baseline"/>
        <w:rPr>
          <w:rFonts w:eastAsia="Lucida Sans Unicode"/>
          <w:kern w:val="3"/>
          <w:sz w:val="28"/>
          <w:szCs w:val="28"/>
          <w:lang w:eastAsia="zh-CN" w:bidi="hi-IN"/>
        </w:rPr>
      </w:pPr>
      <w:r w:rsidRPr="00C03CAC">
        <w:rPr>
          <w:rFonts w:eastAsia="Lucida Sans Unicode"/>
          <w:kern w:val="3"/>
          <w:sz w:val="28"/>
          <w:szCs w:val="28"/>
          <w:lang w:eastAsia="zh-CN" w:bidi="hi-IN"/>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03CAC">
        <w:rPr>
          <w:rFonts w:eastAsia="Lucida Sans Unicode"/>
          <w:kern w:val="3"/>
          <w:sz w:val="28"/>
          <w:szCs w:val="28"/>
          <w:lang w:eastAsia="zh-CN" w:bidi="hi-IN"/>
        </w:rPr>
        <w:t>сурдопереводчика</w:t>
      </w:r>
      <w:proofErr w:type="spellEnd"/>
      <w:r w:rsidRPr="00C03CAC">
        <w:rPr>
          <w:rFonts w:eastAsia="Lucida Sans Unicode"/>
          <w:kern w:val="3"/>
          <w:sz w:val="28"/>
          <w:szCs w:val="28"/>
          <w:lang w:eastAsia="zh-CN" w:bidi="hi-IN"/>
        </w:rPr>
        <w:t xml:space="preserve"> и </w:t>
      </w:r>
      <w:proofErr w:type="spellStart"/>
      <w:r w:rsidRPr="00C03CAC">
        <w:rPr>
          <w:rFonts w:eastAsia="Lucida Sans Unicode"/>
          <w:kern w:val="3"/>
          <w:sz w:val="28"/>
          <w:szCs w:val="28"/>
          <w:lang w:eastAsia="zh-CN" w:bidi="hi-IN"/>
        </w:rPr>
        <w:t>тифлосурдопереводчика</w:t>
      </w:r>
      <w:proofErr w:type="spellEnd"/>
      <w:r w:rsidRPr="00C03CAC">
        <w:rPr>
          <w:rFonts w:eastAsia="Lucida Sans Unicode"/>
          <w:kern w:val="3"/>
          <w:sz w:val="28"/>
          <w:szCs w:val="28"/>
          <w:lang w:eastAsia="zh-CN" w:bidi="hi-IN"/>
        </w:rPr>
        <w:t>;</w:t>
      </w:r>
    </w:p>
    <w:p w14:paraId="488796D1" w14:textId="77777777" w:rsidR="00C03CAC" w:rsidRPr="00C03CAC" w:rsidRDefault="00C03CAC" w:rsidP="00C03CAC">
      <w:pPr>
        <w:widowControl w:val="0"/>
        <w:suppressAutoHyphens/>
        <w:autoSpaceDN w:val="0"/>
        <w:ind w:firstLine="709"/>
        <w:jc w:val="both"/>
        <w:textAlignment w:val="baseline"/>
        <w:rPr>
          <w:rFonts w:eastAsia="Lucida Sans Unicode"/>
          <w:kern w:val="3"/>
          <w:sz w:val="28"/>
          <w:szCs w:val="28"/>
          <w:lang w:eastAsia="zh-CN" w:bidi="hi-IN"/>
        </w:rPr>
      </w:pPr>
      <w:r w:rsidRPr="00C03CAC">
        <w:rPr>
          <w:rFonts w:eastAsia="Lucida Sans Unicode"/>
          <w:kern w:val="3"/>
          <w:sz w:val="28"/>
          <w:szCs w:val="28"/>
          <w:lang w:eastAsia="zh-CN" w:bidi="hi-IN"/>
        </w:rPr>
        <w:t>- допуск в здания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4B19F0E" w14:textId="77777777" w:rsidR="00C03CAC" w:rsidRPr="00C03CAC" w:rsidRDefault="00C03CAC" w:rsidP="00C03CAC">
      <w:pPr>
        <w:widowControl w:val="0"/>
        <w:suppressAutoHyphens/>
        <w:autoSpaceDN w:val="0"/>
        <w:ind w:firstLine="709"/>
        <w:jc w:val="both"/>
        <w:textAlignment w:val="baseline"/>
        <w:rPr>
          <w:rFonts w:eastAsia="Lucida Sans Unicode"/>
          <w:kern w:val="3"/>
          <w:sz w:val="28"/>
          <w:szCs w:val="28"/>
          <w:lang w:eastAsia="zh-CN" w:bidi="hi-IN"/>
        </w:rPr>
      </w:pPr>
      <w:r w:rsidRPr="00C03CAC">
        <w:rPr>
          <w:rFonts w:eastAsia="Lucida Sans Unicode"/>
          <w:kern w:val="3"/>
          <w:sz w:val="28"/>
          <w:szCs w:val="28"/>
          <w:lang w:eastAsia="zh-CN" w:bidi="hi-IN"/>
        </w:rPr>
        <w:t>- оказание помощи инвалидам в преодолении барьеров, мешающих получению ими услуг наравне с другими лицами.</w:t>
      </w:r>
    </w:p>
    <w:p w14:paraId="7D2F885D" w14:textId="77777777" w:rsidR="00C03CAC" w:rsidRPr="00C03CAC" w:rsidRDefault="00C03CAC" w:rsidP="00C03CAC">
      <w:pPr>
        <w:jc w:val="both"/>
        <w:rPr>
          <w:sz w:val="28"/>
          <w:szCs w:val="28"/>
        </w:rPr>
      </w:pPr>
      <w:r w:rsidRPr="00C03CAC">
        <w:rPr>
          <w:sz w:val="28"/>
          <w:szCs w:val="28"/>
        </w:rPr>
        <w:t>Так как существующее здание невозможно полностью приспособить с учетом потребностей инвалидов, администрация Сандогорского сельского поселения как собственник здания до реконструкции или капитального ремонта принимает согласованные с одним из общественных объединений инвалидов меры для обеспечения доступа инвалидов к месту предоставления муниципальной услуги либо, когда это возможно, обеспечивает предоставление муниципальной услуги по месту жительства инвалида или в дистанционном режиме.</w:t>
      </w:r>
    </w:p>
    <w:p w14:paraId="238F6567" w14:textId="77777777" w:rsidR="00C03CAC" w:rsidRPr="00C03CAC" w:rsidRDefault="00C03CAC" w:rsidP="00C03CAC">
      <w:pPr>
        <w:jc w:val="both"/>
        <w:rPr>
          <w:sz w:val="28"/>
          <w:szCs w:val="28"/>
        </w:rPr>
      </w:pPr>
      <w:r w:rsidRPr="00C03CAC">
        <w:rPr>
          <w:sz w:val="28"/>
          <w:szCs w:val="28"/>
        </w:rPr>
        <w:t>Прием получателей муниципальной услуги осуществляется в специально выделенных для этих целей помещениях - местах ожидания и приема заявителей.</w:t>
      </w:r>
    </w:p>
    <w:p w14:paraId="4F31DF95" w14:textId="77777777" w:rsidR="00C03CAC" w:rsidRPr="00C03CAC" w:rsidRDefault="00C03CAC" w:rsidP="00C03CAC">
      <w:pPr>
        <w:jc w:val="center"/>
        <w:rPr>
          <w:sz w:val="28"/>
          <w:szCs w:val="28"/>
        </w:rPr>
      </w:pPr>
      <w:bookmarkStart w:id="45" w:name="_Toc136151972"/>
      <w:r w:rsidRPr="00C03CAC">
        <w:rPr>
          <w:sz w:val="28"/>
          <w:szCs w:val="28"/>
        </w:rPr>
        <w:t>Требования к местам для ожидания</w:t>
      </w:r>
      <w:bookmarkEnd w:id="45"/>
    </w:p>
    <w:p w14:paraId="475B35B0" w14:textId="77777777" w:rsidR="00C03CAC" w:rsidRPr="00C03CAC" w:rsidRDefault="00C03CAC" w:rsidP="00C03CAC">
      <w:pPr>
        <w:jc w:val="both"/>
        <w:rPr>
          <w:sz w:val="28"/>
          <w:szCs w:val="28"/>
        </w:rPr>
      </w:pPr>
      <w:r w:rsidRPr="00C03CAC">
        <w:rPr>
          <w:sz w:val="28"/>
          <w:szCs w:val="28"/>
        </w:rPr>
        <w:t>Места ожидания должны соответствовать комфортным условиям для заявителей и оптимальным условиям работы специалистов.</w:t>
      </w:r>
    </w:p>
    <w:p w14:paraId="1127839F" w14:textId="77777777" w:rsidR="00C03CAC" w:rsidRPr="00C03CAC" w:rsidRDefault="00C03CAC" w:rsidP="00C03CAC">
      <w:pPr>
        <w:jc w:val="both"/>
        <w:rPr>
          <w:sz w:val="28"/>
          <w:szCs w:val="28"/>
        </w:rPr>
      </w:pPr>
      <w:r w:rsidRPr="00C03CAC">
        <w:rPr>
          <w:sz w:val="28"/>
          <w:szCs w:val="28"/>
        </w:rPr>
        <w:t xml:space="preserve">Места ожидания должны соответствовать санитарно-эпидемиологическим   </w:t>
      </w:r>
      <w:proofErr w:type="gramStart"/>
      <w:r w:rsidRPr="00C03CAC">
        <w:rPr>
          <w:sz w:val="28"/>
          <w:szCs w:val="28"/>
        </w:rPr>
        <w:t>правилам  и</w:t>
      </w:r>
      <w:proofErr w:type="gramEnd"/>
      <w:r w:rsidRPr="00C03CAC">
        <w:rPr>
          <w:sz w:val="28"/>
          <w:szCs w:val="28"/>
        </w:rPr>
        <w:t xml:space="preserve">  нормативам, и оборудованы: </w:t>
      </w:r>
    </w:p>
    <w:p w14:paraId="33F126B5" w14:textId="77777777" w:rsidR="00C03CAC" w:rsidRPr="00C03CAC" w:rsidRDefault="00C03CAC" w:rsidP="00C03CAC">
      <w:pPr>
        <w:jc w:val="both"/>
        <w:rPr>
          <w:sz w:val="28"/>
          <w:szCs w:val="28"/>
        </w:rPr>
      </w:pPr>
      <w:r w:rsidRPr="00C03CAC">
        <w:rPr>
          <w:sz w:val="28"/>
          <w:szCs w:val="28"/>
        </w:rPr>
        <w:t xml:space="preserve">противопожарной системой и средствами пожаротушения; </w:t>
      </w:r>
    </w:p>
    <w:p w14:paraId="4566AD38" w14:textId="77777777" w:rsidR="00C03CAC" w:rsidRPr="00C03CAC" w:rsidRDefault="00C03CAC" w:rsidP="00C03CAC">
      <w:pPr>
        <w:jc w:val="both"/>
        <w:rPr>
          <w:sz w:val="28"/>
          <w:szCs w:val="28"/>
        </w:rPr>
      </w:pPr>
      <w:r w:rsidRPr="00C03CAC">
        <w:rPr>
          <w:sz w:val="28"/>
          <w:szCs w:val="28"/>
        </w:rPr>
        <w:lastRenderedPageBreak/>
        <w:t xml:space="preserve">Места ожидания в очереди на предоставление или получение документов должны быть оборудованы стульями, кресельными секциями, скамьями или </w:t>
      </w:r>
      <w:proofErr w:type="spellStart"/>
      <w:r w:rsidRPr="00C03CAC">
        <w:rPr>
          <w:sz w:val="28"/>
          <w:szCs w:val="28"/>
        </w:rPr>
        <w:t>банкетками</w:t>
      </w:r>
      <w:proofErr w:type="spellEnd"/>
      <w:r w:rsidRPr="00C03CAC">
        <w:rPr>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14:paraId="0F10116B" w14:textId="77777777" w:rsidR="00C03CAC" w:rsidRPr="00C03CAC" w:rsidRDefault="00C03CAC" w:rsidP="00C03CAC">
      <w:pPr>
        <w:jc w:val="both"/>
        <w:rPr>
          <w:sz w:val="28"/>
          <w:szCs w:val="28"/>
        </w:rPr>
      </w:pPr>
      <w:r w:rsidRPr="00C03CAC">
        <w:rPr>
          <w:sz w:val="28"/>
          <w:szCs w:val="28"/>
        </w:rPr>
        <w:t>Требования к местам приема заявителей</w:t>
      </w:r>
    </w:p>
    <w:p w14:paraId="7678E1B3" w14:textId="77777777" w:rsidR="00C03CAC" w:rsidRPr="00C03CAC" w:rsidRDefault="00C03CAC" w:rsidP="00C03CAC">
      <w:pPr>
        <w:jc w:val="both"/>
        <w:rPr>
          <w:sz w:val="28"/>
          <w:szCs w:val="28"/>
        </w:rPr>
      </w:pPr>
      <w:r w:rsidRPr="00C03CAC">
        <w:rPr>
          <w:sz w:val="28"/>
          <w:szCs w:val="28"/>
        </w:rPr>
        <w:t xml:space="preserve">Прием заявителей осуществляется в специально выделенных для этих целей помещениях и залах обслуживания. </w:t>
      </w:r>
    </w:p>
    <w:p w14:paraId="16779A33" w14:textId="77777777" w:rsidR="00C03CAC" w:rsidRPr="00C03CAC" w:rsidRDefault="00C03CAC" w:rsidP="00C03CAC">
      <w:pPr>
        <w:jc w:val="both"/>
        <w:rPr>
          <w:sz w:val="28"/>
          <w:szCs w:val="28"/>
        </w:rPr>
      </w:pPr>
      <w:r w:rsidRPr="00C03CAC">
        <w:rPr>
          <w:sz w:val="28"/>
          <w:szCs w:val="28"/>
        </w:rPr>
        <w:t>Прием всего комплекта документов, необходимых для предоставления муниципальной услуги, и выдача документов/информации по окончании предоставления муниципальной услуги осуществляются в одном кабинете. Консультирование (предоставление справочной информации) заявителей рекомендуется осуществлять в отдельном кабинете.</w:t>
      </w:r>
    </w:p>
    <w:p w14:paraId="056347E9" w14:textId="77777777" w:rsidR="00C03CAC" w:rsidRPr="00C03CAC" w:rsidRDefault="00C03CAC" w:rsidP="00C03CAC">
      <w:pPr>
        <w:jc w:val="both"/>
        <w:rPr>
          <w:sz w:val="28"/>
          <w:szCs w:val="28"/>
        </w:rPr>
      </w:pPr>
      <w:r w:rsidRPr="00C03CAC">
        <w:rPr>
          <w:sz w:val="28"/>
          <w:szCs w:val="28"/>
        </w:rPr>
        <w:t>Кабинеты приема заявителей должны быть оборудованы информационными табличками (вывесками) с указанием:</w:t>
      </w:r>
    </w:p>
    <w:p w14:paraId="4CCA5DA8" w14:textId="77777777" w:rsidR="00C03CAC" w:rsidRPr="00C03CAC" w:rsidRDefault="00C03CAC" w:rsidP="00C03CAC">
      <w:pPr>
        <w:jc w:val="both"/>
        <w:rPr>
          <w:sz w:val="28"/>
          <w:szCs w:val="28"/>
        </w:rPr>
      </w:pPr>
      <w:r w:rsidRPr="00C03CAC">
        <w:rPr>
          <w:sz w:val="28"/>
          <w:szCs w:val="28"/>
        </w:rPr>
        <w:t>номера кабинета;</w:t>
      </w:r>
    </w:p>
    <w:p w14:paraId="0A77CFB9" w14:textId="77777777" w:rsidR="00C03CAC" w:rsidRPr="00C03CAC" w:rsidRDefault="00C03CAC" w:rsidP="00C03CAC">
      <w:pPr>
        <w:jc w:val="both"/>
        <w:rPr>
          <w:sz w:val="28"/>
          <w:szCs w:val="28"/>
        </w:rPr>
      </w:pPr>
      <w:r w:rsidRPr="00C03CAC">
        <w:rPr>
          <w:sz w:val="28"/>
          <w:szCs w:val="28"/>
        </w:rPr>
        <w:t>фамилии, имени, отчества и должности специалиста, осуществляющего предоставление муниципальной услуги;</w:t>
      </w:r>
    </w:p>
    <w:p w14:paraId="3168AFF2" w14:textId="77777777" w:rsidR="00C03CAC" w:rsidRPr="00C03CAC" w:rsidRDefault="00C03CAC" w:rsidP="00C03CAC">
      <w:pPr>
        <w:jc w:val="both"/>
        <w:rPr>
          <w:sz w:val="28"/>
          <w:szCs w:val="28"/>
        </w:rPr>
      </w:pPr>
      <w:r w:rsidRPr="00C03CAC">
        <w:rPr>
          <w:sz w:val="28"/>
          <w:szCs w:val="28"/>
        </w:rPr>
        <w:t>времени перерыва на обед, технического перерыва.</w:t>
      </w:r>
    </w:p>
    <w:p w14:paraId="1832922F" w14:textId="77777777" w:rsidR="00C03CAC" w:rsidRPr="00C03CAC" w:rsidRDefault="00C03CAC" w:rsidP="00C03CAC">
      <w:pPr>
        <w:jc w:val="both"/>
        <w:rPr>
          <w:sz w:val="28"/>
          <w:szCs w:val="28"/>
        </w:rPr>
      </w:pPr>
      <w:r w:rsidRPr="00C03CAC">
        <w:rPr>
          <w:sz w:val="28"/>
          <w:szCs w:val="28"/>
        </w:rPr>
        <w:t>Окна (кабинеты) приема (выдачи) документов/информации не могут закрываться на обед, технический перерыв одновременно.</w:t>
      </w:r>
    </w:p>
    <w:p w14:paraId="671EE28C" w14:textId="77777777" w:rsidR="00C03CAC" w:rsidRPr="00C03CAC" w:rsidRDefault="00C03CAC" w:rsidP="00C03CAC">
      <w:pPr>
        <w:jc w:val="both"/>
        <w:rPr>
          <w:sz w:val="28"/>
          <w:szCs w:val="28"/>
        </w:rPr>
      </w:pPr>
      <w:r w:rsidRPr="00C03CAC">
        <w:rPr>
          <w:sz w:val="28"/>
          <w:szCs w:val="28"/>
        </w:rPr>
        <w:t>Каждое рабочее место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14:paraId="26E60E05" w14:textId="77777777" w:rsidR="00C03CAC" w:rsidRPr="00C03CAC" w:rsidRDefault="00C03CAC" w:rsidP="00C03CAC">
      <w:pPr>
        <w:jc w:val="both"/>
        <w:rPr>
          <w:sz w:val="28"/>
          <w:szCs w:val="28"/>
        </w:rPr>
      </w:pPr>
      <w:r w:rsidRPr="00C03CAC">
        <w:rPr>
          <w:sz w:val="28"/>
          <w:szCs w:val="28"/>
        </w:rPr>
        <w:t>При организации рабочих мест должна быть предусмотрена возможность свободного входа и выхода специалистов из помещения при необходимости.</w:t>
      </w:r>
    </w:p>
    <w:p w14:paraId="62B4A4A4" w14:textId="77777777" w:rsidR="00C03CAC" w:rsidRPr="00C03CAC" w:rsidRDefault="00C03CAC" w:rsidP="00C03CAC">
      <w:pPr>
        <w:jc w:val="center"/>
        <w:rPr>
          <w:sz w:val="28"/>
          <w:szCs w:val="28"/>
        </w:rPr>
      </w:pPr>
      <w:bookmarkStart w:id="46" w:name="_Toc136151971"/>
      <w:r w:rsidRPr="00C03CAC">
        <w:rPr>
          <w:sz w:val="28"/>
          <w:szCs w:val="28"/>
        </w:rPr>
        <w:t>Требования к местам для информирования</w:t>
      </w:r>
      <w:bookmarkEnd w:id="46"/>
      <w:r w:rsidRPr="00C03CAC">
        <w:rPr>
          <w:sz w:val="28"/>
          <w:szCs w:val="28"/>
        </w:rPr>
        <w:t xml:space="preserve"> заявителей, получения информации и заполнения необходимых документов.</w:t>
      </w:r>
    </w:p>
    <w:p w14:paraId="471D04B7" w14:textId="77777777" w:rsidR="00C03CAC" w:rsidRPr="00C03CAC" w:rsidRDefault="00C03CAC" w:rsidP="00C03CAC">
      <w:pPr>
        <w:jc w:val="both"/>
        <w:rPr>
          <w:sz w:val="28"/>
          <w:szCs w:val="28"/>
        </w:rPr>
      </w:pPr>
      <w:r w:rsidRPr="00C03CAC">
        <w:rPr>
          <w:sz w:val="28"/>
          <w:szCs w:val="28"/>
        </w:rPr>
        <w:t xml:space="preserve">Места информирования, предназначенные для ознакомления заявителей с </w:t>
      </w:r>
      <w:proofErr w:type="gramStart"/>
      <w:r w:rsidRPr="00C03CAC">
        <w:rPr>
          <w:sz w:val="28"/>
          <w:szCs w:val="28"/>
        </w:rPr>
        <w:t>информационными материалами</w:t>
      </w:r>
      <w:proofErr w:type="gramEnd"/>
      <w:r w:rsidRPr="00C03CAC">
        <w:rPr>
          <w:sz w:val="28"/>
          <w:szCs w:val="28"/>
        </w:rPr>
        <w:t xml:space="preserve"> оборудуются: </w:t>
      </w:r>
    </w:p>
    <w:p w14:paraId="3F4AB1DA" w14:textId="77777777" w:rsidR="00C03CAC" w:rsidRPr="00C03CAC" w:rsidRDefault="00C03CAC" w:rsidP="00C03CAC">
      <w:pPr>
        <w:jc w:val="both"/>
        <w:rPr>
          <w:sz w:val="28"/>
          <w:szCs w:val="28"/>
        </w:rPr>
      </w:pPr>
      <w:r w:rsidRPr="00C03CAC">
        <w:rPr>
          <w:sz w:val="28"/>
          <w:szCs w:val="28"/>
        </w:rPr>
        <w:t>информационными стендами;</w:t>
      </w:r>
    </w:p>
    <w:p w14:paraId="2F95DC13" w14:textId="77777777" w:rsidR="00C03CAC" w:rsidRPr="00C03CAC" w:rsidRDefault="00C03CAC" w:rsidP="00C03CAC">
      <w:pPr>
        <w:jc w:val="both"/>
        <w:rPr>
          <w:sz w:val="28"/>
          <w:szCs w:val="28"/>
        </w:rPr>
      </w:pPr>
      <w:r w:rsidRPr="00C03CAC">
        <w:rPr>
          <w:sz w:val="28"/>
          <w:szCs w:val="28"/>
        </w:rPr>
        <w:t>стульями, столами (стойками);</w:t>
      </w:r>
    </w:p>
    <w:p w14:paraId="2328A39D" w14:textId="77777777" w:rsidR="00C03CAC" w:rsidRPr="00C03CAC" w:rsidRDefault="00C03CAC" w:rsidP="00C03CAC">
      <w:pPr>
        <w:jc w:val="both"/>
        <w:rPr>
          <w:sz w:val="28"/>
          <w:szCs w:val="28"/>
        </w:rPr>
      </w:pPr>
      <w:r w:rsidRPr="00C03CAC">
        <w:rPr>
          <w:sz w:val="28"/>
          <w:szCs w:val="28"/>
        </w:rPr>
        <w:t>образцами заполнения документов, бланками запросов и канцелярскими принадлежностями;</w:t>
      </w:r>
    </w:p>
    <w:p w14:paraId="69198849" w14:textId="77777777" w:rsidR="00C03CAC" w:rsidRPr="00C03CAC" w:rsidRDefault="00C03CAC" w:rsidP="00C03CAC">
      <w:pPr>
        <w:jc w:val="both"/>
        <w:rPr>
          <w:sz w:val="28"/>
          <w:szCs w:val="28"/>
        </w:rPr>
      </w:pPr>
      <w:r w:rsidRPr="00C03CAC">
        <w:rPr>
          <w:sz w:val="28"/>
          <w:szCs w:val="28"/>
        </w:rPr>
        <w:t>схемой расположения специалистов.</w:t>
      </w:r>
    </w:p>
    <w:p w14:paraId="138E58F3" w14:textId="77777777" w:rsidR="00C03CAC" w:rsidRPr="00C03CAC" w:rsidRDefault="00C03CAC" w:rsidP="00C03CAC">
      <w:pPr>
        <w:jc w:val="both"/>
        <w:rPr>
          <w:sz w:val="28"/>
          <w:szCs w:val="28"/>
        </w:rPr>
      </w:pPr>
      <w:r w:rsidRPr="00C03CAC">
        <w:rPr>
          <w:sz w:val="28"/>
          <w:szCs w:val="28"/>
        </w:rPr>
        <w:t>Требования к размещению и оформлению визуальной, текстовой и мультимедийной информации.</w:t>
      </w:r>
    </w:p>
    <w:p w14:paraId="56F7227D" w14:textId="77777777" w:rsidR="00C03CAC" w:rsidRPr="00C03CAC" w:rsidRDefault="00C03CAC" w:rsidP="00C03CAC">
      <w:pPr>
        <w:jc w:val="both"/>
        <w:rPr>
          <w:sz w:val="28"/>
          <w:szCs w:val="28"/>
        </w:rPr>
      </w:pPr>
      <w:r w:rsidRPr="00C03CAC">
        <w:rPr>
          <w:sz w:val="28"/>
          <w:szCs w:val="28"/>
        </w:rPr>
        <w:t>При недостаточном естественном освещении информационные стенды должны быть дополнительно освещены, высота шрифта основного текста не менее 5 мм. Одна треть стенда должна располагаться выше уровня глаз среднего человека. Шрифт должен быть четкий, цвет – яркий, контрастный к основному фону.</w:t>
      </w:r>
    </w:p>
    <w:p w14:paraId="61F308CC" w14:textId="77777777" w:rsidR="00C03CAC" w:rsidRPr="00C03CAC" w:rsidRDefault="00C03CAC" w:rsidP="00C03CAC">
      <w:pPr>
        <w:jc w:val="both"/>
        <w:rPr>
          <w:sz w:val="28"/>
          <w:szCs w:val="28"/>
        </w:rPr>
      </w:pPr>
      <w:r w:rsidRPr="00C03CAC">
        <w:rPr>
          <w:sz w:val="28"/>
          <w:szCs w:val="28"/>
        </w:rPr>
        <w:t>Информация на информационных стендах должна быть расположена последовательно и логично.</w:t>
      </w:r>
    </w:p>
    <w:p w14:paraId="43A56FD2" w14:textId="77777777" w:rsidR="00C03CAC" w:rsidRPr="00C03CAC" w:rsidRDefault="00C03CAC" w:rsidP="00C03CAC">
      <w:pPr>
        <w:jc w:val="both"/>
        <w:rPr>
          <w:sz w:val="28"/>
          <w:szCs w:val="28"/>
        </w:rPr>
      </w:pPr>
      <w:r w:rsidRPr="00C03CAC">
        <w:rPr>
          <w:sz w:val="28"/>
          <w:szCs w:val="28"/>
        </w:rPr>
        <w:t>Интернет-сайты администрации должны:</w:t>
      </w:r>
    </w:p>
    <w:p w14:paraId="3CBFB2D7" w14:textId="77777777" w:rsidR="00C03CAC" w:rsidRPr="00C03CAC" w:rsidRDefault="00C03CAC" w:rsidP="00C03CAC">
      <w:pPr>
        <w:jc w:val="both"/>
        <w:rPr>
          <w:sz w:val="28"/>
          <w:szCs w:val="28"/>
        </w:rPr>
      </w:pPr>
      <w:r w:rsidRPr="00C03CAC">
        <w:rPr>
          <w:sz w:val="28"/>
          <w:szCs w:val="28"/>
        </w:rPr>
        <w:lastRenderedPageBreak/>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14:paraId="213CBCFF" w14:textId="77777777" w:rsidR="00C03CAC" w:rsidRPr="00C03CAC" w:rsidRDefault="00C03CAC" w:rsidP="00C03CAC">
      <w:pPr>
        <w:jc w:val="both"/>
        <w:rPr>
          <w:sz w:val="28"/>
          <w:szCs w:val="28"/>
        </w:rPr>
      </w:pPr>
      <w:r w:rsidRPr="00C03CAC">
        <w:rPr>
          <w:sz w:val="28"/>
          <w:szCs w:val="28"/>
        </w:rPr>
        <w:t>предоставлять пользователям возможность:</w:t>
      </w:r>
    </w:p>
    <w:p w14:paraId="322B42C7" w14:textId="77777777" w:rsidR="00C03CAC" w:rsidRPr="00C03CAC" w:rsidRDefault="00C03CAC" w:rsidP="00C03CAC">
      <w:pPr>
        <w:jc w:val="both"/>
        <w:rPr>
          <w:sz w:val="28"/>
          <w:szCs w:val="28"/>
        </w:rPr>
      </w:pPr>
      <w:r w:rsidRPr="00C03CAC">
        <w:rPr>
          <w:sz w:val="28"/>
          <w:szCs w:val="28"/>
        </w:rPr>
        <w:t>распечатки бланков запросов;</w:t>
      </w:r>
    </w:p>
    <w:p w14:paraId="40AD925A" w14:textId="77777777" w:rsidR="00C03CAC" w:rsidRPr="00C03CAC" w:rsidRDefault="00C03CAC" w:rsidP="00C03CAC">
      <w:pPr>
        <w:jc w:val="both"/>
        <w:rPr>
          <w:sz w:val="28"/>
          <w:szCs w:val="28"/>
        </w:rPr>
      </w:pPr>
      <w:r w:rsidRPr="00C03CAC">
        <w:rPr>
          <w:sz w:val="28"/>
          <w:szCs w:val="28"/>
        </w:rPr>
        <w:t>обмена мнениями по вопросам предоставления муниципальных услуг;</w:t>
      </w:r>
    </w:p>
    <w:p w14:paraId="5DD45A2A" w14:textId="77777777" w:rsidR="00C03CAC" w:rsidRPr="00C03CAC" w:rsidRDefault="00C03CAC" w:rsidP="00C03CAC">
      <w:pPr>
        <w:jc w:val="both"/>
        <w:rPr>
          <w:sz w:val="28"/>
          <w:szCs w:val="28"/>
        </w:rPr>
      </w:pPr>
      <w:r w:rsidRPr="00C03CAC">
        <w:rPr>
          <w:sz w:val="28"/>
          <w:szCs w:val="28"/>
        </w:rPr>
        <w:t>направления обращения и получения ответа в электронном виде.</w:t>
      </w:r>
    </w:p>
    <w:p w14:paraId="3693E46F" w14:textId="77777777" w:rsidR="00C03CAC" w:rsidRPr="00C03CAC" w:rsidRDefault="00C03CAC" w:rsidP="00C03CAC">
      <w:pPr>
        <w:jc w:val="both"/>
        <w:rPr>
          <w:sz w:val="28"/>
          <w:szCs w:val="28"/>
        </w:rPr>
      </w:pPr>
    </w:p>
    <w:p w14:paraId="62AF54BB" w14:textId="77777777" w:rsidR="00C03CAC" w:rsidRPr="00C03CAC" w:rsidRDefault="00C03CAC" w:rsidP="00C03CAC">
      <w:pPr>
        <w:jc w:val="both"/>
        <w:rPr>
          <w:sz w:val="28"/>
          <w:szCs w:val="28"/>
        </w:rPr>
      </w:pPr>
      <w:r w:rsidRPr="00C03CAC">
        <w:rPr>
          <w:sz w:val="28"/>
          <w:szCs w:val="28"/>
        </w:rPr>
        <w:t>Показатели доступности и качества муниципальной услуги</w:t>
      </w:r>
    </w:p>
    <w:p w14:paraId="7B52850A" w14:textId="77777777" w:rsidR="00C03CAC" w:rsidRPr="00C03CAC" w:rsidRDefault="00C03CAC" w:rsidP="00C03CAC">
      <w:pPr>
        <w:jc w:val="both"/>
        <w:rPr>
          <w:sz w:val="28"/>
          <w:szCs w:val="28"/>
        </w:rPr>
      </w:pPr>
    </w:p>
    <w:p w14:paraId="27C6BB2F" w14:textId="77777777" w:rsidR="00C03CAC" w:rsidRPr="00C03CAC" w:rsidRDefault="00C03CAC" w:rsidP="00C03CAC">
      <w:pPr>
        <w:jc w:val="both"/>
        <w:rPr>
          <w:sz w:val="28"/>
          <w:szCs w:val="28"/>
        </w:rPr>
      </w:pPr>
      <w:r w:rsidRPr="00C03CAC">
        <w:rPr>
          <w:sz w:val="28"/>
          <w:szCs w:val="28"/>
        </w:rPr>
        <w:t>Количество взаимодействий заявителя с должностными лицами при предоставлении муниципальной услуги и их продолжительность – не более 2 раз продолжительностью не более 15 минут.</w:t>
      </w:r>
    </w:p>
    <w:p w14:paraId="0E07B8F1" w14:textId="77777777" w:rsidR="00C03CAC" w:rsidRPr="00C03CAC" w:rsidRDefault="00C03CAC" w:rsidP="00C03CAC">
      <w:pPr>
        <w:jc w:val="both"/>
        <w:rPr>
          <w:sz w:val="28"/>
          <w:szCs w:val="28"/>
        </w:rPr>
      </w:pPr>
      <w:r w:rsidRPr="00C03CAC">
        <w:rPr>
          <w:sz w:val="28"/>
          <w:szCs w:val="28"/>
        </w:rPr>
        <w:t xml:space="preserve">Возможность получения информации о ходе предоставления муниципальной услуги – да, в том числе с использованием информационно-телекоммуникационных технологий – да. </w:t>
      </w:r>
    </w:p>
    <w:p w14:paraId="594EB83C" w14:textId="77777777" w:rsidR="00C03CAC" w:rsidRPr="00C03CAC" w:rsidRDefault="00C03CAC" w:rsidP="00C03CAC">
      <w:pPr>
        <w:jc w:val="both"/>
        <w:rPr>
          <w:sz w:val="28"/>
          <w:szCs w:val="28"/>
        </w:rPr>
      </w:pPr>
      <w:r w:rsidRPr="00C03CAC">
        <w:rPr>
          <w:sz w:val="28"/>
          <w:szCs w:val="28"/>
        </w:rPr>
        <w:t>5.2. Иные требования, в том числе учитывающие особенности предоставления муниципальной услуги в электронной форме, отсутствуют</w:t>
      </w:r>
    </w:p>
    <w:p w14:paraId="3BFEC8F6" w14:textId="77777777" w:rsidR="00C03CAC" w:rsidRPr="00C03CAC" w:rsidRDefault="00C03CAC" w:rsidP="00C03CAC">
      <w:pPr>
        <w:jc w:val="both"/>
        <w:rPr>
          <w:sz w:val="28"/>
          <w:szCs w:val="28"/>
        </w:rPr>
      </w:pPr>
    </w:p>
    <w:p w14:paraId="3870662D" w14:textId="77777777" w:rsidR="00C03CAC" w:rsidRPr="00C03CAC" w:rsidRDefault="00C03CAC" w:rsidP="00C03CAC">
      <w:pPr>
        <w:jc w:val="both"/>
        <w:rPr>
          <w:sz w:val="28"/>
          <w:szCs w:val="28"/>
        </w:rPr>
      </w:pPr>
      <w:r w:rsidRPr="00C03CAC">
        <w:rPr>
          <w:sz w:val="28"/>
          <w:szCs w:val="28"/>
        </w:rPr>
        <w:t xml:space="preserve"> </w:t>
      </w:r>
    </w:p>
    <w:p w14:paraId="4B0C99E6" w14:textId="77777777" w:rsidR="00C03CAC" w:rsidRPr="00C03CAC" w:rsidRDefault="00C03CAC" w:rsidP="00C03CAC">
      <w:pPr>
        <w:rPr>
          <w:b/>
          <w:sz w:val="28"/>
          <w:szCs w:val="28"/>
        </w:rPr>
      </w:pPr>
      <w:r w:rsidRPr="00C03CAC">
        <w:rPr>
          <w:b/>
          <w:sz w:val="28"/>
          <w:szCs w:val="28"/>
        </w:rPr>
        <w:t>6.  Формы контроля за исполнением административного регламента</w:t>
      </w:r>
    </w:p>
    <w:p w14:paraId="3D78E652" w14:textId="77777777" w:rsidR="00C03CAC" w:rsidRPr="00C03CAC" w:rsidRDefault="00C03CAC" w:rsidP="00C03CAC">
      <w:pPr>
        <w:jc w:val="both"/>
        <w:rPr>
          <w:sz w:val="28"/>
          <w:szCs w:val="28"/>
        </w:rPr>
      </w:pPr>
      <w:r w:rsidRPr="00C03CAC">
        <w:rPr>
          <w:sz w:val="28"/>
          <w:szCs w:val="28"/>
        </w:rPr>
        <w:t> </w:t>
      </w:r>
    </w:p>
    <w:p w14:paraId="6228A27E" w14:textId="77777777" w:rsidR="00C03CAC" w:rsidRPr="00C03CAC" w:rsidRDefault="00C03CAC" w:rsidP="00C03CAC">
      <w:pPr>
        <w:autoSpaceDE w:val="0"/>
        <w:adjustRightInd w:val="0"/>
        <w:jc w:val="center"/>
        <w:outlineLvl w:val="1"/>
        <w:rPr>
          <w:b/>
          <w:sz w:val="28"/>
          <w:szCs w:val="28"/>
        </w:rPr>
      </w:pPr>
      <w:r w:rsidRPr="00C03CAC">
        <w:rPr>
          <w:b/>
          <w:sz w:val="28"/>
          <w:szCs w:val="28"/>
        </w:rPr>
        <w:t>Порядок осуществления текущего контроля соблюдения и исполнения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принятия решений ответственными лицами</w:t>
      </w:r>
    </w:p>
    <w:p w14:paraId="4BEE9949" w14:textId="77777777" w:rsidR="00C03CAC" w:rsidRPr="00C03CAC" w:rsidRDefault="00C03CAC" w:rsidP="00C03CAC">
      <w:pPr>
        <w:ind w:firstLine="540"/>
        <w:jc w:val="both"/>
        <w:rPr>
          <w:sz w:val="28"/>
          <w:szCs w:val="28"/>
        </w:rPr>
      </w:pPr>
      <w:r w:rsidRPr="00C03CAC">
        <w:rPr>
          <w:sz w:val="28"/>
          <w:szCs w:val="28"/>
        </w:rPr>
        <w:t xml:space="preserve"> </w:t>
      </w:r>
    </w:p>
    <w:p w14:paraId="1B7B535F" w14:textId="77777777" w:rsidR="00C03CAC" w:rsidRPr="00C03CAC" w:rsidRDefault="00C03CAC" w:rsidP="00C03CAC">
      <w:pPr>
        <w:ind w:firstLine="720"/>
        <w:jc w:val="both"/>
        <w:rPr>
          <w:sz w:val="28"/>
          <w:szCs w:val="28"/>
        </w:rPr>
      </w:pPr>
      <w:r w:rsidRPr="00C03CAC">
        <w:rPr>
          <w:sz w:val="28"/>
          <w:szCs w:val="28"/>
        </w:rPr>
        <w:t xml:space="preserve">Текущий контроль за соблюдением последовательности действий специалистов администрации, определенных административными процедурами по предоставлению муниципальной услуги, проверок исполнения специалистами положений Административного регламента, иных нормативно-правовых актов Российской Федерации и Костромской области, регламентирующих </w:t>
      </w:r>
      <w:proofErr w:type="gramStart"/>
      <w:r w:rsidRPr="00C03CAC">
        <w:rPr>
          <w:sz w:val="28"/>
          <w:szCs w:val="28"/>
        </w:rPr>
        <w:t>порядок предоставления муниципальной услуги</w:t>
      </w:r>
      <w:proofErr w:type="gramEnd"/>
      <w:r w:rsidRPr="00C03CAC">
        <w:rPr>
          <w:sz w:val="28"/>
          <w:szCs w:val="28"/>
        </w:rPr>
        <w:t xml:space="preserve"> осуществляется главой Сандогорского сельского поселения.</w:t>
      </w:r>
    </w:p>
    <w:p w14:paraId="653A32C9" w14:textId="77777777" w:rsidR="00C03CAC" w:rsidRPr="00C03CAC" w:rsidRDefault="00C03CAC" w:rsidP="00C03CAC">
      <w:pPr>
        <w:ind w:firstLine="720"/>
        <w:jc w:val="both"/>
        <w:rPr>
          <w:sz w:val="28"/>
          <w:szCs w:val="28"/>
        </w:rPr>
      </w:pPr>
      <w:r w:rsidRPr="00C03CAC">
        <w:rPr>
          <w:sz w:val="28"/>
          <w:szCs w:val="28"/>
        </w:rPr>
        <w:t xml:space="preserve">Текущий контроль осуществляется постоянно. </w:t>
      </w:r>
    </w:p>
    <w:p w14:paraId="04BB299B" w14:textId="77777777" w:rsidR="00C03CAC" w:rsidRPr="00C03CAC" w:rsidRDefault="00C03CAC" w:rsidP="00C03CAC">
      <w:pPr>
        <w:ind w:firstLine="720"/>
        <w:jc w:val="both"/>
        <w:rPr>
          <w:sz w:val="28"/>
          <w:szCs w:val="28"/>
        </w:rPr>
      </w:pPr>
      <w:r w:rsidRPr="00C03CAC">
        <w:rPr>
          <w:sz w:val="28"/>
          <w:szCs w:val="28"/>
        </w:rPr>
        <w:t>Для текущего контроля используются устная и письменная информация специалистов администрации, осуществляющих выполнение административных действий, входящих в состав административных процедур, книги учета соответствующих документов и др.</w:t>
      </w:r>
    </w:p>
    <w:p w14:paraId="1B37D7F5" w14:textId="77777777" w:rsidR="00C03CAC" w:rsidRPr="00C03CAC" w:rsidRDefault="00C03CAC" w:rsidP="00C03CAC">
      <w:pPr>
        <w:ind w:firstLine="720"/>
        <w:jc w:val="both"/>
        <w:rPr>
          <w:sz w:val="28"/>
          <w:szCs w:val="28"/>
        </w:rPr>
      </w:pPr>
    </w:p>
    <w:p w14:paraId="486491C5" w14:textId="77777777" w:rsidR="00C03CAC" w:rsidRPr="00C03CAC" w:rsidRDefault="00C03CAC" w:rsidP="00C03CAC">
      <w:pPr>
        <w:autoSpaceDE w:val="0"/>
        <w:adjustRightInd w:val="0"/>
        <w:jc w:val="both"/>
        <w:outlineLvl w:val="1"/>
        <w:rPr>
          <w:sz w:val="28"/>
          <w:szCs w:val="28"/>
        </w:rPr>
      </w:pPr>
      <w:r w:rsidRPr="00C03CAC">
        <w:rPr>
          <w:sz w:val="28"/>
          <w:szCs w:val="28"/>
        </w:rPr>
        <w:lastRenderedPageBreak/>
        <w:t>Порядок осуществления проверок полноты и качества предоставления муниципальной услуги осуществляются в случае поступления жалобы на действия (бездействия) и решения должностных лиц.</w:t>
      </w:r>
    </w:p>
    <w:p w14:paraId="5538FC25" w14:textId="77777777" w:rsidR="00C03CAC" w:rsidRPr="00C03CAC" w:rsidRDefault="00C03CAC" w:rsidP="00C03CAC">
      <w:pPr>
        <w:ind w:firstLine="540"/>
        <w:jc w:val="both"/>
        <w:rPr>
          <w:sz w:val="28"/>
          <w:szCs w:val="28"/>
        </w:rPr>
      </w:pPr>
    </w:p>
    <w:p w14:paraId="062DFF85" w14:textId="77777777" w:rsidR="00C03CAC" w:rsidRPr="00C03CAC" w:rsidRDefault="00C03CAC" w:rsidP="00C03CAC">
      <w:pPr>
        <w:jc w:val="both"/>
        <w:rPr>
          <w:sz w:val="28"/>
          <w:szCs w:val="28"/>
        </w:rPr>
      </w:pPr>
      <w:r w:rsidRPr="00C03CAC">
        <w:rPr>
          <w:sz w:val="28"/>
          <w:szCs w:val="28"/>
        </w:rPr>
        <w:t xml:space="preserve"> Муниципальные служащие администрации,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административную ответственность в порядке, установленном федеральными законами.</w:t>
      </w:r>
    </w:p>
    <w:p w14:paraId="2DB05042" w14:textId="77777777" w:rsidR="00C03CAC" w:rsidRPr="00C03CAC" w:rsidRDefault="00C03CAC" w:rsidP="00C03CAC">
      <w:pPr>
        <w:ind w:firstLine="720"/>
        <w:jc w:val="both"/>
        <w:rPr>
          <w:sz w:val="28"/>
          <w:szCs w:val="28"/>
        </w:rPr>
      </w:pPr>
    </w:p>
    <w:p w14:paraId="6003BDA1" w14:textId="77777777" w:rsidR="00C03CAC" w:rsidRPr="00C03CAC" w:rsidRDefault="00C03CAC" w:rsidP="00C03CAC">
      <w:pPr>
        <w:autoSpaceDE w:val="0"/>
        <w:adjustRightInd w:val="0"/>
        <w:jc w:val="center"/>
        <w:outlineLvl w:val="1"/>
        <w:rPr>
          <w:b/>
          <w:bCs/>
          <w:sz w:val="28"/>
          <w:szCs w:val="28"/>
        </w:rPr>
      </w:pPr>
      <w:r w:rsidRPr="00C03CAC">
        <w:rPr>
          <w:b/>
          <w:sz w:val="28"/>
          <w:szCs w:val="28"/>
        </w:rPr>
        <w:t xml:space="preserve">7. Досудебный (внесудебный) порядок обжалования решений и действий (бездействий), органа, предоставляющего муниципальную услугу, </w:t>
      </w:r>
      <w:r w:rsidRPr="00C03CAC">
        <w:rPr>
          <w:b/>
          <w:bCs/>
          <w:sz w:val="28"/>
          <w:szCs w:val="28"/>
        </w:rPr>
        <w:t>а также муниципальных служащих</w:t>
      </w:r>
    </w:p>
    <w:p w14:paraId="0A8EB889" w14:textId="77777777" w:rsidR="00C03CAC" w:rsidRPr="00C03CAC" w:rsidRDefault="00C03CAC" w:rsidP="00C03CAC">
      <w:pPr>
        <w:ind w:firstLine="210"/>
        <w:jc w:val="both"/>
        <w:rPr>
          <w:sz w:val="28"/>
          <w:szCs w:val="28"/>
        </w:rPr>
      </w:pPr>
      <w:r w:rsidRPr="00C03CAC">
        <w:rPr>
          <w:sz w:val="28"/>
          <w:szCs w:val="28"/>
        </w:rPr>
        <w:t> </w:t>
      </w:r>
    </w:p>
    <w:p w14:paraId="204A1A97" w14:textId="77777777" w:rsidR="00C03CAC" w:rsidRPr="00C03CAC" w:rsidRDefault="00C03CAC" w:rsidP="00C03CAC">
      <w:pPr>
        <w:ind w:firstLine="708"/>
        <w:jc w:val="both"/>
        <w:rPr>
          <w:bCs/>
          <w:sz w:val="28"/>
          <w:szCs w:val="28"/>
        </w:rPr>
      </w:pPr>
      <w:r w:rsidRPr="00C03CAC">
        <w:rPr>
          <w:sz w:val="28"/>
          <w:szCs w:val="28"/>
        </w:rPr>
        <w:t xml:space="preserve">Досудебный (внесудебный) порядок обжалования решений и действий (бездействия), администрации, предоставляющей муниципальную услугу, </w:t>
      </w:r>
      <w:r w:rsidRPr="00C03CAC">
        <w:rPr>
          <w:bCs/>
          <w:sz w:val="28"/>
          <w:szCs w:val="28"/>
        </w:rPr>
        <w:t>а также их должностных лиц, или муниципальных служащих.</w:t>
      </w:r>
    </w:p>
    <w:p w14:paraId="55EADCE2" w14:textId="77777777" w:rsidR="00C03CAC" w:rsidRPr="00C03CAC" w:rsidRDefault="00C03CAC" w:rsidP="00C03CAC">
      <w:pPr>
        <w:ind w:firstLine="540"/>
        <w:jc w:val="both"/>
        <w:rPr>
          <w:bCs/>
          <w:sz w:val="28"/>
          <w:szCs w:val="28"/>
        </w:rPr>
      </w:pPr>
      <w:r w:rsidRPr="00C03CAC">
        <w:rPr>
          <w:bCs/>
          <w:sz w:val="28"/>
          <w:szCs w:val="28"/>
        </w:rPr>
        <w:t>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E28B5A0" w14:textId="77777777" w:rsidR="00C03CAC" w:rsidRPr="00C03CAC" w:rsidRDefault="00C03CAC" w:rsidP="00C03CAC">
      <w:pPr>
        <w:ind w:firstLine="720"/>
        <w:jc w:val="both"/>
        <w:rPr>
          <w:sz w:val="28"/>
          <w:szCs w:val="28"/>
        </w:rPr>
      </w:pPr>
      <w:r w:rsidRPr="00C03CAC">
        <w:rPr>
          <w:sz w:val="28"/>
          <w:szCs w:val="28"/>
        </w:rPr>
        <w:t>Жалоба подается в письменной форме на бумажном носителе, в электронной форме в администрацию Сандогорского сельского поселения, предоставляющего муниципальную услугу, МФЦ либо в администрацию Костромской области, являющейся учредителем МФЦ (далее – учредитель МФЦ), а также в привлекаемые организации. Жалобы на решения и действия (бездействие) руководителя администрации Сандогорского сельского поселения, рассматриваются непосредственно руководителем администрации Сандогорского сельского поселения, предоставляющей муниципальную услугу. Жалобы на решения и действия (бездействие) работника МФЦ подаются руководителю этого МФЦ. Жалобы на решения и действия (</w:t>
      </w:r>
      <w:proofErr w:type="gramStart"/>
      <w:r w:rsidRPr="00C03CAC">
        <w:rPr>
          <w:sz w:val="28"/>
          <w:szCs w:val="28"/>
        </w:rPr>
        <w:t>бездействие)  МФЦ</w:t>
      </w:r>
      <w:proofErr w:type="gramEnd"/>
      <w:r w:rsidRPr="00C03CAC">
        <w:rPr>
          <w:sz w:val="28"/>
          <w:szCs w:val="28"/>
        </w:rPr>
        <w:t xml:space="preserve"> подаются учредителю МФЦ или должностному лицу, уполномоченному нормативно-правовым актом Костромской области. Жалобы </w:t>
      </w:r>
      <w:proofErr w:type="gramStart"/>
      <w:r w:rsidRPr="00C03CAC">
        <w:rPr>
          <w:sz w:val="28"/>
          <w:szCs w:val="28"/>
        </w:rPr>
        <w:t>на  решения</w:t>
      </w:r>
      <w:proofErr w:type="gramEnd"/>
      <w:r w:rsidRPr="00C03CAC">
        <w:rPr>
          <w:sz w:val="28"/>
          <w:szCs w:val="28"/>
        </w:rPr>
        <w:t xml:space="preserve"> и действия (бездействие) работников привлекаемых организаций, подаются руководителям этих организаций.</w:t>
      </w:r>
    </w:p>
    <w:p w14:paraId="6ACC87B3" w14:textId="77777777" w:rsidR="00C03CAC" w:rsidRPr="00C03CAC" w:rsidRDefault="00C03CAC" w:rsidP="00C03CAC">
      <w:pPr>
        <w:ind w:firstLine="720"/>
        <w:jc w:val="both"/>
        <w:rPr>
          <w:sz w:val="28"/>
          <w:szCs w:val="28"/>
        </w:rPr>
      </w:pPr>
      <w:r w:rsidRPr="00C03CAC">
        <w:rPr>
          <w:sz w:val="28"/>
          <w:szCs w:val="28"/>
        </w:rPr>
        <w:t>Жалоба на решения и действия (бездействие) администрации Сандогорского сельского поселения, муниципального служащего, руководителя администрации Сандогорского сельского поселения, может быть направлена по почте, через МФЦ, с использованием сети Интернет, официального сайта администрации Сандогорского сельского поселения, ЕПГУ либо РПГУ, а также может быть принята при личном приеме заявителя.</w:t>
      </w:r>
    </w:p>
    <w:p w14:paraId="437ED04B" w14:textId="77777777" w:rsidR="00C03CAC" w:rsidRPr="00C03CAC" w:rsidRDefault="00C03CAC" w:rsidP="00C03CAC">
      <w:pPr>
        <w:ind w:firstLine="720"/>
        <w:jc w:val="both"/>
        <w:rPr>
          <w:sz w:val="28"/>
          <w:szCs w:val="28"/>
        </w:rPr>
      </w:pPr>
      <w:r w:rsidRPr="00C03CAC">
        <w:rPr>
          <w:sz w:val="28"/>
          <w:szCs w:val="28"/>
        </w:rPr>
        <w:t xml:space="preserve">Жалоба на решения и действия (бездействие) МФЦ, работника МФЦ может быть направлена по </w:t>
      </w:r>
      <w:proofErr w:type="gramStart"/>
      <w:r w:rsidRPr="00C03CAC">
        <w:rPr>
          <w:sz w:val="28"/>
          <w:szCs w:val="28"/>
        </w:rPr>
        <w:t>почте,  с</w:t>
      </w:r>
      <w:proofErr w:type="gramEnd"/>
      <w:r w:rsidRPr="00C03CAC">
        <w:rPr>
          <w:sz w:val="28"/>
          <w:szCs w:val="28"/>
        </w:rPr>
        <w:t xml:space="preserve"> использованием сети Интернет, официального сайта МФЦ, ЕПГУ либо РПГУ, а также может быть принята при личном приеме заявителя.</w:t>
      </w:r>
    </w:p>
    <w:p w14:paraId="7309A73B" w14:textId="77777777" w:rsidR="00C03CAC" w:rsidRPr="00C03CAC" w:rsidRDefault="00C03CAC" w:rsidP="00C03CAC">
      <w:pPr>
        <w:ind w:firstLine="540"/>
        <w:jc w:val="both"/>
        <w:rPr>
          <w:bCs/>
          <w:sz w:val="28"/>
          <w:szCs w:val="28"/>
        </w:rPr>
      </w:pPr>
      <w:r w:rsidRPr="00C03CAC">
        <w:rPr>
          <w:sz w:val="28"/>
          <w:szCs w:val="28"/>
        </w:rPr>
        <w:lastRenderedPageBreak/>
        <w:t>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официальных сайтов организаций, ЕПГУ либо РПГУ, а также может быть принята при личном приеме заявителя.</w:t>
      </w:r>
    </w:p>
    <w:p w14:paraId="54618868" w14:textId="77777777" w:rsidR="00C03CAC" w:rsidRPr="00C03CAC" w:rsidRDefault="00C03CAC" w:rsidP="00C03CAC">
      <w:pPr>
        <w:widowControl w:val="0"/>
        <w:suppressAutoHyphens/>
        <w:autoSpaceDN w:val="0"/>
        <w:ind w:firstLine="708"/>
        <w:jc w:val="both"/>
        <w:textAlignment w:val="baseline"/>
        <w:rPr>
          <w:sz w:val="28"/>
          <w:szCs w:val="28"/>
        </w:rPr>
      </w:pPr>
      <w:r w:rsidRPr="00C03CAC">
        <w:rPr>
          <w:sz w:val="28"/>
          <w:szCs w:val="28"/>
        </w:rPr>
        <w:t>7.1. Заявитель имеет право на обжалование решения и действий (бездействий) должностных лиц администрации путем обращения с жалобой.</w:t>
      </w:r>
    </w:p>
    <w:p w14:paraId="3CBACEEE" w14:textId="77777777" w:rsidR="00C03CAC" w:rsidRPr="00C03CAC" w:rsidRDefault="00C03CAC" w:rsidP="00C03CAC">
      <w:pPr>
        <w:widowControl w:val="0"/>
        <w:suppressAutoHyphens/>
        <w:autoSpaceDN w:val="0"/>
        <w:jc w:val="both"/>
        <w:textAlignment w:val="baseline"/>
        <w:rPr>
          <w:sz w:val="28"/>
          <w:szCs w:val="28"/>
        </w:rPr>
      </w:pPr>
      <w:r w:rsidRPr="00C03CAC">
        <w:rPr>
          <w:sz w:val="28"/>
          <w:szCs w:val="28"/>
        </w:rPr>
        <w:t xml:space="preserve"> Жалоба должна содержать:</w:t>
      </w:r>
    </w:p>
    <w:p w14:paraId="65A14F6F" w14:textId="77777777" w:rsidR="00C03CAC" w:rsidRPr="00C03CAC" w:rsidRDefault="00C03CAC" w:rsidP="00C03CAC">
      <w:pPr>
        <w:ind w:firstLine="720"/>
        <w:jc w:val="both"/>
        <w:rPr>
          <w:sz w:val="28"/>
          <w:szCs w:val="28"/>
        </w:rPr>
      </w:pPr>
      <w:r w:rsidRPr="00C03CAC">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78714065" w14:textId="77777777" w:rsidR="00C03CAC" w:rsidRPr="00C03CAC" w:rsidRDefault="00C03CAC" w:rsidP="00C03CAC">
      <w:pPr>
        <w:ind w:firstLine="720"/>
        <w:jc w:val="both"/>
        <w:rPr>
          <w:sz w:val="28"/>
          <w:szCs w:val="28"/>
        </w:rPr>
      </w:pPr>
      <w:r w:rsidRPr="00C03CAC">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направляется ответ заявителю;</w:t>
      </w:r>
    </w:p>
    <w:p w14:paraId="2BC05230" w14:textId="77777777" w:rsidR="00C03CAC" w:rsidRPr="00C03CAC" w:rsidRDefault="00C03CAC" w:rsidP="00C03CAC">
      <w:pPr>
        <w:ind w:firstLine="720"/>
        <w:jc w:val="both"/>
        <w:rPr>
          <w:sz w:val="28"/>
          <w:szCs w:val="28"/>
        </w:rPr>
      </w:pPr>
      <w:r w:rsidRPr="00C03CAC">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привлекаемых организаций и их работников;</w:t>
      </w:r>
    </w:p>
    <w:p w14:paraId="0C1DB9B5" w14:textId="77777777" w:rsidR="00C03CAC" w:rsidRPr="00C03CAC" w:rsidRDefault="00C03CAC" w:rsidP="00C03CAC">
      <w:pPr>
        <w:ind w:firstLine="720"/>
        <w:jc w:val="both"/>
        <w:rPr>
          <w:sz w:val="28"/>
          <w:szCs w:val="28"/>
        </w:rPr>
      </w:pPr>
      <w:r w:rsidRPr="00C03CAC">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привлекаемых организаций и их работников</w:t>
      </w:r>
    </w:p>
    <w:p w14:paraId="6B6A060E" w14:textId="77777777" w:rsidR="00C03CAC" w:rsidRPr="00C03CAC" w:rsidRDefault="00C03CAC" w:rsidP="00C03CAC">
      <w:pPr>
        <w:autoSpaceDE w:val="0"/>
        <w:adjustRightInd w:val="0"/>
        <w:ind w:firstLine="540"/>
        <w:jc w:val="both"/>
        <w:outlineLvl w:val="1"/>
        <w:rPr>
          <w:sz w:val="28"/>
          <w:szCs w:val="28"/>
        </w:rPr>
      </w:pPr>
      <w:r w:rsidRPr="00C03CAC">
        <w:rPr>
          <w:sz w:val="28"/>
          <w:szCs w:val="28"/>
        </w:rPr>
        <w:t xml:space="preserve"> </w:t>
      </w:r>
    </w:p>
    <w:p w14:paraId="5D7734DB" w14:textId="77777777" w:rsidR="00C03CAC" w:rsidRPr="00C03CAC" w:rsidRDefault="00C03CAC" w:rsidP="00C03CAC">
      <w:pPr>
        <w:ind w:firstLine="720"/>
        <w:jc w:val="both"/>
        <w:rPr>
          <w:sz w:val="28"/>
          <w:szCs w:val="28"/>
        </w:rPr>
      </w:pPr>
      <w:r w:rsidRPr="00C03CAC">
        <w:rPr>
          <w:sz w:val="28"/>
          <w:szCs w:val="28"/>
        </w:rPr>
        <w:t xml:space="preserve">7.2. Заявитель может обратиться с жалобой, в том числе в следующих случаях: </w:t>
      </w:r>
    </w:p>
    <w:p w14:paraId="41339372" w14:textId="77777777" w:rsidR="00C03CAC" w:rsidRPr="00C03CAC" w:rsidRDefault="00C03CAC" w:rsidP="00C03CAC">
      <w:pPr>
        <w:ind w:firstLine="720"/>
        <w:jc w:val="both"/>
        <w:rPr>
          <w:sz w:val="28"/>
          <w:szCs w:val="28"/>
        </w:rPr>
      </w:pPr>
      <w:r w:rsidRPr="00C03CAC">
        <w:rPr>
          <w:sz w:val="28"/>
          <w:szCs w:val="28"/>
        </w:rPr>
        <w:t>1) нарушение срока регистрации запроса заявителя о предоставлении муниципальной услуги, в том числе запроса о предоставлении нескольких государственных и муниципальных услуг при однократном обращении заявителя в МФЦ;</w:t>
      </w:r>
    </w:p>
    <w:p w14:paraId="72AC46BD" w14:textId="77777777" w:rsidR="00C03CAC" w:rsidRPr="00C03CAC" w:rsidRDefault="00C03CAC" w:rsidP="00C03CAC">
      <w:pPr>
        <w:ind w:firstLine="720"/>
        <w:jc w:val="both"/>
        <w:rPr>
          <w:sz w:val="28"/>
          <w:szCs w:val="28"/>
        </w:rPr>
      </w:pPr>
      <w:r w:rsidRPr="00C03CAC">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установленном законодательством Российской Федерации;</w:t>
      </w:r>
    </w:p>
    <w:p w14:paraId="5622C80E" w14:textId="77777777" w:rsidR="00C03CAC" w:rsidRPr="00C03CAC" w:rsidRDefault="00C03CAC" w:rsidP="00C03CAC">
      <w:pPr>
        <w:ind w:firstLine="720"/>
        <w:jc w:val="both"/>
        <w:rPr>
          <w:sz w:val="28"/>
          <w:szCs w:val="28"/>
        </w:rPr>
      </w:pPr>
      <w:r w:rsidRPr="00C03CAC">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Костромской области, муниципальными правовыми актами для предоставления муниципальной услуги;</w:t>
      </w:r>
    </w:p>
    <w:p w14:paraId="0F61A39F" w14:textId="77777777" w:rsidR="00C03CAC" w:rsidRPr="00C03CAC" w:rsidRDefault="00C03CAC" w:rsidP="00C03CAC">
      <w:pPr>
        <w:ind w:firstLine="720"/>
        <w:jc w:val="both"/>
        <w:rPr>
          <w:sz w:val="28"/>
          <w:szCs w:val="28"/>
        </w:rPr>
      </w:pPr>
      <w:r w:rsidRPr="00C03CAC">
        <w:rPr>
          <w:sz w:val="28"/>
          <w:szCs w:val="28"/>
        </w:rPr>
        <w:lastRenderedPageBreak/>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Костромской </w:t>
      </w:r>
      <w:proofErr w:type="gramStart"/>
      <w:r w:rsidRPr="00C03CAC">
        <w:rPr>
          <w:sz w:val="28"/>
          <w:szCs w:val="28"/>
        </w:rPr>
        <w:t>области,  муниципальными</w:t>
      </w:r>
      <w:proofErr w:type="gramEnd"/>
      <w:r w:rsidRPr="00C03CAC">
        <w:rPr>
          <w:sz w:val="28"/>
          <w:szCs w:val="28"/>
        </w:rPr>
        <w:t xml:space="preserve"> правовыми актами для предоставления муниципальной услуги, у заявителя;</w:t>
      </w:r>
    </w:p>
    <w:p w14:paraId="2FCEB8C5" w14:textId="77777777" w:rsidR="00C03CAC" w:rsidRPr="00C03CAC" w:rsidRDefault="00C03CAC" w:rsidP="00C03CAC">
      <w:pPr>
        <w:ind w:firstLine="720"/>
        <w:jc w:val="both"/>
        <w:rPr>
          <w:sz w:val="28"/>
          <w:szCs w:val="28"/>
        </w:rPr>
      </w:pPr>
      <w:r w:rsidRPr="00C03CAC">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нормативно-правовыми актами Костромской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установленном законодательством Российской Федерации;</w:t>
      </w:r>
    </w:p>
    <w:p w14:paraId="28932546" w14:textId="77777777" w:rsidR="00C03CAC" w:rsidRPr="00C03CAC" w:rsidRDefault="00C03CAC" w:rsidP="00C03CAC">
      <w:pPr>
        <w:ind w:firstLine="720"/>
        <w:jc w:val="both"/>
        <w:rPr>
          <w:sz w:val="28"/>
          <w:szCs w:val="28"/>
        </w:rPr>
      </w:pPr>
      <w:r w:rsidRPr="00C03CA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нормативно-правовыми актами Костромской области, муниципальными правовыми актами;</w:t>
      </w:r>
    </w:p>
    <w:p w14:paraId="3009C1C0" w14:textId="77777777" w:rsidR="00C03CAC" w:rsidRPr="00C03CAC" w:rsidRDefault="00C03CAC" w:rsidP="00C03CAC">
      <w:pPr>
        <w:ind w:firstLine="720"/>
        <w:jc w:val="both"/>
        <w:rPr>
          <w:sz w:val="28"/>
          <w:szCs w:val="28"/>
        </w:rPr>
      </w:pPr>
      <w:r w:rsidRPr="00C03CAC">
        <w:rPr>
          <w:sz w:val="28"/>
          <w:szCs w:val="28"/>
        </w:rPr>
        <w:t>7) отказ администрации поселения, должностного лица администрации поселения,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установленном законодательством Российской Федерации;</w:t>
      </w:r>
    </w:p>
    <w:p w14:paraId="015ABBFE" w14:textId="77777777" w:rsidR="00C03CAC" w:rsidRPr="00C03CAC" w:rsidRDefault="00C03CAC" w:rsidP="00C03CAC">
      <w:pPr>
        <w:ind w:firstLine="720"/>
        <w:jc w:val="both"/>
        <w:rPr>
          <w:sz w:val="28"/>
          <w:szCs w:val="28"/>
        </w:rPr>
      </w:pPr>
      <w:r w:rsidRPr="00C03CAC">
        <w:rPr>
          <w:sz w:val="28"/>
          <w:szCs w:val="28"/>
        </w:rPr>
        <w:t>8) нарушение срока или порядка выдачи документов по результатам предоставления муниципальной услуги;</w:t>
      </w:r>
    </w:p>
    <w:p w14:paraId="10EABF91" w14:textId="77777777" w:rsidR="00C03CAC" w:rsidRPr="00C03CAC" w:rsidRDefault="00C03CAC" w:rsidP="00C03CAC">
      <w:pPr>
        <w:ind w:firstLine="720"/>
        <w:jc w:val="both"/>
        <w:rPr>
          <w:sz w:val="28"/>
          <w:szCs w:val="28"/>
        </w:rPr>
      </w:pPr>
      <w:r w:rsidRPr="00C03CAC">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нормативно-правовыми актами Костромской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установленном законодательством Российской Федерации;</w:t>
      </w:r>
    </w:p>
    <w:p w14:paraId="18C3CB50" w14:textId="77777777" w:rsidR="00C03CAC" w:rsidRPr="00C03CAC" w:rsidRDefault="00C03CAC" w:rsidP="00C03CAC">
      <w:pPr>
        <w:ind w:firstLine="720"/>
        <w:jc w:val="both"/>
        <w:rPr>
          <w:sz w:val="28"/>
          <w:szCs w:val="28"/>
        </w:rPr>
      </w:pPr>
      <w:r w:rsidRPr="00C03CAC">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абзацами пятым-девятым </w:t>
      </w:r>
      <w:r w:rsidRPr="00C03CAC">
        <w:rPr>
          <w:sz w:val="28"/>
          <w:szCs w:val="28"/>
        </w:rPr>
        <w:lastRenderedPageBreak/>
        <w:t>пункта 11 настоящего административного регламента.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(статья 11.1 Федерального закона № 210 –ФЗ (в редакции Федерального закона от 29.12.2017 г. № 479-ФЗ).</w:t>
      </w:r>
    </w:p>
    <w:p w14:paraId="2A5B6C6E" w14:textId="77777777" w:rsidR="00C03CAC" w:rsidRPr="00C03CAC" w:rsidRDefault="00C03CAC" w:rsidP="00C03CAC">
      <w:pPr>
        <w:ind w:firstLine="720"/>
        <w:jc w:val="both"/>
        <w:rPr>
          <w:sz w:val="28"/>
          <w:szCs w:val="28"/>
        </w:rPr>
      </w:pPr>
      <w:r w:rsidRPr="00C03CAC">
        <w:rPr>
          <w:sz w:val="28"/>
          <w:szCs w:val="28"/>
        </w:rPr>
        <w:t>7.3 Основаниями для отказа в рассмотрении жалобы является не соблюдение содержания и способа подачи жалобы.</w:t>
      </w:r>
    </w:p>
    <w:p w14:paraId="105B882D" w14:textId="77777777" w:rsidR="00C03CAC" w:rsidRPr="00C03CAC" w:rsidRDefault="00C03CAC" w:rsidP="00C03CAC">
      <w:pPr>
        <w:ind w:firstLine="720"/>
        <w:jc w:val="both"/>
        <w:rPr>
          <w:sz w:val="28"/>
          <w:szCs w:val="28"/>
        </w:rPr>
      </w:pPr>
      <w:r w:rsidRPr="00C03CAC">
        <w:rPr>
          <w:sz w:val="28"/>
          <w:szCs w:val="28"/>
        </w:rPr>
        <w:t>7.4. Приостановление рассмотрения жалобы не допускается.</w:t>
      </w:r>
    </w:p>
    <w:p w14:paraId="2283D7C4" w14:textId="77777777" w:rsidR="00C03CAC" w:rsidRPr="00C03CAC" w:rsidRDefault="00C03CAC" w:rsidP="00C03CAC">
      <w:pPr>
        <w:ind w:firstLine="720"/>
        <w:jc w:val="both"/>
        <w:rPr>
          <w:sz w:val="28"/>
          <w:szCs w:val="28"/>
        </w:rPr>
      </w:pPr>
    </w:p>
    <w:p w14:paraId="36F938E2" w14:textId="77777777" w:rsidR="00C03CAC" w:rsidRPr="00C03CAC" w:rsidRDefault="00C03CAC" w:rsidP="00C03CAC">
      <w:pPr>
        <w:autoSpaceDE w:val="0"/>
        <w:adjustRightInd w:val="0"/>
        <w:jc w:val="center"/>
        <w:outlineLvl w:val="1"/>
        <w:rPr>
          <w:b/>
          <w:sz w:val="28"/>
          <w:szCs w:val="28"/>
        </w:rPr>
      </w:pPr>
      <w:r w:rsidRPr="00C03CAC">
        <w:rPr>
          <w:b/>
          <w:sz w:val="28"/>
          <w:szCs w:val="28"/>
        </w:rPr>
        <w:t>7.5 Основания для начала процедуры досудебного (внесудебного) обжалования</w:t>
      </w:r>
    </w:p>
    <w:p w14:paraId="1207FA8D" w14:textId="77777777" w:rsidR="00C03CAC" w:rsidRPr="00C03CAC" w:rsidRDefault="00C03CAC" w:rsidP="00C03CAC">
      <w:pPr>
        <w:ind w:firstLine="540"/>
        <w:jc w:val="both"/>
        <w:rPr>
          <w:sz w:val="28"/>
          <w:szCs w:val="28"/>
        </w:rPr>
      </w:pPr>
    </w:p>
    <w:p w14:paraId="5723B71B" w14:textId="77777777" w:rsidR="00C03CAC" w:rsidRPr="00C03CAC" w:rsidRDefault="00C03CAC" w:rsidP="00C03CAC">
      <w:pPr>
        <w:ind w:firstLine="720"/>
        <w:jc w:val="both"/>
        <w:rPr>
          <w:sz w:val="28"/>
          <w:szCs w:val="28"/>
        </w:rPr>
      </w:pPr>
      <w:r w:rsidRPr="00C03CAC">
        <w:rPr>
          <w:sz w:val="28"/>
          <w:szCs w:val="28"/>
        </w:rPr>
        <w:t xml:space="preserve">Основанием для начала административных процедур досудебного обжалования является поступление жалобы, которая регистрируется в журнале регистрации жалоб (приложение 12 к Административному регламенту), в день поступления. </w:t>
      </w:r>
    </w:p>
    <w:p w14:paraId="10347661" w14:textId="77777777" w:rsidR="00C03CAC" w:rsidRPr="00C03CAC" w:rsidRDefault="00C03CAC" w:rsidP="00C03CAC">
      <w:pPr>
        <w:autoSpaceDE w:val="0"/>
        <w:adjustRightInd w:val="0"/>
        <w:ind w:firstLine="540"/>
        <w:jc w:val="center"/>
        <w:outlineLvl w:val="1"/>
        <w:rPr>
          <w:sz w:val="28"/>
          <w:szCs w:val="28"/>
        </w:rPr>
      </w:pPr>
    </w:p>
    <w:p w14:paraId="47AE2C79" w14:textId="77777777" w:rsidR="00C03CAC" w:rsidRPr="00C03CAC" w:rsidRDefault="00C03CAC" w:rsidP="00C03CAC">
      <w:pPr>
        <w:ind w:firstLine="720"/>
        <w:jc w:val="both"/>
        <w:rPr>
          <w:sz w:val="28"/>
          <w:szCs w:val="28"/>
        </w:rPr>
      </w:pPr>
      <w:r w:rsidRPr="00C03CAC">
        <w:rPr>
          <w:sz w:val="28"/>
          <w:szCs w:val="28"/>
        </w:rPr>
        <w:t>Заявитель вправе получить информацию и документы, необходимые для обоснования и рассмотрения жалобы.</w:t>
      </w:r>
    </w:p>
    <w:p w14:paraId="7FECF180" w14:textId="77777777" w:rsidR="00C03CAC" w:rsidRPr="00C03CAC" w:rsidRDefault="00C03CAC" w:rsidP="00C03CAC">
      <w:pPr>
        <w:ind w:firstLine="540"/>
        <w:jc w:val="both"/>
        <w:rPr>
          <w:sz w:val="28"/>
          <w:szCs w:val="28"/>
        </w:rPr>
      </w:pPr>
    </w:p>
    <w:p w14:paraId="3FF9A9A5" w14:textId="77777777" w:rsidR="00C03CAC" w:rsidRPr="00C03CAC" w:rsidRDefault="00C03CAC" w:rsidP="00C03CAC">
      <w:pPr>
        <w:ind w:firstLine="720"/>
        <w:jc w:val="both"/>
        <w:rPr>
          <w:sz w:val="28"/>
          <w:szCs w:val="28"/>
        </w:rPr>
      </w:pPr>
      <w:r w:rsidRPr="00C03CAC">
        <w:rPr>
          <w:sz w:val="28"/>
          <w:szCs w:val="28"/>
        </w:rPr>
        <w:t xml:space="preserve">Заявитель вправе обжаловать действия (бездействия) должностных лиц администрации и членов комиссии главе поселения. </w:t>
      </w:r>
    </w:p>
    <w:p w14:paraId="67EDF961" w14:textId="77777777" w:rsidR="00C03CAC" w:rsidRPr="00C03CAC" w:rsidRDefault="00C03CAC" w:rsidP="00C03CAC">
      <w:pPr>
        <w:ind w:firstLine="720"/>
        <w:jc w:val="both"/>
        <w:rPr>
          <w:sz w:val="28"/>
          <w:szCs w:val="28"/>
        </w:rPr>
      </w:pPr>
      <w:r w:rsidRPr="00C03CAC">
        <w:rPr>
          <w:sz w:val="28"/>
          <w:szCs w:val="28"/>
        </w:rPr>
        <w:t xml:space="preserve">Решения и действия (бездействие) главы поселения могут быть обжалованы в администрацию Костромского района. </w:t>
      </w:r>
    </w:p>
    <w:p w14:paraId="2F84E14B" w14:textId="77777777" w:rsidR="00C03CAC" w:rsidRPr="00C03CAC" w:rsidRDefault="00C03CAC" w:rsidP="00C03CAC">
      <w:pPr>
        <w:ind w:firstLine="540"/>
        <w:jc w:val="both"/>
        <w:rPr>
          <w:sz w:val="28"/>
          <w:szCs w:val="28"/>
        </w:rPr>
      </w:pPr>
    </w:p>
    <w:p w14:paraId="17C3D908" w14:textId="77777777" w:rsidR="00C03CAC" w:rsidRPr="00C03CAC" w:rsidRDefault="00C03CAC" w:rsidP="00C03CAC">
      <w:pPr>
        <w:ind w:firstLine="540"/>
        <w:jc w:val="both"/>
        <w:rPr>
          <w:sz w:val="28"/>
          <w:szCs w:val="28"/>
        </w:rPr>
      </w:pPr>
      <w:r w:rsidRPr="00C03CAC">
        <w:rPr>
          <w:sz w:val="28"/>
          <w:szCs w:val="28"/>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 – в течении пяти рабочих дней со дня ее регистрации.</w:t>
      </w:r>
    </w:p>
    <w:p w14:paraId="4F69D921" w14:textId="77777777" w:rsidR="00C03CAC" w:rsidRPr="00C03CAC" w:rsidRDefault="00C03CAC" w:rsidP="00C03CAC">
      <w:pPr>
        <w:ind w:firstLine="540"/>
        <w:jc w:val="both"/>
        <w:rPr>
          <w:sz w:val="28"/>
          <w:szCs w:val="28"/>
        </w:rPr>
      </w:pPr>
      <w:r w:rsidRPr="00C03CAC">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ABB9CEF" w14:textId="77777777" w:rsidR="00C03CAC" w:rsidRPr="00C03CAC" w:rsidRDefault="00C03CAC" w:rsidP="00C03CAC">
      <w:pPr>
        <w:ind w:firstLine="720"/>
        <w:jc w:val="both"/>
        <w:rPr>
          <w:sz w:val="28"/>
          <w:szCs w:val="28"/>
        </w:rPr>
      </w:pPr>
      <w:r w:rsidRPr="00C03CAC">
        <w:rPr>
          <w:sz w:val="28"/>
          <w:szCs w:val="28"/>
        </w:rPr>
        <w:lastRenderedPageBreak/>
        <w:t>По результатам рассмотрения жалобы относительно каждой процедуры либо инстанции обжалования принимается одно из следующих решений:</w:t>
      </w:r>
    </w:p>
    <w:p w14:paraId="7A803D69" w14:textId="77777777" w:rsidR="00C03CAC" w:rsidRPr="00C03CAC" w:rsidRDefault="00C03CAC" w:rsidP="00C03CAC">
      <w:pPr>
        <w:ind w:firstLine="720"/>
        <w:jc w:val="both"/>
        <w:rPr>
          <w:sz w:val="28"/>
          <w:szCs w:val="28"/>
        </w:rPr>
      </w:pPr>
      <w:r w:rsidRPr="00C03CAC">
        <w:rPr>
          <w:sz w:val="28"/>
          <w:szCs w:val="28"/>
        </w:rPr>
        <w:t>-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Костромской области, муниципальными правовыми актами, а также в иных формах.</w:t>
      </w:r>
    </w:p>
    <w:p w14:paraId="24C0D504" w14:textId="77777777" w:rsidR="00C03CAC" w:rsidRPr="00C03CAC" w:rsidRDefault="00C03CAC" w:rsidP="00C03CAC">
      <w:pPr>
        <w:ind w:firstLine="720"/>
        <w:jc w:val="both"/>
        <w:rPr>
          <w:sz w:val="28"/>
          <w:szCs w:val="28"/>
        </w:rPr>
      </w:pPr>
      <w:r w:rsidRPr="00C03CAC">
        <w:rPr>
          <w:sz w:val="28"/>
          <w:szCs w:val="28"/>
        </w:rPr>
        <w:t>- Отказать в удовлетворении жалобы.</w:t>
      </w:r>
    </w:p>
    <w:p w14:paraId="14B8B546" w14:textId="77777777" w:rsidR="00C03CAC" w:rsidRPr="00C03CAC" w:rsidRDefault="00C03CAC" w:rsidP="00C03CAC">
      <w:pPr>
        <w:ind w:firstLine="720"/>
        <w:jc w:val="both"/>
        <w:rPr>
          <w:sz w:val="28"/>
          <w:szCs w:val="28"/>
        </w:rPr>
      </w:pPr>
      <w:r w:rsidRPr="00C03CAC">
        <w:rPr>
          <w:sz w:val="28"/>
          <w:szCs w:val="28"/>
        </w:rPr>
        <w:t>Не позднее дня, следующего за днем принятия решения, указанного в настоящем административном регламенте,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D0F0876" w14:textId="77777777" w:rsidR="00C03CAC" w:rsidRPr="00C03CAC" w:rsidRDefault="00C03CAC" w:rsidP="00C03CAC">
      <w:pPr>
        <w:ind w:firstLine="720"/>
        <w:jc w:val="both"/>
        <w:rPr>
          <w:sz w:val="28"/>
          <w:szCs w:val="28"/>
        </w:rPr>
      </w:pPr>
      <w:r w:rsidRPr="00C03CAC">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6E59223A" w14:textId="21802EA4" w:rsidR="00C03CAC" w:rsidRDefault="00C03CAC" w:rsidP="00C03CAC">
      <w:pPr>
        <w:autoSpaceDE w:val="0"/>
        <w:autoSpaceDN w:val="0"/>
        <w:adjustRightInd w:val="0"/>
        <w:jc w:val="right"/>
        <w:rPr>
          <w:sz w:val="28"/>
          <w:szCs w:val="28"/>
          <w:vertAlign w:val="superscript"/>
        </w:rPr>
      </w:pPr>
    </w:p>
    <w:p w14:paraId="4D8A048C" w14:textId="79044176" w:rsidR="00C03CAC" w:rsidRDefault="00C03CAC" w:rsidP="00C03CAC">
      <w:pPr>
        <w:autoSpaceDE w:val="0"/>
        <w:autoSpaceDN w:val="0"/>
        <w:adjustRightInd w:val="0"/>
        <w:jc w:val="right"/>
        <w:rPr>
          <w:sz w:val="28"/>
          <w:szCs w:val="28"/>
          <w:vertAlign w:val="superscript"/>
        </w:rPr>
      </w:pPr>
    </w:p>
    <w:p w14:paraId="335051C4" w14:textId="77777777" w:rsidR="00C03CAC" w:rsidRPr="00C03CAC" w:rsidRDefault="00C03CAC" w:rsidP="00C03CAC">
      <w:pPr>
        <w:autoSpaceDE w:val="0"/>
        <w:autoSpaceDN w:val="0"/>
        <w:adjustRightInd w:val="0"/>
        <w:jc w:val="right"/>
        <w:rPr>
          <w:sz w:val="28"/>
          <w:szCs w:val="28"/>
        </w:rPr>
      </w:pPr>
    </w:p>
    <w:p w14:paraId="6C82F3F8" w14:textId="77777777" w:rsidR="00C03CAC" w:rsidRPr="00C03CAC" w:rsidRDefault="00C03CAC" w:rsidP="00C03CAC">
      <w:pPr>
        <w:autoSpaceDE w:val="0"/>
        <w:autoSpaceDN w:val="0"/>
        <w:adjustRightInd w:val="0"/>
        <w:jc w:val="right"/>
        <w:rPr>
          <w:sz w:val="28"/>
          <w:szCs w:val="28"/>
        </w:rPr>
      </w:pPr>
      <w:r w:rsidRPr="00C03CAC">
        <w:rPr>
          <w:sz w:val="28"/>
          <w:szCs w:val="28"/>
        </w:rPr>
        <w:t>Приложение 3</w:t>
      </w:r>
    </w:p>
    <w:p w14:paraId="76D65652" w14:textId="77777777" w:rsidR="00C03CAC" w:rsidRPr="00C03CAC" w:rsidRDefault="00C03CAC" w:rsidP="00C03CAC">
      <w:pPr>
        <w:jc w:val="center"/>
        <w:rPr>
          <w:b/>
        </w:rPr>
      </w:pPr>
      <w:r w:rsidRPr="00C03CAC">
        <w:rPr>
          <w:b/>
          <w:caps/>
        </w:rPr>
        <w:t>Заявление</w:t>
      </w:r>
    </w:p>
    <w:p w14:paraId="17BA70EB" w14:textId="77777777" w:rsidR="00C03CAC" w:rsidRPr="00C03CAC" w:rsidRDefault="00C03CAC" w:rsidP="00C03CAC">
      <w:pPr>
        <w:jc w:val="center"/>
        <w:rPr>
          <w:b/>
        </w:rPr>
      </w:pPr>
      <w:r w:rsidRPr="00C03CAC">
        <w:rPr>
          <w:b/>
        </w:rPr>
        <w:t>о признании граждан (гражданина) малоимущим(и)</w:t>
      </w:r>
    </w:p>
    <w:p w14:paraId="668A94DA" w14:textId="77777777" w:rsidR="00C03CAC" w:rsidRPr="00C03CAC" w:rsidRDefault="00C03CAC" w:rsidP="00C03CAC">
      <w:pPr>
        <w:jc w:val="center"/>
        <w:rPr>
          <w:b/>
        </w:rPr>
      </w:pPr>
    </w:p>
    <w:p w14:paraId="6D7D52D9" w14:textId="77777777" w:rsidR="00C03CAC" w:rsidRPr="00C03CAC" w:rsidRDefault="00C03CAC" w:rsidP="00C03CAC">
      <w:pPr>
        <w:ind w:firstLine="720"/>
        <w:jc w:val="both"/>
      </w:pPr>
      <w:r w:rsidRPr="00C03CAC">
        <w:t>Прошу признать меня и членов моей семьи малоимущими в целях постановки на учет в качестве нуждающихся в жилом помещении и предоставления по договору социального найма жилого помещения муниципального жилищного фонда.</w:t>
      </w:r>
    </w:p>
    <w:p w14:paraId="7BE03EFF" w14:textId="77777777" w:rsidR="00C03CAC" w:rsidRPr="00C03CAC" w:rsidRDefault="00C03CAC" w:rsidP="00C03CAC">
      <w:pPr>
        <w:widowControl w:val="0"/>
        <w:suppressAutoHyphens/>
        <w:autoSpaceDN w:val="0"/>
        <w:ind w:firstLine="720"/>
        <w:jc w:val="both"/>
        <w:textAlignment w:val="baseline"/>
      </w:pPr>
      <w:r w:rsidRPr="00C03CAC">
        <w:t>Состав семьи: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
        <w:gridCol w:w="2748"/>
        <w:gridCol w:w="1466"/>
        <w:gridCol w:w="1466"/>
        <w:gridCol w:w="1677"/>
        <w:gridCol w:w="1585"/>
      </w:tblGrid>
      <w:tr w:rsidR="00C03CAC" w:rsidRPr="00C03CAC" w14:paraId="6A4D8B7C" w14:textId="77777777" w:rsidTr="00C03CAC">
        <w:trPr>
          <w:jc w:val="center"/>
        </w:trPr>
        <w:tc>
          <w:tcPr>
            <w:tcW w:w="357" w:type="pct"/>
            <w:tcBorders>
              <w:top w:val="single" w:sz="4" w:space="0" w:color="auto"/>
              <w:left w:val="single" w:sz="4" w:space="0" w:color="auto"/>
              <w:bottom w:val="single" w:sz="4" w:space="0" w:color="auto"/>
              <w:right w:val="single" w:sz="4" w:space="0" w:color="auto"/>
            </w:tcBorders>
          </w:tcPr>
          <w:p w14:paraId="64DDB9B1" w14:textId="77777777" w:rsidR="00C03CAC" w:rsidRPr="00C03CAC" w:rsidRDefault="00C03CAC" w:rsidP="00C03CAC">
            <w:pPr>
              <w:jc w:val="center"/>
            </w:pPr>
            <w:r w:rsidRPr="00C03CAC">
              <w:t>№ п/п</w:t>
            </w:r>
          </w:p>
        </w:tc>
        <w:tc>
          <w:tcPr>
            <w:tcW w:w="1427" w:type="pct"/>
            <w:tcBorders>
              <w:top w:val="single" w:sz="4" w:space="0" w:color="auto"/>
              <w:left w:val="single" w:sz="4" w:space="0" w:color="auto"/>
              <w:bottom w:val="single" w:sz="4" w:space="0" w:color="auto"/>
              <w:right w:val="single" w:sz="4" w:space="0" w:color="auto"/>
            </w:tcBorders>
          </w:tcPr>
          <w:p w14:paraId="29299B49" w14:textId="77777777" w:rsidR="00C03CAC" w:rsidRPr="00C03CAC" w:rsidRDefault="00C03CAC" w:rsidP="00C03CAC">
            <w:pPr>
              <w:jc w:val="center"/>
            </w:pPr>
            <w:r w:rsidRPr="00C03CAC">
              <w:t>Фамилия, имя,</w:t>
            </w:r>
          </w:p>
          <w:p w14:paraId="3C370D25" w14:textId="77777777" w:rsidR="00C03CAC" w:rsidRPr="00C03CAC" w:rsidRDefault="00C03CAC" w:rsidP="00C03CAC">
            <w:pPr>
              <w:jc w:val="center"/>
            </w:pPr>
            <w:r w:rsidRPr="00C03CAC">
              <w:t>отчество</w:t>
            </w:r>
          </w:p>
        </w:tc>
        <w:tc>
          <w:tcPr>
            <w:tcW w:w="761" w:type="pct"/>
            <w:tcBorders>
              <w:top w:val="single" w:sz="4" w:space="0" w:color="auto"/>
              <w:left w:val="single" w:sz="4" w:space="0" w:color="auto"/>
              <w:bottom w:val="single" w:sz="4" w:space="0" w:color="auto"/>
              <w:right w:val="single" w:sz="4" w:space="0" w:color="auto"/>
            </w:tcBorders>
          </w:tcPr>
          <w:p w14:paraId="2700252D" w14:textId="77777777" w:rsidR="00C03CAC" w:rsidRPr="00C03CAC" w:rsidRDefault="00C03CAC" w:rsidP="00C03CAC">
            <w:pPr>
              <w:keepNext/>
              <w:jc w:val="center"/>
              <w:outlineLvl w:val="2"/>
              <w:rPr>
                <w:bCs/>
              </w:rPr>
            </w:pPr>
            <w:r w:rsidRPr="00C03CAC">
              <w:rPr>
                <w:bCs/>
              </w:rPr>
              <w:t>Родство</w:t>
            </w:r>
          </w:p>
        </w:tc>
        <w:tc>
          <w:tcPr>
            <w:tcW w:w="761" w:type="pct"/>
            <w:tcBorders>
              <w:top w:val="single" w:sz="4" w:space="0" w:color="auto"/>
              <w:left w:val="single" w:sz="4" w:space="0" w:color="auto"/>
              <w:bottom w:val="single" w:sz="4" w:space="0" w:color="auto"/>
              <w:right w:val="single" w:sz="4" w:space="0" w:color="auto"/>
            </w:tcBorders>
          </w:tcPr>
          <w:p w14:paraId="4B9EF5EE" w14:textId="77777777" w:rsidR="00C03CAC" w:rsidRPr="00C03CAC" w:rsidRDefault="00C03CAC" w:rsidP="00C03CAC">
            <w:pPr>
              <w:jc w:val="center"/>
            </w:pPr>
            <w:r w:rsidRPr="00C03CAC">
              <w:t>Дата</w:t>
            </w:r>
          </w:p>
          <w:p w14:paraId="2C4D8959" w14:textId="77777777" w:rsidR="00C03CAC" w:rsidRPr="00C03CAC" w:rsidRDefault="00C03CAC" w:rsidP="00C03CAC">
            <w:pPr>
              <w:jc w:val="center"/>
            </w:pPr>
            <w:r w:rsidRPr="00C03CAC">
              <w:t>рождения</w:t>
            </w:r>
          </w:p>
        </w:tc>
        <w:tc>
          <w:tcPr>
            <w:tcW w:w="871" w:type="pct"/>
            <w:tcBorders>
              <w:top w:val="single" w:sz="4" w:space="0" w:color="auto"/>
              <w:left w:val="single" w:sz="4" w:space="0" w:color="auto"/>
              <w:bottom w:val="single" w:sz="4" w:space="0" w:color="auto"/>
              <w:right w:val="single" w:sz="4" w:space="0" w:color="auto"/>
            </w:tcBorders>
          </w:tcPr>
          <w:p w14:paraId="359AE5A9" w14:textId="77777777" w:rsidR="00C03CAC" w:rsidRPr="00C03CAC" w:rsidRDefault="00C03CAC" w:rsidP="00C03CAC">
            <w:pPr>
              <w:jc w:val="center"/>
            </w:pPr>
            <w:r w:rsidRPr="00C03CAC">
              <w:t>Место</w:t>
            </w:r>
          </w:p>
          <w:p w14:paraId="1269656E" w14:textId="77777777" w:rsidR="00C03CAC" w:rsidRPr="00C03CAC" w:rsidRDefault="00C03CAC" w:rsidP="00C03CAC">
            <w:pPr>
              <w:jc w:val="center"/>
            </w:pPr>
            <w:r w:rsidRPr="00C03CAC">
              <w:t>жительства</w:t>
            </w:r>
          </w:p>
        </w:tc>
        <w:tc>
          <w:tcPr>
            <w:tcW w:w="823" w:type="pct"/>
            <w:tcBorders>
              <w:top w:val="single" w:sz="4" w:space="0" w:color="auto"/>
              <w:left w:val="single" w:sz="4" w:space="0" w:color="auto"/>
              <w:bottom w:val="single" w:sz="4" w:space="0" w:color="auto"/>
              <w:right w:val="single" w:sz="4" w:space="0" w:color="auto"/>
            </w:tcBorders>
          </w:tcPr>
          <w:p w14:paraId="7064E90D" w14:textId="77777777" w:rsidR="00C03CAC" w:rsidRPr="00C03CAC" w:rsidRDefault="00C03CAC" w:rsidP="00C03CAC">
            <w:pPr>
              <w:jc w:val="center"/>
            </w:pPr>
            <w:r w:rsidRPr="00C03CAC">
              <w:t>Примечание</w:t>
            </w:r>
          </w:p>
        </w:tc>
      </w:tr>
      <w:tr w:rsidR="00C03CAC" w:rsidRPr="00C03CAC" w14:paraId="3E9A65C4" w14:textId="77777777" w:rsidTr="00C03CAC">
        <w:trPr>
          <w:jc w:val="center"/>
        </w:trPr>
        <w:tc>
          <w:tcPr>
            <w:tcW w:w="357" w:type="pct"/>
            <w:tcBorders>
              <w:top w:val="single" w:sz="4" w:space="0" w:color="auto"/>
              <w:left w:val="single" w:sz="4" w:space="0" w:color="auto"/>
              <w:bottom w:val="single" w:sz="4" w:space="0" w:color="auto"/>
              <w:right w:val="single" w:sz="4" w:space="0" w:color="auto"/>
            </w:tcBorders>
          </w:tcPr>
          <w:p w14:paraId="3BED0650" w14:textId="77777777" w:rsidR="00C03CAC" w:rsidRPr="00C03CAC" w:rsidRDefault="00C03CAC" w:rsidP="00C03CAC">
            <w:pPr>
              <w:jc w:val="center"/>
            </w:pPr>
          </w:p>
        </w:tc>
        <w:tc>
          <w:tcPr>
            <w:tcW w:w="1427" w:type="pct"/>
            <w:tcBorders>
              <w:top w:val="single" w:sz="4" w:space="0" w:color="auto"/>
              <w:left w:val="single" w:sz="4" w:space="0" w:color="auto"/>
              <w:bottom w:val="single" w:sz="4" w:space="0" w:color="auto"/>
              <w:right w:val="single" w:sz="4" w:space="0" w:color="auto"/>
            </w:tcBorders>
          </w:tcPr>
          <w:p w14:paraId="0F1804FB" w14:textId="77777777" w:rsidR="00C03CAC" w:rsidRPr="00C03CAC" w:rsidRDefault="00C03CAC" w:rsidP="00C03CAC">
            <w:pPr>
              <w:jc w:val="center"/>
            </w:pPr>
          </w:p>
        </w:tc>
        <w:tc>
          <w:tcPr>
            <w:tcW w:w="761" w:type="pct"/>
            <w:tcBorders>
              <w:top w:val="single" w:sz="4" w:space="0" w:color="auto"/>
              <w:left w:val="single" w:sz="4" w:space="0" w:color="auto"/>
              <w:bottom w:val="single" w:sz="4" w:space="0" w:color="auto"/>
              <w:right w:val="single" w:sz="4" w:space="0" w:color="auto"/>
            </w:tcBorders>
          </w:tcPr>
          <w:p w14:paraId="2783C376" w14:textId="77777777" w:rsidR="00C03CAC" w:rsidRPr="00C03CAC" w:rsidRDefault="00C03CAC" w:rsidP="00C03CAC">
            <w:pPr>
              <w:jc w:val="center"/>
            </w:pPr>
          </w:p>
        </w:tc>
        <w:tc>
          <w:tcPr>
            <w:tcW w:w="761" w:type="pct"/>
            <w:tcBorders>
              <w:top w:val="single" w:sz="4" w:space="0" w:color="auto"/>
              <w:left w:val="single" w:sz="4" w:space="0" w:color="auto"/>
              <w:bottom w:val="single" w:sz="4" w:space="0" w:color="auto"/>
              <w:right w:val="single" w:sz="4" w:space="0" w:color="auto"/>
            </w:tcBorders>
          </w:tcPr>
          <w:p w14:paraId="04EE5B24" w14:textId="77777777" w:rsidR="00C03CAC" w:rsidRPr="00C03CAC" w:rsidRDefault="00C03CAC" w:rsidP="00C03CAC">
            <w:pPr>
              <w:jc w:val="center"/>
            </w:pPr>
          </w:p>
        </w:tc>
        <w:tc>
          <w:tcPr>
            <w:tcW w:w="871" w:type="pct"/>
            <w:tcBorders>
              <w:top w:val="single" w:sz="4" w:space="0" w:color="auto"/>
              <w:left w:val="single" w:sz="4" w:space="0" w:color="auto"/>
              <w:bottom w:val="single" w:sz="4" w:space="0" w:color="auto"/>
              <w:right w:val="single" w:sz="4" w:space="0" w:color="auto"/>
            </w:tcBorders>
          </w:tcPr>
          <w:p w14:paraId="472B1C51" w14:textId="77777777" w:rsidR="00C03CAC" w:rsidRPr="00C03CAC" w:rsidRDefault="00C03CAC" w:rsidP="00C03CAC">
            <w:pPr>
              <w:jc w:val="center"/>
            </w:pPr>
          </w:p>
        </w:tc>
        <w:tc>
          <w:tcPr>
            <w:tcW w:w="823" w:type="pct"/>
            <w:tcBorders>
              <w:top w:val="single" w:sz="4" w:space="0" w:color="auto"/>
              <w:left w:val="single" w:sz="4" w:space="0" w:color="auto"/>
              <w:bottom w:val="single" w:sz="4" w:space="0" w:color="auto"/>
              <w:right w:val="single" w:sz="4" w:space="0" w:color="auto"/>
            </w:tcBorders>
          </w:tcPr>
          <w:p w14:paraId="5BEA17A8" w14:textId="77777777" w:rsidR="00C03CAC" w:rsidRPr="00C03CAC" w:rsidRDefault="00C03CAC" w:rsidP="00C03CAC">
            <w:pPr>
              <w:jc w:val="center"/>
            </w:pPr>
          </w:p>
        </w:tc>
      </w:tr>
      <w:tr w:rsidR="00C03CAC" w:rsidRPr="00C03CAC" w14:paraId="74C38F97" w14:textId="77777777" w:rsidTr="00C03CAC">
        <w:trPr>
          <w:jc w:val="center"/>
        </w:trPr>
        <w:tc>
          <w:tcPr>
            <w:tcW w:w="357" w:type="pct"/>
            <w:tcBorders>
              <w:top w:val="single" w:sz="4" w:space="0" w:color="auto"/>
              <w:left w:val="single" w:sz="4" w:space="0" w:color="auto"/>
              <w:bottom w:val="single" w:sz="4" w:space="0" w:color="auto"/>
              <w:right w:val="single" w:sz="4" w:space="0" w:color="auto"/>
            </w:tcBorders>
          </w:tcPr>
          <w:p w14:paraId="443EF2F5" w14:textId="77777777" w:rsidR="00C03CAC" w:rsidRPr="00C03CAC" w:rsidRDefault="00C03CAC" w:rsidP="00C03CAC">
            <w:pPr>
              <w:jc w:val="center"/>
            </w:pPr>
          </w:p>
        </w:tc>
        <w:tc>
          <w:tcPr>
            <w:tcW w:w="1427" w:type="pct"/>
            <w:tcBorders>
              <w:top w:val="single" w:sz="4" w:space="0" w:color="auto"/>
              <w:left w:val="single" w:sz="4" w:space="0" w:color="auto"/>
              <w:bottom w:val="single" w:sz="4" w:space="0" w:color="auto"/>
              <w:right w:val="single" w:sz="4" w:space="0" w:color="auto"/>
            </w:tcBorders>
          </w:tcPr>
          <w:p w14:paraId="3DFB8A47" w14:textId="77777777" w:rsidR="00C03CAC" w:rsidRPr="00C03CAC" w:rsidRDefault="00C03CAC" w:rsidP="00C03CAC">
            <w:pPr>
              <w:jc w:val="center"/>
            </w:pPr>
          </w:p>
        </w:tc>
        <w:tc>
          <w:tcPr>
            <w:tcW w:w="761" w:type="pct"/>
            <w:tcBorders>
              <w:top w:val="single" w:sz="4" w:space="0" w:color="auto"/>
              <w:left w:val="single" w:sz="4" w:space="0" w:color="auto"/>
              <w:bottom w:val="single" w:sz="4" w:space="0" w:color="auto"/>
              <w:right w:val="single" w:sz="4" w:space="0" w:color="auto"/>
            </w:tcBorders>
          </w:tcPr>
          <w:p w14:paraId="75F4A77F" w14:textId="77777777" w:rsidR="00C03CAC" w:rsidRPr="00C03CAC" w:rsidRDefault="00C03CAC" w:rsidP="00C03CAC">
            <w:pPr>
              <w:jc w:val="center"/>
            </w:pPr>
          </w:p>
        </w:tc>
        <w:tc>
          <w:tcPr>
            <w:tcW w:w="761" w:type="pct"/>
            <w:tcBorders>
              <w:top w:val="single" w:sz="4" w:space="0" w:color="auto"/>
              <w:left w:val="single" w:sz="4" w:space="0" w:color="auto"/>
              <w:bottom w:val="single" w:sz="4" w:space="0" w:color="auto"/>
              <w:right w:val="single" w:sz="4" w:space="0" w:color="auto"/>
            </w:tcBorders>
          </w:tcPr>
          <w:p w14:paraId="45CAADF2" w14:textId="77777777" w:rsidR="00C03CAC" w:rsidRPr="00C03CAC" w:rsidRDefault="00C03CAC" w:rsidP="00C03CAC">
            <w:pPr>
              <w:jc w:val="center"/>
            </w:pPr>
          </w:p>
        </w:tc>
        <w:tc>
          <w:tcPr>
            <w:tcW w:w="871" w:type="pct"/>
            <w:tcBorders>
              <w:top w:val="single" w:sz="4" w:space="0" w:color="auto"/>
              <w:left w:val="single" w:sz="4" w:space="0" w:color="auto"/>
              <w:bottom w:val="single" w:sz="4" w:space="0" w:color="auto"/>
              <w:right w:val="single" w:sz="4" w:space="0" w:color="auto"/>
            </w:tcBorders>
          </w:tcPr>
          <w:p w14:paraId="0B7FEBAB" w14:textId="77777777" w:rsidR="00C03CAC" w:rsidRPr="00C03CAC" w:rsidRDefault="00C03CAC" w:rsidP="00C03CAC">
            <w:pPr>
              <w:jc w:val="center"/>
            </w:pPr>
          </w:p>
        </w:tc>
        <w:tc>
          <w:tcPr>
            <w:tcW w:w="823" w:type="pct"/>
            <w:tcBorders>
              <w:top w:val="single" w:sz="4" w:space="0" w:color="auto"/>
              <w:left w:val="single" w:sz="4" w:space="0" w:color="auto"/>
              <w:bottom w:val="single" w:sz="4" w:space="0" w:color="auto"/>
              <w:right w:val="single" w:sz="4" w:space="0" w:color="auto"/>
            </w:tcBorders>
          </w:tcPr>
          <w:p w14:paraId="4580AEED" w14:textId="77777777" w:rsidR="00C03CAC" w:rsidRPr="00C03CAC" w:rsidRDefault="00C03CAC" w:rsidP="00C03CAC">
            <w:pPr>
              <w:jc w:val="center"/>
            </w:pPr>
          </w:p>
        </w:tc>
      </w:tr>
      <w:tr w:rsidR="00C03CAC" w:rsidRPr="00C03CAC" w14:paraId="35ADD2F6" w14:textId="77777777" w:rsidTr="00C03CAC">
        <w:trPr>
          <w:jc w:val="center"/>
        </w:trPr>
        <w:tc>
          <w:tcPr>
            <w:tcW w:w="357" w:type="pct"/>
            <w:tcBorders>
              <w:top w:val="single" w:sz="4" w:space="0" w:color="auto"/>
              <w:left w:val="single" w:sz="4" w:space="0" w:color="auto"/>
              <w:bottom w:val="single" w:sz="4" w:space="0" w:color="auto"/>
              <w:right w:val="single" w:sz="4" w:space="0" w:color="auto"/>
            </w:tcBorders>
          </w:tcPr>
          <w:p w14:paraId="0D68775D" w14:textId="77777777" w:rsidR="00C03CAC" w:rsidRPr="00C03CAC" w:rsidRDefault="00C03CAC" w:rsidP="00C03CAC">
            <w:pPr>
              <w:jc w:val="both"/>
            </w:pPr>
          </w:p>
        </w:tc>
        <w:tc>
          <w:tcPr>
            <w:tcW w:w="1427" w:type="pct"/>
            <w:tcBorders>
              <w:top w:val="single" w:sz="4" w:space="0" w:color="auto"/>
              <w:left w:val="single" w:sz="4" w:space="0" w:color="auto"/>
              <w:bottom w:val="single" w:sz="4" w:space="0" w:color="auto"/>
              <w:right w:val="single" w:sz="4" w:space="0" w:color="auto"/>
            </w:tcBorders>
          </w:tcPr>
          <w:p w14:paraId="7BB7E6A6" w14:textId="77777777" w:rsidR="00C03CAC" w:rsidRPr="00C03CAC" w:rsidRDefault="00C03CAC" w:rsidP="00C03CAC">
            <w:pPr>
              <w:jc w:val="both"/>
            </w:pPr>
          </w:p>
        </w:tc>
        <w:tc>
          <w:tcPr>
            <w:tcW w:w="761" w:type="pct"/>
            <w:tcBorders>
              <w:top w:val="single" w:sz="4" w:space="0" w:color="auto"/>
              <w:left w:val="single" w:sz="4" w:space="0" w:color="auto"/>
              <w:bottom w:val="single" w:sz="4" w:space="0" w:color="auto"/>
              <w:right w:val="single" w:sz="4" w:space="0" w:color="auto"/>
            </w:tcBorders>
          </w:tcPr>
          <w:p w14:paraId="59187387" w14:textId="77777777" w:rsidR="00C03CAC" w:rsidRPr="00C03CAC" w:rsidRDefault="00C03CAC" w:rsidP="00C03CAC">
            <w:pPr>
              <w:jc w:val="both"/>
            </w:pPr>
          </w:p>
        </w:tc>
        <w:tc>
          <w:tcPr>
            <w:tcW w:w="761" w:type="pct"/>
            <w:tcBorders>
              <w:top w:val="single" w:sz="4" w:space="0" w:color="auto"/>
              <w:left w:val="single" w:sz="4" w:space="0" w:color="auto"/>
              <w:bottom w:val="single" w:sz="4" w:space="0" w:color="auto"/>
              <w:right w:val="single" w:sz="4" w:space="0" w:color="auto"/>
            </w:tcBorders>
          </w:tcPr>
          <w:p w14:paraId="1A14DA63" w14:textId="77777777" w:rsidR="00C03CAC" w:rsidRPr="00C03CAC" w:rsidRDefault="00C03CAC" w:rsidP="00C03CAC">
            <w:pPr>
              <w:jc w:val="both"/>
            </w:pPr>
          </w:p>
        </w:tc>
        <w:tc>
          <w:tcPr>
            <w:tcW w:w="871" w:type="pct"/>
            <w:tcBorders>
              <w:top w:val="single" w:sz="4" w:space="0" w:color="auto"/>
              <w:left w:val="single" w:sz="4" w:space="0" w:color="auto"/>
              <w:bottom w:val="single" w:sz="4" w:space="0" w:color="auto"/>
              <w:right w:val="single" w:sz="4" w:space="0" w:color="auto"/>
            </w:tcBorders>
          </w:tcPr>
          <w:p w14:paraId="2D0AC15D" w14:textId="77777777" w:rsidR="00C03CAC" w:rsidRPr="00C03CAC" w:rsidRDefault="00C03CAC" w:rsidP="00C03CAC">
            <w:pPr>
              <w:jc w:val="both"/>
            </w:pPr>
          </w:p>
        </w:tc>
        <w:tc>
          <w:tcPr>
            <w:tcW w:w="823" w:type="pct"/>
            <w:tcBorders>
              <w:top w:val="single" w:sz="4" w:space="0" w:color="auto"/>
              <w:left w:val="single" w:sz="4" w:space="0" w:color="auto"/>
              <w:bottom w:val="single" w:sz="4" w:space="0" w:color="auto"/>
              <w:right w:val="single" w:sz="4" w:space="0" w:color="auto"/>
            </w:tcBorders>
          </w:tcPr>
          <w:p w14:paraId="10A8C582" w14:textId="77777777" w:rsidR="00C03CAC" w:rsidRPr="00C03CAC" w:rsidRDefault="00C03CAC" w:rsidP="00C03CAC">
            <w:pPr>
              <w:jc w:val="both"/>
            </w:pPr>
          </w:p>
        </w:tc>
      </w:tr>
    </w:tbl>
    <w:p w14:paraId="6882ECD3" w14:textId="77777777" w:rsidR="00C03CAC" w:rsidRPr="00C03CAC" w:rsidRDefault="00C03CAC" w:rsidP="00C03CAC">
      <w:pPr>
        <w:jc w:val="both"/>
      </w:pPr>
    </w:p>
    <w:p w14:paraId="01C4431B" w14:textId="77777777" w:rsidR="00C03CAC" w:rsidRPr="00C03CAC" w:rsidRDefault="00C03CAC" w:rsidP="00C03CAC">
      <w:pPr>
        <w:ind w:firstLine="720"/>
        <w:jc w:val="both"/>
      </w:pPr>
      <w:r w:rsidRPr="00C03CAC">
        <w:t>Я и члены моей семьи подтверждаем достоверность и полноту сведений, указанных в представленных документах.</w:t>
      </w:r>
    </w:p>
    <w:p w14:paraId="614F1E3A" w14:textId="77777777" w:rsidR="00C03CAC" w:rsidRPr="00C03CAC" w:rsidRDefault="00C03CAC" w:rsidP="00C03CAC">
      <w:pPr>
        <w:ind w:firstLine="720"/>
        <w:jc w:val="both"/>
      </w:pPr>
      <w:r w:rsidRPr="00C03CAC">
        <w:t>Я и члены моей семьи даю(даем) согласие:</w:t>
      </w:r>
    </w:p>
    <w:p w14:paraId="3347727C" w14:textId="77777777" w:rsidR="00C03CAC" w:rsidRPr="00C03CAC" w:rsidRDefault="00C03CAC" w:rsidP="00C03CAC">
      <w:pPr>
        <w:ind w:firstLine="720"/>
        <w:jc w:val="both"/>
      </w:pPr>
      <w:r w:rsidRPr="00C03CAC">
        <w:t>⁪ на проверку уполномоченным органом представленных сведений о доходах и имуществе;</w:t>
      </w:r>
    </w:p>
    <w:p w14:paraId="56FFE09A" w14:textId="77777777" w:rsidR="00C03CAC" w:rsidRPr="00C03CAC" w:rsidRDefault="00C03CAC" w:rsidP="00C03CAC">
      <w:pPr>
        <w:ind w:firstLine="720"/>
        <w:jc w:val="both"/>
      </w:pPr>
      <w:r w:rsidRPr="00C03CAC">
        <w:t>⁪ на обработку персональных данных.</w:t>
      </w:r>
    </w:p>
    <w:p w14:paraId="315860D1" w14:textId="77777777" w:rsidR="00C03CAC" w:rsidRPr="00C03CAC" w:rsidRDefault="00C03CAC" w:rsidP="00C03CAC">
      <w:pPr>
        <w:ind w:firstLine="720"/>
        <w:jc w:val="both"/>
      </w:pPr>
      <w:r w:rsidRPr="00C03CAC">
        <w:t>Я и члены моей семьи даю(даем) согласие на запрос уполномоченным органом в соответствующих организациях информации:</w:t>
      </w:r>
    </w:p>
    <w:p w14:paraId="268708D8" w14:textId="77777777" w:rsidR="00C03CAC" w:rsidRPr="00C03CAC" w:rsidRDefault="00C03CAC" w:rsidP="00C03CAC">
      <w:pPr>
        <w:ind w:firstLine="720"/>
        <w:jc w:val="both"/>
      </w:pPr>
      <w:r w:rsidRPr="00C03CAC">
        <w:t>⁪ о наличии(отсутствии) транспортных средств;</w:t>
      </w:r>
    </w:p>
    <w:p w14:paraId="256B14EC" w14:textId="77777777" w:rsidR="00C03CAC" w:rsidRPr="00C03CAC" w:rsidRDefault="00C03CAC" w:rsidP="00C03CAC">
      <w:pPr>
        <w:ind w:firstLine="720"/>
        <w:jc w:val="both"/>
      </w:pPr>
      <w:r w:rsidRPr="00C03CAC">
        <w:t>⁪ о правах отдельного лица зарегистрированных в Едином государственном реестре прав на недвижимое имущество и сделок с ним.</w:t>
      </w:r>
    </w:p>
    <w:p w14:paraId="180E5C08" w14:textId="77777777" w:rsidR="00C03CAC" w:rsidRPr="00C03CAC" w:rsidRDefault="00C03CAC" w:rsidP="00C03CAC">
      <w:pPr>
        <w:ind w:firstLine="720"/>
        <w:jc w:val="both"/>
      </w:pPr>
      <w:r w:rsidRPr="00C03CAC">
        <w:t>Я и члены моей семью сообщаю(сообщаем) виды доходов за 12 месяцев:</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6"/>
        <w:gridCol w:w="1521"/>
        <w:gridCol w:w="1567"/>
        <w:gridCol w:w="1567"/>
        <w:gridCol w:w="1567"/>
        <w:gridCol w:w="1567"/>
      </w:tblGrid>
      <w:tr w:rsidR="00C03CAC" w:rsidRPr="00C03CAC" w14:paraId="00583B66" w14:textId="77777777" w:rsidTr="00C03CAC">
        <w:tc>
          <w:tcPr>
            <w:tcW w:w="1978" w:type="dxa"/>
            <w:tcBorders>
              <w:top w:val="single" w:sz="4" w:space="0" w:color="auto"/>
              <w:left w:val="single" w:sz="4" w:space="0" w:color="auto"/>
              <w:bottom w:val="single" w:sz="4" w:space="0" w:color="auto"/>
              <w:right w:val="single" w:sz="4" w:space="0" w:color="auto"/>
              <w:tl2br w:val="single" w:sz="4" w:space="0" w:color="auto"/>
            </w:tcBorders>
          </w:tcPr>
          <w:p w14:paraId="79ED5E84" w14:textId="77777777" w:rsidR="00C03CAC" w:rsidRPr="00C03CAC" w:rsidRDefault="00C03CAC" w:rsidP="00C03CAC">
            <w:pPr>
              <w:jc w:val="right"/>
            </w:pPr>
            <w:r w:rsidRPr="00C03CAC">
              <w:lastRenderedPageBreak/>
              <w:t>Ф.И.О. члена семьи заявителя</w:t>
            </w:r>
          </w:p>
          <w:p w14:paraId="224FF653" w14:textId="77777777" w:rsidR="00C03CAC" w:rsidRPr="00C03CAC" w:rsidRDefault="00C03CAC" w:rsidP="00C03CAC">
            <w:r w:rsidRPr="00C03CAC">
              <w:t>Вид дохода</w:t>
            </w:r>
          </w:p>
        </w:tc>
        <w:tc>
          <w:tcPr>
            <w:tcW w:w="1587" w:type="dxa"/>
            <w:tcBorders>
              <w:top w:val="single" w:sz="4" w:space="0" w:color="auto"/>
              <w:left w:val="single" w:sz="4" w:space="0" w:color="auto"/>
              <w:bottom w:val="single" w:sz="4" w:space="0" w:color="auto"/>
              <w:right w:val="single" w:sz="4" w:space="0" w:color="auto"/>
            </w:tcBorders>
          </w:tcPr>
          <w:p w14:paraId="70A9981B" w14:textId="77777777" w:rsidR="00C03CAC" w:rsidRPr="00C03CAC" w:rsidRDefault="00C03CAC" w:rsidP="00C03CAC">
            <w:pPr>
              <w:jc w:val="both"/>
            </w:pPr>
          </w:p>
        </w:tc>
        <w:tc>
          <w:tcPr>
            <w:tcW w:w="1636" w:type="dxa"/>
            <w:tcBorders>
              <w:top w:val="single" w:sz="4" w:space="0" w:color="auto"/>
              <w:left w:val="single" w:sz="4" w:space="0" w:color="auto"/>
              <w:bottom w:val="single" w:sz="4" w:space="0" w:color="auto"/>
              <w:right w:val="single" w:sz="4" w:space="0" w:color="auto"/>
            </w:tcBorders>
          </w:tcPr>
          <w:p w14:paraId="353D285D" w14:textId="77777777" w:rsidR="00C03CAC" w:rsidRPr="00C03CAC" w:rsidRDefault="00C03CAC" w:rsidP="00C03CAC">
            <w:pPr>
              <w:jc w:val="both"/>
            </w:pPr>
          </w:p>
        </w:tc>
        <w:tc>
          <w:tcPr>
            <w:tcW w:w="1636" w:type="dxa"/>
            <w:tcBorders>
              <w:top w:val="single" w:sz="4" w:space="0" w:color="auto"/>
              <w:left w:val="single" w:sz="4" w:space="0" w:color="auto"/>
              <w:bottom w:val="single" w:sz="4" w:space="0" w:color="auto"/>
              <w:right w:val="single" w:sz="4" w:space="0" w:color="auto"/>
            </w:tcBorders>
          </w:tcPr>
          <w:p w14:paraId="064248A3" w14:textId="77777777" w:rsidR="00C03CAC" w:rsidRPr="00C03CAC" w:rsidRDefault="00C03CAC" w:rsidP="00C03CAC">
            <w:pPr>
              <w:jc w:val="both"/>
            </w:pPr>
          </w:p>
        </w:tc>
        <w:tc>
          <w:tcPr>
            <w:tcW w:w="1636" w:type="dxa"/>
            <w:tcBorders>
              <w:top w:val="single" w:sz="4" w:space="0" w:color="auto"/>
              <w:left w:val="single" w:sz="4" w:space="0" w:color="auto"/>
              <w:bottom w:val="single" w:sz="4" w:space="0" w:color="auto"/>
              <w:right w:val="single" w:sz="4" w:space="0" w:color="auto"/>
            </w:tcBorders>
          </w:tcPr>
          <w:p w14:paraId="37E94851" w14:textId="77777777" w:rsidR="00C03CAC" w:rsidRPr="00C03CAC" w:rsidRDefault="00C03CAC" w:rsidP="00C03CAC">
            <w:pPr>
              <w:jc w:val="both"/>
            </w:pPr>
          </w:p>
        </w:tc>
        <w:tc>
          <w:tcPr>
            <w:tcW w:w="1636" w:type="dxa"/>
            <w:tcBorders>
              <w:top w:val="single" w:sz="4" w:space="0" w:color="auto"/>
              <w:left w:val="single" w:sz="4" w:space="0" w:color="auto"/>
              <w:bottom w:val="single" w:sz="4" w:space="0" w:color="auto"/>
              <w:right w:val="single" w:sz="4" w:space="0" w:color="auto"/>
            </w:tcBorders>
          </w:tcPr>
          <w:p w14:paraId="0B88209F" w14:textId="77777777" w:rsidR="00C03CAC" w:rsidRPr="00C03CAC" w:rsidRDefault="00C03CAC" w:rsidP="00C03CAC">
            <w:pPr>
              <w:jc w:val="both"/>
            </w:pPr>
          </w:p>
        </w:tc>
      </w:tr>
      <w:tr w:rsidR="00C03CAC" w:rsidRPr="00C03CAC" w14:paraId="50E17392" w14:textId="77777777" w:rsidTr="00C03CAC">
        <w:tc>
          <w:tcPr>
            <w:tcW w:w="1978" w:type="dxa"/>
            <w:tcBorders>
              <w:top w:val="single" w:sz="4" w:space="0" w:color="auto"/>
              <w:left w:val="single" w:sz="4" w:space="0" w:color="auto"/>
              <w:bottom w:val="single" w:sz="4" w:space="0" w:color="auto"/>
              <w:right w:val="single" w:sz="4" w:space="0" w:color="auto"/>
            </w:tcBorders>
          </w:tcPr>
          <w:p w14:paraId="53EB5E0B" w14:textId="77777777" w:rsidR="00C03CAC" w:rsidRPr="00C03CAC" w:rsidRDefault="00C03CAC" w:rsidP="00C03CAC">
            <w:pPr>
              <w:jc w:val="both"/>
            </w:pPr>
            <w:r w:rsidRPr="00C03CAC">
              <w:t>Заработная плата</w:t>
            </w:r>
          </w:p>
        </w:tc>
        <w:tc>
          <w:tcPr>
            <w:tcW w:w="1587" w:type="dxa"/>
            <w:tcBorders>
              <w:top w:val="single" w:sz="4" w:space="0" w:color="auto"/>
              <w:left w:val="single" w:sz="4" w:space="0" w:color="auto"/>
              <w:bottom w:val="single" w:sz="4" w:space="0" w:color="auto"/>
              <w:right w:val="single" w:sz="4" w:space="0" w:color="auto"/>
            </w:tcBorders>
          </w:tcPr>
          <w:p w14:paraId="0783A95D" w14:textId="77777777" w:rsidR="00C03CAC" w:rsidRPr="00C03CAC" w:rsidRDefault="00C03CAC" w:rsidP="00C03CAC">
            <w:pPr>
              <w:jc w:val="both"/>
            </w:pPr>
          </w:p>
        </w:tc>
        <w:tc>
          <w:tcPr>
            <w:tcW w:w="1636" w:type="dxa"/>
            <w:tcBorders>
              <w:top w:val="single" w:sz="4" w:space="0" w:color="auto"/>
              <w:left w:val="single" w:sz="4" w:space="0" w:color="auto"/>
              <w:bottom w:val="single" w:sz="4" w:space="0" w:color="auto"/>
              <w:right w:val="single" w:sz="4" w:space="0" w:color="auto"/>
            </w:tcBorders>
          </w:tcPr>
          <w:p w14:paraId="6104FCB8" w14:textId="77777777" w:rsidR="00C03CAC" w:rsidRPr="00C03CAC" w:rsidRDefault="00C03CAC" w:rsidP="00C03CAC">
            <w:pPr>
              <w:jc w:val="both"/>
            </w:pPr>
          </w:p>
        </w:tc>
        <w:tc>
          <w:tcPr>
            <w:tcW w:w="1636" w:type="dxa"/>
            <w:tcBorders>
              <w:top w:val="single" w:sz="4" w:space="0" w:color="auto"/>
              <w:left w:val="single" w:sz="4" w:space="0" w:color="auto"/>
              <w:bottom w:val="single" w:sz="4" w:space="0" w:color="auto"/>
              <w:right w:val="single" w:sz="4" w:space="0" w:color="auto"/>
            </w:tcBorders>
          </w:tcPr>
          <w:p w14:paraId="176017EE" w14:textId="77777777" w:rsidR="00C03CAC" w:rsidRPr="00C03CAC" w:rsidRDefault="00C03CAC" w:rsidP="00C03CAC">
            <w:pPr>
              <w:jc w:val="both"/>
            </w:pPr>
          </w:p>
        </w:tc>
        <w:tc>
          <w:tcPr>
            <w:tcW w:w="1636" w:type="dxa"/>
            <w:tcBorders>
              <w:top w:val="single" w:sz="4" w:space="0" w:color="auto"/>
              <w:left w:val="single" w:sz="4" w:space="0" w:color="auto"/>
              <w:bottom w:val="single" w:sz="4" w:space="0" w:color="auto"/>
              <w:right w:val="single" w:sz="4" w:space="0" w:color="auto"/>
            </w:tcBorders>
          </w:tcPr>
          <w:p w14:paraId="5C82CD51" w14:textId="77777777" w:rsidR="00C03CAC" w:rsidRPr="00C03CAC" w:rsidRDefault="00C03CAC" w:rsidP="00C03CAC">
            <w:pPr>
              <w:jc w:val="both"/>
            </w:pPr>
          </w:p>
        </w:tc>
        <w:tc>
          <w:tcPr>
            <w:tcW w:w="1636" w:type="dxa"/>
            <w:tcBorders>
              <w:top w:val="single" w:sz="4" w:space="0" w:color="auto"/>
              <w:left w:val="single" w:sz="4" w:space="0" w:color="auto"/>
              <w:bottom w:val="single" w:sz="4" w:space="0" w:color="auto"/>
              <w:right w:val="single" w:sz="4" w:space="0" w:color="auto"/>
            </w:tcBorders>
          </w:tcPr>
          <w:p w14:paraId="210B7DAF" w14:textId="77777777" w:rsidR="00C03CAC" w:rsidRPr="00C03CAC" w:rsidRDefault="00C03CAC" w:rsidP="00C03CAC">
            <w:pPr>
              <w:jc w:val="both"/>
            </w:pPr>
          </w:p>
        </w:tc>
      </w:tr>
      <w:tr w:rsidR="00C03CAC" w:rsidRPr="00C03CAC" w14:paraId="2E3B3A8C" w14:textId="77777777" w:rsidTr="00C03CAC">
        <w:tc>
          <w:tcPr>
            <w:tcW w:w="1978" w:type="dxa"/>
            <w:tcBorders>
              <w:top w:val="single" w:sz="4" w:space="0" w:color="auto"/>
              <w:left w:val="single" w:sz="4" w:space="0" w:color="auto"/>
              <w:bottom w:val="single" w:sz="4" w:space="0" w:color="auto"/>
              <w:right w:val="single" w:sz="4" w:space="0" w:color="auto"/>
            </w:tcBorders>
          </w:tcPr>
          <w:p w14:paraId="741B8F70" w14:textId="77777777" w:rsidR="00C03CAC" w:rsidRPr="00C03CAC" w:rsidRDefault="00C03CAC" w:rsidP="00C03CAC">
            <w:pPr>
              <w:jc w:val="both"/>
            </w:pPr>
            <w:r w:rsidRPr="00C03CAC">
              <w:t>Пенсия</w:t>
            </w:r>
          </w:p>
        </w:tc>
        <w:tc>
          <w:tcPr>
            <w:tcW w:w="1587" w:type="dxa"/>
            <w:tcBorders>
              <w:top w:val="single" w:sz="4" w:space="0" w:color="auto"/>
              <w:left w:val="single" w:sz="4" w:space="0" w:color="auto"/>
              <w:bottom w:val="single" w:sz="4" w:space="0" w:color="auto"/>
              <w:right w:val="single" w:sz="4" w:space="0" w:color="auto"/>
            </w:tcBorders>
          </w:tcPr>
          <w:p w14:paraId="605AAF00" w14:textId="77777777" w:rsidR="00C03CAC" w:rsidRPr="00C03CAC" w:rsidRDefault="00C03CAC" w:rsidP="00C03CAC">
            <w:pPr>
              <w:jc w:val="both"/>
            </w:pPr>
          </w:p>
        </w:tc>
        <w:tc>
          <w:tcPr>
            <w:tcW w:w="1636" w:type="dxa"/>
            <w:tcBorders>
              <w:top w:val="single" w:sz="4" w:space="0" w:color="auto"/>
              <w:left w:val="single" w:sz="4" w:space="0" w:color="auto"/>
              <w:bottom w:val="single" w:sz="4" w:space="0" w:color="auto"/>
              <w:right w:val="single" w:sz="4" w:space="0" w:color="auto"/>
            </w:tcBorders>
          </w:tcPr>
          <w:p w14:paraId="11F881D2" w14:textId="77777777" w:rsidR="00C03CAC" w:rsidRPr="00C03CAC" w:rsidRDefault="00C03CAC" w:rsidP="00C03CAC">
            <w:pPr>
              <w:jc w:val="both"/>
            </w:pPr>
          </w:p>
        </w:tc>
        <w:tc>
          <w:tcPr>
            <w:tcW w:w="1636" w:type="dxa"/>
            <w:tcBorders>
              <w:top w:val="single" w:sz="4" w:space="0" w:color="auto"/>
              <w:left w:val="single" w:sz="4" w:space="0" w:color="auto"/>
              <w:bottom w:val="single" w:sz="4" w:space="0" w:color="auto"/>
              <w:right w:val="single" w:sz="4" w:space="0" w:color="auto"/>
            </w:tcBorders>
          </w:tcPr>
          <w:p w14:paraId="05992192" w14:textId="77777777" w:rsidR="00C03CAC" w:rsidRPr="00C03CAC" w:rsidRDefault="00C03CAC" w:rsidP="00C03CAC">
            <w:pPr>
              <w:jc w:val="both"/>
            </w:pPr>
          </w:p>
        </w:tc>
        <w:tc>
          <w:tcPr>
            <w:tcW w:w="1636" w:type="dxa"/>
            <w:tcBorders>
              <w:top w:val="single" w:sz="4" w:space="0" w:color="auto"/>
              <w:left w:val="single" w:sz="4" w:space="0" w:color="auto"/>
              <w:bottom w:val="single" w:sz="4" w:space="0" w:color="auto"/>
              <w:right w:val="single" w:sz="4" w:space="0" w:color="auto"/>
            </w:tcBorders>
          </w:tcPr>
          <w:p w14:paraId="5EA98E11" w14:textId="77777777" w:rsidR="00C03CAC" w:rsidRPr="00C03CAC" w:rsidRDefault="00C03CAC" w:rsidP="00C03CAC">
            <w:pPr>
              <w:jc w:val="both"/>
            </w:pPr>
          </w:p>
        </w:tc>
        <w:tc>
          <w:tcPr>
            <w:tcW w:w="1636" w:type="dxa"/>
            <w:tcBorders>
              <w:top w:val="single" w:sz="4" w:space="0" w:color="auto"/>
              <w:left w:val="single" w:sz="4" w:space="0" w:color="auto"/>
              <w:bottom w:val="single" w:sz="4" w:space="0" w:color="auto"/>
              <w:right w:val="single" w:sz="4" w:space="0" w:color="auto"/>
            </w:tcBorders>
          </w:tcPr>
          <w:p w14:paraId="29BC0C93" w14:textId="77777777" w:rsidR="00C03CAC" w:rsidRPr="00C03CAC" w:rsidRDefault="00C03CAC" w:rsidP="00C03CAC">
            <w:pPr>
              <w:jc w:val="both"/>
            </w:pPr>
          </w:p>
        </w:tc>
      </w:tr>
      <w:tr w:rsidR="00C03CAC" w:rsidRPr="00C03CAC" w14:paraId="59C46E26" w14:textId="77777777" w:rsidTr="00C03CAC">
        <w:tc>
          <w:tcPr>
            <w:tcW w:w="1978" w:type="dxa"/>
            <w:tcBorders>
              <w:top w:val="single" w:sz="4" w:space="0" w:color="auto"/>
              <w:left w:val="single" w:sz="4" w:space="0" w:color="auto"/>
              <w:bottom w:val="single" w:sz="4" w:space="0" w:color="auto"/>
              <w:right w:val="single" w:sz="4" w:space="0" w:color="auto"/>
            </w:tcBorders>
          </w:tcPr>
          <w:p w14:paraId="3141C9DA" w14:textId="77777777" w:rsidR="00C03CAC" w:rsidRPr="00C03CAC" w:rsidRDefault="00C03CAC" w:rsidP="00C03CAC">
            <w:r w:rsidRPr="00C03CAC">
              <w:t>Пособие по безработице</w:t>
            </w:r>
          </w:p>
        </w:tc>
        <w:tc>
          <w:tcPr>
            <w:tcW w:w="1587" w:type="dxa"/>
            <w:tcBorders>
              <w:top w:val="single" w:sz="4" w:space="0" w:color="auto"/>
              <w:left w:val="single" w:sz="4" w:space="0" w:color="auto"/>
              <w:bottom w:val="single" w:sz="4" w:space="0" w:color="auto"/>
              <w:right w:val="single" w:sz="4" w:space="0" w:color="auto"/>
            </w:tcBorders>
          </w:tcPr>
          <w:p w14:paraId="43E9847D" w14:textId="77777777" w:rsidR="00C03CAC" w:rsidRPr="00C03CAC" w:rsidRDefault="00C03CAC" w:rsidP="00C03CAC">
            <w:pPr>
              <w:jc w:val="both"/>
            </w:pPr>
          </w:p>
        </w:tc>
        <w:tc>
          <w:tcPr>
            <w:tcW w:w="1636" w:type="dxa"/>
            <w:tcBorders>
              <w:top w:val="single" w:sz="4" w:space="0" w:color="auto"/>
              <w:left w:val="single" w:sz="4" w:space="0" w:color="auto"/>
              <w:bottom w:val="single" w:sz="4" w:space="0" w:color="auto"/>
              <w:right w:val="single" w:sz="4" w:space="0" w:color="auto"/>
            </w:tcBorders>
          </w:tcPr>
          <w:p w14:paraId="708C9682" w14:textId="77777777" w:rsidR="00C03CAC" w:rsidRPr="00C03CAC" w:rsidRDefault="00C03CAC" w:rsidP="00C03CAC">
            <w:pPr>
              <w:jc w:val="both"/>
            </w:pPr>
          </w:p>
        </w:tc>
        <w:tc>
          <w:tcPr>
            <w:tcW w:w="1636" w:type="dxa"/>
            <w:tcBorders>
              <w:top w:val="single" w:sz="4" w:space="0" w:color="auto"/>
              <w:left w:val="single" w:sz="4" w:space="0" w:color="auto"/>
              <w:bottom w:val="single" w:sz="4" w:space="0" w:color="auto"/>
              <w:right w:val="single" w:sz="4" w:space="0" w:color="auto"/>
            </w:tcBorders>
          </w:tcPr>
          <w:p w14:paraId="5C76F708" w14:textId="77777777" w:rsidR="00C03CAC" w:rsidRPr="00C03CAC" w:rsidRDefault="00C03CAC" w:rsidP="00C03CAC">
            <w:pPr>
              <w:jc w:val="both"/>
            </w:pPr>
          </w:p>
        </w:tc>
        <w:tc>
          <w:tcPr>
            <w:tcW w:w="1636" w:type="dxa"/>
            <w:tcBorders>
              <w:top w:val="single" w:sz="4" w:space="0" w:color="auto"/>
              <w:left w:val="single" w:sz="4" w:space="0" w:color="auto"/>
              <w:bottom w:val="single" w:sz="4" w:space="0" w:color="auto"/>
              <w:right w:val="single" w:sz="4" w:space="0" w:color="auto"/>
            </w:tcBorders>
          </w:tcPr>
          <w:p w14:paraId="5AEFC6D8" w14:textId="77777777" w:rsidR="00C03CAC" w:rsidRPr="00C03CAC" w:rsidRDefault="00C03CAC" w:rsidP="00C03CAC">
            <w:pPr>
              <w:jc w:val="both"/>
            </w:pPr>
          </w:p>
        </w:tc>
        <w:tc>
          <w:tcPr>
            <w:tcW w:w="1636" w:type="dxa"/>
            <w:tcBorders>
              <w:top w:val="single" w:sz="4" w:space="0" w:color="auto"/>
              <w:left w:val="single" w:sz="4" w:space="0" w:color="auto"/>
              <w:bottom w:val="single" w:sz="4" w:space="0" w:color="auto"/>
              <w:right w:val="single" w:sz="4" w:space="0" w:color="auto"/>
            </w:tcBorders>
          </w:tcPr>
          <w:p w14:paraId="3BAC3D9C" w14:textId="77777777" w:rsidR="00C03CAC" w:rsidRPr="00C03CAC" w:rsidRDefault="00C03CAC" w:rsidP="00C03CAC">
            <w:pPr>
              <w:jc w:val="both"/>
            </w:pPr>
          </w:p>
        </w:tc>
      </w:tr>
      <w:tr w:rsidR="00C03CAC" w:rsidRPr="00C03CAC" w14:paraId="34662788" w14:textId="77777777" w:rsidTr="00C03CAC">
        <w:tc>
          <w:tcPr>
            <w:tcW w:w="1978" w:type="dxa"/>
            <w:tcBorders>
              <w:top w:val="single" w:sz="4" w:space="0" w:color="auto"/>
              <w:left w:val="single" w:sz="4" w:space="0" w:color="auto"/>
              <w:bottom w:val="single" w:sz="4" w:space="0" w:color="auto"/>
              <w:right w:val="single" w:sz="4" w:space="0" w:color="auto"/>
            </w:tcBorders>
          </w:tcPr>
          <w:p w14:paraId="5FC297E5" w14:textId="77777777" w:rsidR="00C03CAC" w:rsidRPr="00C03CAC" w:rsidRDefault="00C03CAC" w:rsidP="00C03CAC">
            <w:r w:rsidRPr="00C03CAC">
              <w:t xml:space="preserve">Стипендия </w:t>
            </w:r>
          </w:p>
        </w:tc>
        <w:tc>
          <w:tcPr>
            <w:tcW w:w="1587" w:type="dxa"/>
            <w:tcBorders>
              <w:top w:val="single" w:sz="4" w:space="0" w:color="auto"/>
              <w:left w:val="single" w:sz="4" w:space="0" w:color="auto"/>
              <w:bottom w:val="single" w:sz="4" w:space="0" w:color="auto"/>
              <w:right w:val="single" w:sz="4" w:space="0" w:color="auto"/>
            </w:tcBorders>
          </w:tcPr>
          <w:p w14:paraId="474A2234" w14:textId="77777777" w:rsidR="00C03CAC" w:rsidRPr="00C03CAC" w:rsidRDefault="00C03CAC" w:rsidP="00C03CAC">
            <w:pPr>
              <w:jc w:val="both"/>
            </w:pPr>
          </w:p>
        </w:tc>
        <w:tc>
          <w:tcPr>
            <w:tcW w:w="1636" w:type="dxa"/>
            <w:tcBorders>
              <w:top w:val="single" w:sz="4" w:space="0" w:color="auto"/>
              <w:left w:val="single" w:sz="4" w:space="0" w:color="auto"/>
              <w:bottom w:val="single" w:sz="4" w:space="0" w:color="auto"/>
              <w:right w:val="single" w:sz="4" w:space="0" w:color="auto"/>
            </w:tcBorders>
          </w:tcPr>
          <w:p w14:paraId="020F01F5" w14:textId="77777777" w:rsidR="00C03CAC" w:rsidRPr="00C03CAC" w:rsidRDefault="00C03CAC" w:rsidP="00C03CAC">
            <w:pPr>
              <w:jc w:val="both"/>
            </w:pPr>
          </w:p>
        </w:tc>
        <w:tc>
          <w:tcPr>
            <w:tcW w:w="1636" w:type="dxa"/>
            <w:tcBorders>
              <w:top w:val="single" w:sz="4" w:space="0" w:color="auto"/>
              <w:left w:val="single" w:sz="4" w:space="0" w:color="auto"/>
              <w:bottom w:val="single" w:sz="4" w:space="0" w:color="auto"/>
              <w:right w:val="single" w:sz="4" w:space="0" w:color="auto"/>
            </w:tcBorders>
          </w:tcPr>
          <w:p w14:paraId="14CAB80C" w14:textId="77777777" w:rsidR="00C03CAC" w:rsidRPr="00C03CAC" w:rsidRDefault="00C03CAC" w:rsidP="00C03CAC">
            <w:pPr>
              <w:jc w:val="both"/>
            </w:pPr>
          </w:p>
        </w:tc>
        <w:tc>
          <w:tcPr>
            <w:tcW w:w="1636" w:type="dxa"/>
            <w:tcBorders>
              <w:top w:val="single" w:sz="4" w:space="0" w:color="auto"/>
              <w:left w:val="single" w:sz="4" w:space="0" w:color="auto"/>
              <w:bottom w:val="single" w:sz="4" w:space="0" w:color="auto"/>
              <w:right w:val="single" w:sz="4" w:space="0" w:color="auto"/>
            </w:tcBorders>
          </w:tcPr>
          <w:p w14:paraId="40036600" w14:textId="77777777" w:rsidR="00C03CAC" w:rsidRPr="00C03CAC" w:rsidRDefault="00C03CAC" w:rsidP="00C03CAC">
            <w:pPr>
              <w:jc w:val="both"/>
            </w:pPr>
          </w:p>
        </w:tc>
        <w:tc>
          <w:tcPr>
            <w:tcW w:w="1636" w:type="dxa"/>
            <w:tcBorders>
              <w:top w:val="single" w:sz="4" w:space="0" w:color="auto"/>
              <w:left w:val="single" w:sz="4" w:space="0" w:color="auto"/>
              <w:bottom w:val="single" w:sz="4" w:space="0" w:color="auto"/>
              <w:right w:val="single" w:sz="4" w:space="0" w:color="auto"/>
            </w:tcBorders>
          </w:tcPr>
          <w:p w14:paraId="5D6CDCF9" w14:textId="77777777" w:rsidR="00C03CAC" w:rsidRPr="00C03CAC" w:rsidRDefault="00C03CAC" w:rsidP="00C03CAC">
            <w:pPr>
              <w:jc w:val="both"/>
            </w:pPr>
          </w:p>
        </w:tc>
      </w:tr>
      <w:tr w:rsidR="00C03CAC" w:rsidRPr="00C03CAC" w14:paraId="6946D1F4" w14:textId="77777777" w:rsidTr="00C03CAC">
        <w:tc>
          <w:tcPr>
            <w:tcW w:w="1978" w:type="dxa"/>
            <w:tcBorders>
              <w:top w:val="single" w:sz="4" w:space="0" w:color="auto"/>
              <w:left w:val="single" w:sz="4" w:space="0" w:color="auto"/>
              <w:bottom w:val="single" w:sz="4" w:space="0" w:color="auto"/>
              <w:right w:val="single" w:sz="4" w:space="0" w:color="auto"/>
            </w:tcBorders>
          </w:tcPr>
          <w:p w14:paraId="4E075589" w14:textId="77777777" w:rsidR="00C03CAC" w:rsidRPr="00C03CAC" w:rsidRDefault="00C03CAC" w:rsidP="00C03CAC">
            <w:r w:rsidRPr="00C03CAC">
              <w:t>Пособие (</w:t>
            </w:r>
            <w:proofErr w:type="spellStart"/>
            <w:r w:rsidRPr="00C03CAC">
              <w:t>соц.защита</w:t>
            </w:r>
            <w:proofErr w:type="spellEnd"/>
            <w:r w:rsidRPr="00C03CAC">
              <w:t>)</w:t>
            </w:r>
          </w:p>
        </w:tc>
        <w:tc>
          <w:tcPr>
            <w:tcW w:w="1587" w:type="dxa"/>
            <w:tcBorders>
              <w:top w:val="single" w:sz="4" w:space="0" w:color="auto"/>
              <w:left w:val="single" w:sz="4" w:space="0" w:color="auto"/>
              <w:bottom w:val="single" w:sz="4" w:space="0" w:color="auto"/>
              <w:right w:val="single" w:sz="4" w:space="0" w:color="auto"/>
            </w:tcBorders>
          </w:tcPr>
          <w:p w14:paraId="0A694D67" w14:textId="77777777" w:rsidR="00C03CAC" w:rsidRPr="00C03CAC" w:rsidRDefault="00C03CAC" w:rsidP="00C03CAC">
            <w:pPr>
              <w:jc w:val="both"/>
            </w:pPr>
          </w:p>
        </w:tc>
        <w:tc>
          <w:tcPr>
            <w:tcW w:w="1636" w:type="dxa"/>
            <w:tcBorders>
              <w:top w:val="single" w:sz="4" w:space="0" w:color="auto"/>
              <w:left w:val="single" w:sz="4" w:space="0" w:color="auto"/>
              <w:bottom w:val="single" w:sz="4" w:space="0" w:color="auto"/>
              <w:right w:val="single" w:sz="4" w:space="0" w:color="auto"/>
            </w:tcBorders>
          </w:tcPr>
          <w:p w14:paraId="04CB19BA" w14:textId="77777777" w:rsidR="00C03CAC" w:rsidRPr="00C03CAC" w:rsidRDefault="00C03CAC" w:rsidP="00C03CAC">
            <w:pPr>
              <w:jc w:val="both"/>
            </w:pPr>
          </w:p>
        </w:tc>
        <w:tc>
          <w:tcPr>
            <w:tcW w:w="1636" w:type="dxa"/>
            <w:tcBorders>
              <w:top w:val="single" w:sz="4" w:space="0" w:color="auto"/>
              <w:left w:val="single" w:sz="4" w:space="0" w:color="auto"/>
              <w:bottom w:val="single" w:sz="4" w:space="0" w:color="auto"/>
              <w:right w:val="single" w:sz="4" w:space="0" w:color="auto"/>
            </w:tcBorders>
          </w:tcPr>
          <w:p w14:paraId="7EA6959C" w14:textId="77777777" w:rsidR="00C03CAC" w:rsidRPr="00C03CAC" w:rsidRDefault="00C03CAC" w:rsidP="00C03CAC">
            <w:pPr>
              <w:jc w:val="both"/>
            </w:pPr>
          </w:p>
        </w:tc>
        <w:tc>
          <w:tcPr>
            <w:tcW w:w="1636" w:type="dxa"/>
            <w:tcBorders>
              <w:top w:val="single" w:sz="4" w:space="0" w:color="auto"/>
              <w:left w:val="single" w:sz="4" w:space="0" w:color="auto"/>
              <w:bottom w:val="single" w:sz="4" w:space="0" w:color="auto"/>
              <w:right w:val="single" w:sz="4" w:space="0" w:color="auto"/>
            </w:tcBorders>
          </w:tcPr>
          <w:p w14:paraId="57C685D8" w14:textId="77777777" w:rsidR="00C03CAC" w:rsidRPr="00C03CAC" w:rsidRDefault="00C03CAC" w:rsidP="00C03CAC">
            <w:pPr>
              <w:jc w:val="both"/>
            </w:pPr>
          </w:p>
        </w:tc>
        <w:tc>
          <w:tcPr>
            <w:tcW w:w="1636" w:type="dxa"/>
            <w:tcBorders>
              <w:top w:val="single" w:sz="4" w:space="0" w:color="auto"/>
              <w:left w:val="single" w:sz="4" w:space="0" w:color="auto"/>
              <w:bottom w:val="single" w:sz="4" w:space="0" w:color="auto"/>
              <w:right w:val="single" w:sz="4" w:space="0" w:color="auto"/>
            </w:tcBorders>
          </w:tcPr>
          <w:p w14:paraId="76099931" w14:textId="77777777" w:rsidR="00C03CAC" w:rsidRPr="00C03CAC" w:rsidRDefault="00C03CAC" w:rsidP="00C03CAC">
            <w:pPr>
              <w:jc w:val="both"/>
            </w:pPr>
          </w:p>
        </w:tc>
      </w:tr>
      <w:tr w:rsidR="00C03CAC" w:rsidRPr="00C03CAC" w14:paraId="2673AB90" w14:textId="77777777" w:rsidTr="00C03CAC">
        <w:tc>
          <w:tcPr>
            <w:tcW w:w="1978" w:type="dxa"/>
            <w:tcBorders>
              <w:top w:val="single" w:sz="4" w:space="0" w:color="auto"/>
              <w:left w:val="single" w:sz="4" w:space="0" w:color="auto"/>
              <w:bottom w:val="single" w:sz="4" w:space="0" w:color="auto"/>
              <w:right w:val="single" w:sz="4" w:space="0" w:color="auto"/>
            </w:tcBorders>
          </w:tcPr>
          <w:p w14:paraId="5CF15FDF" w14:textId="77777777" w:rsidR="00C03CAC" w:rsidRPr="00C03CAC" w:rsidRDefault="00C03CAC" w:rsidP="00C03CAC">
            <w:r w:rsidRPr="00C03CAC">
              <w:t>Алименты</w:t>
            </w:r>
          </w:p>
        </w:tc>
        <w:tc>
          <w:tcPr>
            <w:tcW w:w="1587" w:type="dxa"/>
            <w:tcBorders>
              <w:top w:val="single" w:sz="4" w:space="0" w:color="auto"/>
              <w:left w:val="single" w:sz="4" w:space="0" w:color="auto"/>
              <w:bottom w:val="single" w:sz="4" w:space="0" w:color="auto"/>
              <w:right w:val="single" w:sz="4" w:space="0" w:color="auto"/>
            </w:tcBorders>
          </w:tcPr>
          <w:p w14:paraId="32F7CCDF" w14:textId="77777777" w:rsidR="00C03CAC" w:rsidRPr="00C03CAC" w:rsidRDefault="00C03CAC" w:rsidP="00C03CAC">
            <w:pPr>
              <w:jc w:val="both"/>
            </w:pPr>
          </w:p>
        </w:tc>
        <w:tc>
          <w:tcPr>
            <w:tcW w:w="1636" w:type="dxa"/>
            <w:tcBorders>
              <w:top w:val="single" w:sz="4" w:space="0" w:color="auto"/>
              <w:left w:val="single" w:sz="4" w:space="0" w:color="auto"/>
              <w:bottom w:val="single" w:sz="4" w:space="0" w:color="auto"/>
              <w:right w:val="single" w:sz="4" w:space="0" w:color="auto"/>
            </w:tcBorders>
          </w:tcPr>
          <w:p w14:paraId="677B5F33" w14:textId="77777777" w:rsidR="00C03CAC" w:rsidRPr="00C03CAC" w:rsidRDefault="00C03CAC" w:rsidP="00C03CAC">
            <w:pPr>
              <w:jc w:val="both"/>
            </w:pPr>
          </w:p>
        </w:tc>
        <w:tc>
          <w:tcPr>
            <w:tcW w:w="1636" w:type="dxa"/>
            <w:tcBorders>
              <w:top w:val="single" w:sz="4" w:space="0" w:color="auto"/>
              <w:left w:val="single" w:sz="4" w:space="0" w:color="auto"/>
              <w:bottom w:val="single" w:sz="4" w:space="0" w:color="auto"/>
              <w:right w:val="single" w:sz="4" w:space="0" w:color="auto"/>
            </w:tcBorders>
          </w:tcPr>
          <w:p w14:paraId="03001FB7" w14:textId="77777777" w:rsidR="00C03CAC" w:rsidRPr="00C03CAC" w:rsidRDefault="00C03CAC" w:rsidP="00C03CAC">
            <w:pPr>
              <w:jc w:val="both"/>
            </w:pPr>
          </w:p>
        </w:tc>
        <w:tc>
          <w:tcPr>
            <w:tcW w:w="1636" w:type="dxa"/>
            <w:tcBorders>
              <w:top w:val="single" w:sz="4" w:space="0" w:color="auto"/>
              <w:left w:val="single" w:sz="4" w:space="0" w:color="auto"/>
              <w:bottom w:val="single" w:sz="4" w:space="0" w:color="auto"/>
              <w:right w:val="single" w:sz="4" w:space="0" w:color="auto"/>
            </w:tcBorders>
          </w:tcPr>
          <w:p w14:paraId="36CD7072" w14:textId="77777777" w:rsidR="00C03CAC" w:rsidRPr="00C03CAC" w:rsidRDefault="00C03CAC" w:rsidP="00C03CAC">
            <w:pPr>
              <w:jc w:val="both"/>
            </w:pPr>
          </w:p>
        </w:tc>
        <w:tc>
          <w:tcPr>
            <w:tcW w:w="1636" w:type="dxa"/>
            <w:tcBorders>
              <w:top w:val="single" w:sz="4" w:space="0" w:color="auto"/>
              <w:left w:val="single" w:sz="4" w:space="0" w:color="auto"/>
              <w:bottom w:val="single" w:sz="4" w:space="0" w:color="auto"/>
              <w:right w:val="single" w:sz="4" w:space="0" w:color="auto"/>
            </w:tcBorders>
          </w:tcPr>
          <w:p w14:paraId="025F8B67" w14:textId="77777777" w:rsidR="00C03CAC" w:rsidRPr="00C03CAC" w:rsidRDefault="00C03CAC" w:rsidP="00C03CAC">
            <w:pPr>
              <w:jc w:val="both"/>
            </w:pPr>
          </w:p>
        </w:tc>
      </w:tr>
      <w:tr w:rsidR="00C03CAC" w:rsidRPr="00C03CAC" w14:paraId="756A7F9F" w14:textId="77777777" w:rsidTr="00C03CAC">
        <w:tc>
          <w:tcPr>
            <w:tcW w:w="1978" w:type="dxa"/>
            <w:tcBorders>
              <w:top w:val="single" w:sz="4" w:space="0" w:color="auto"/>
              <w:left w:val="single" w:sz="4" w:space="0" w:color="auto"/>
              <w:bottom w:val="single" w:sz="4" w:space="0" w:color="auto"/>
              <w:right w:val="single" w:sz="4" w:space="0" w:color="auto"/>
            </w:tcBorders>
          </w:tcPr>
          <w:p w14:paraId="3E896F2F" w14:textId="77777777" w:rsidR="00C03CAC" w:rsidRPr="00C03CAC" w:rsidRDefault="00C03CAC" w:rsidP="00C03CAC">
            <w:r w:rsidRPr="00C03CAC">
              <w:t>Иной доход</w:t>
            </w:r>
          </w:p>
        </w:tc>
        <w:tc>
          <w:tcPr>
            <w:tcW w:w="1587" w:type="dxa"/>
            <w:tcBorders>
              <w:top w:val="single" w:sz="4" w:space="0" w:color="auto"/>
              <w:left w:val="single" w:sz="4" w:space="0" w:color="auto"/>
              <w:bottom w:val="single" w:sz="4" w:space="0" w:color="auto"/>
              <w:right w:val="single" w:sz="4" w:space="0" w:color="auto"/>
            </w:tcBorders>
          </w:tcPr>
          <w:p w14:paraId="397B2D93" w14:textId="77777777" w:rsidR="00C03CAC" w:rsidRPr="00C03CAC" w:rsidRDefault="00C03CAC" w:rsidP="00C03CAC">
            <w:pPr>
              <w:jc w:val="both"/>
            </w:pPr>
          </w:p>
        </w:tc>
        <w:tc>
          <w:tcPr>
            <w:tcW w:w="1636" w:type="dxa"/>
            <w:tcBorders>
              <w:top w:val="single" w:sz="4" w:space="0" w:color="auto"/>
              <w:left w:val="single" w:sz="4" w:space="0" w:color="auto"/>
              <w:bottom w:val="single" w:sz="4" w:space="0" w:color="auto"/>
              <w:right w:val="single" w:sz="4" w:space="0" w:color="auto"/>
            </w:tcBorders>
          </w:tcPr>
          <w:p w14:paraId="45902F87" w14:textId="77777777" w:rsidR="00C03CAC" w:rsidRPr="00C03CAC" w:rsidRDefault="00C03CAC" w:rsidP="00C03CAC">
            <w:pPr>
              <w:jc w:val="both"/>
            </w:pPr>
          </w:p>
        </w:tc>
        <w:tc>
          <w:tcPr>
            <w:tcW w:w="1636" w:type="dxa"/>
            <w:tcBorders>
              <w:top w:val="single" w:sz="4" w:space="0" w:color="auto"/>
              <w:left w:val="single" w:sz="4" w:space="0" w:color="auto"/>
              <w:bottom w:val="single" w:sz="4" w:space="0" w:color="auto"/>
              <w:right w:val="single" w:sz="4" w:space="0" w:color="auto"/>
            </w:tcBorders>
          </w:tcPr>
          <w:p w14:paraId="477C20B0" w14:textId="77777777" w:rsidR="00C03CAC" w:rsidRPr="00C03CAC" w:rsidRDefault="00C03CAC" w:rsidP="00C03CAC">
            <w:pPr>
              <w:jc w:val="both"/>
            </w:pPr>
          </w:p>
        </w:tc>
        <w:tc>
          <w:tcPr>
            <w:tcW w:w="1636" w:type="dxa"/>
            <w:tcBorders>
              <w:top w:val="single" w:sz="4" w:space="0" w:color="auto"/>
              <w:left w:val="single" w:sz="4" w:space="0" w:color="auto"/>
              <w:bottom w:val="single" w:sz="4" w:space="0" w:color="auto"/>
              <w:right w:val="single" w:sz="4" w:space="0" w:color="auto"/>
            </w:tcBorders>
          </w:tcPr>
          <w:p w14:paraId="7FFEE72F" w14:textId="77777777" w:rsidR="00C03CAC" w:rsidRPr="00C03CAC" w:rsidRDefault="00C03CAC" w:rsidP="00C03CAC">
            <w:pPr>
              <w:jc w:val="both"/>
            </w:pPr>
          </w:p>
        </w:tc>
        <w:tc>
          <w:tcPr>
            <w:tcW w:w="1636" w:type="dxa"/>
            <w:tcBorders>
              <w:top w:val="single" w:sz="4" w:space="0" w:color="auto"/>
              <w:left w:val="single" w:sz="4" w:space="0" w:color="auto"/>
              <w:bottom w:val="single" w:sz="4" w:space="0" w:color="auto"/>
              <w:right w:val="single" w:sz="4" w:space="0" w:color="auto"/>
            </w:tcBorders>
          </w:tcPr>
          <w:p w14:paraId="70F801D0" w14:textId="77777777" w:rsidR="00C03CAC" w:rsidRPr="00C03CAC" w:rsidRDefault="00C03CAC" w:rsidP="00C03CAC">
            <w:pPr>
              <w:jc w:val="both"/>
            </w:pPr>
          </w:p>
        </w:tc>
      </w:tr>
    </w:tbl>
    <w:p w14:paraId="11AEE8BB" w14:textId="77777777" w:rsidR="00C03CAC" w:rsidRPr="00C03CAC" w:rsidRDefault="00C03CAC" w:rsidP="00C03CAC">
      <w:pPr>
        <w:ind w:firstLine="720"/>
        <w:jc w:val="both"/>
      </w:pPr>
      <w:r w:rsidRPr="00C03CAC">
        <w:t>Я и члены моей семью сообщаю(сообщаем), что в собственности находятся следующее имущество:</w:t>
      </w:r>
    </w:p>
    <w:tbl>
      <w:tblPr>
        <w:tblW w:w="10019"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4"/>
        <w:gridCol w:w="3740"/>
        <w:gridCol w:w="2805"/>
      </w:tblGrid>
      <w:tr w:rsidR="00C03CAC" w:rsidRPr="00C03CAC" w14:paraId="17512AF8" w14:textId="77777777" w:rsidTr="00C03CAC">
        <w:tc>
          <w:tcPr>
            <w:tcW w:w="3474" w:type="dxa"/>
            <w:tcBorders>
              <w:top w:val="single" w:sz="4" w:space="0" w:color="auto"/>
              <w:left w:val="single" w:sz="4" w:space="0" w:color="auto"/>
              <w:bottom w:val="single" w:sz="4" w:space="0" w:color="auto"/>
              <w:right w:val="single" w:sz="4" w:space="0" w:color="auto"/>
            </w:tcBorders>
          </w:tcPr>
          <w:p w14:paraId="7E230C0C" w14:textId="77777777" w:rsidR="00C03CAC" w:rsidRPr="00C03CAC" w:rsidRDefault="00C03CAC" w:rsidP="00C03CAC">
            <w:pPr>
              <w:jc w:val="center"/>
            </w:pPr>
            <w:r w:rsidRPr="00C03CAC">
              <w:t>Вид имущества</w:t>
            </w:r>
          </w:p>
        </w:tc>
        <w:tc>
          <w:tcPr>
            <w:tcW w:w="3740" w:type="dxa"/>
            <w:tcBorders>
              <w:top w:val="single" w:sz="4" w:space="0" w:color="auto"/>
              <w:left w:val="single" w:sz="4" w:space="0" w:color="auto"/>
              <w:bottom w:val="single" w:sz="4" w:space="0" w:color="auto"/>
              <w:right w:val="single" w:sz="4" w:space="0" w:color="auto"/>
            </w:tcBorders>
          </w:tcPr>
          <w:p w14:paraId="21921874" w14:textId="77777777" w:rsidR="00C03CAC" w:rsidRPr="00C03CAC" w:rsidRDefault="00C03CAC" w:rsidP="00C03CAC">
            <w:pPr>
              <w:jc w:val="center"/>
            </w:pPr>
            <w:r w:rsidRPr="00C03CAC">
              <w:t>Фамилия, имя,</w:t>
            </w:r>
          </w:p>
          <w:p w14:paraId="7CC0E9C9" w14:textId="77777777" w:rsidR="00C03CAC" w:rsidRPr="00C03CAC" w:rsidRDefault="00C03CAC" w:rsidP="00C03CAC">
            <w:pPr>
              <w:jc w:val="center"/>
            </w:pPr>
            <w:r w:rsidRPr="00C03CAC">
              <w:t>отчество собственника</w:t>
            </w:r>
          </w:p>
        </w:tc>
        <w:tc>
          <w:tcPr>
            <w:tcW w:w="2805" w:type="dxa"/>
            <w:tcBorders>
              <w:top w:val="single" w:sz="4" w:space="0" w:color="auto"/>
              <w:left w:val="single" w:sz="4" w:space="0" w:color="auto"/>
              <w:bottom w:val="single" w:sz="4" w:space="0" w:color="auto"/>
              <w:right w:val="single" w:sz="4" w:space="0" w:color="auto"/>
            </w:tcBorders>
          </w:tcPr>
          <w:p w14:paraId="0FD5C772" w14:textId="77777777" w:rsidR="00C03CAC" w:rsidRPr="00C03CAC" w:rsidRDefault="00C03CAC" w:rsidP="00C03CAC">
            <w:pPr>
              <w:jc w:val="center"/>
            </w:pPr>
            <w:r w:rsidRPr="00C03CAC">
              <w:t xml:space="preserve">Адрес, общая площадь, </w:t>
            </w:r>
            <w:proofErr w:type="spellStart"/>
            <w:r w:rsidRPr="00C03CAC">
              <w:t>кв.м</w:t>
            </w:r>
            <w:proofErr w:type="spellEnd"/>
            <w:r w:rsidRPr="00C03CAC">
              <w:t>.</w:t>
            </w:r>
          </w:p>
        </w:tc>
      </w:tr>
      <w:tr w:rsidR="00C03CAC" w:rsidRPr="00C03CAC" w14:paraId="1089657E" w14:textId="77777777" w:rsidTr="00C03CAC">
        <w:tc>
          <w:tcPr>
            <w:tcW w:w="3474" w:type="dxa"/>
            <w:tcBorders>
              <w:top w:val="single" w:sz="4" w:space="0" w:color="auto"/>
              <w:left w:val="single" w:sz="4" w:space="0" w:color="auto"/>
              <w:bottom w:val="single" w:sz="4" w:space="0" w:color="auto"/>
              <w:right w:val="single" w:sz="4" w:space="0" w:color="auto"/>
            </w:tcBorders>
          </w:tcPr>
          <w:p w14:paraId="1FEA3BAB" w14:textId="77777777" w:rsidR="00C03CAC" w:rsidRPr="00C03CAC" w:rsidRDefault="00C03CAC" w:rsidP="00C03CAC">
            <w:pPr>
              <w:jc w:val="both"/>
            </w:pPr>
            <w:r w:rsidRPr="00C03CAC">
              <w:t>Недвижимое</w:t>
            </w:r>
          </w:p>
        </w:tc>
        <w:tc>
          <w:tcPr>
            <w:tcW w:w="3740" w:type="dxa"/>
            <w:tcBorders>
              <w:top w:val="single" w:sz="4" w:space="0" w:color="auto"/>
              <w:left w:val="single" w:sz="4" w:space="0" w:color="auto"/>
              <w:bottom w:val="single" w:sz="4" w:space="0" w:color="auto"/>
              <w:right w:val="single" w:sz="4" w:space="0" w:color="auto"/>
            </w:tcBorders>
          </w:tcPr>
          <w:p w14:paraId="77FFE536" w14:textId="77777777" w:rsidR="00C03CAC" w:rsidRPr="00C03CAC" w:rsidRDefault="00C03CAC" w:rsidP="00C03CAC">
            <w:pPr>
              <w:jc w:val="both"/>
            </w:pPr>
          </w:p>
        </w:tc>
        <w:tc>
          <w:tcPr>
            <w:tcW w:w="2805" w:type="dxa"/>
            <w:tcBorders>
              <w:top w:val="single" w:sz="4" w:space="0" w:color="auto"/>
              <w:left w:val="single" w:sz="4" w:space="0" w:color="auto"/>
              <w:bottom w:val="single" w:sz="4" w:space="0" w:color="auto"/>
              <w:right w:val="single" w:sz="4" w:space="0" w:color="auto"/>
            </w:tcBorders>
          </w:tcPr>
          <w:p w14:paraId="2F093D82" w14:textId="77777777" w:rsidR="00C03CAC" w:rsidRPr="00C03CAC" w:rsidRDefault="00C03CAC" w:rsidP="00C03CAC">
            <w:pPr>
              <w:jc w:val="both"/>
            </w:pPr>
          </w:p>
        </w:tc>
      </w:tr>
      <w:tr w:rsidR="00C03CAC" w:rsidRPr="00C03CAC" w14:paraId="56D9379F" w14:textId="77777777" w:rsidTr="00C03CAC">
        <w:tc>
          <w:tcPr>
            <w:tcW w:w="3474" w:type="dxa"/>
            <w:tcBorders>
              <w:top w:val="single" w:sz="4" w:space="0" w:color="auto"/>
              <w:left w:val="single" w:sz="4" w:space="0" w:color="auto"/>
              <w:bottom w:val="single" w:sz="4" w:space="0" w:color="auto"/>
              <w:right w:val="single" w:sz="4" w:space="0" w:color="auto"/>
            </w:tcBorders>
          </w:tcPr>
          <w:p w14:paraId="02074E45" w14:textId="77777777" w:rsidR="00C03CAC" w:rsidRPr="00C03CAC" w:rsidRDefault="00C03CAC" w:rsidP="00C03CAC">
            <w:pPr>
              <w:jc w:val="both"/>
            </w:pPr>
          </w:p>
        </w:tc>
        <w:tc>
          <w:tcPr>
            <w:tcW w:w="3740" w:type="dxa"/>
            <w:tcBorders>
              <w:top w:val="single" w:sz="4" w:space="0" w:color="auto"/>
              <w:left w:val="single" w:sz="4" w:space="0" w:color="auto"/>
              <w:bottom w:val="single" w:sz="4" w:space="0" w:color="auto"/>
              <w:right w:val="single" w:sz="4" w:space="0" w:color="auto"/>
            </w:tcBorders>
          </w:tcPr>
          <w:p w14:paraId="6D526915" w14:textId="77777777" w:rsidR="00C03CAC" w:rsidRPr="00C03CAC" w:rsidRDefault="00C03CAC" w:rsidP="00C03CAC">
            <w:pPr>
              <w:jc w:val="both"/>
            </w:pPr>
          </w:p>
        </w:tc>
        <w:tc>
          <w:tcPr>
            <w:tcW w:w="2805" w:type="dxa"/>
            <w:tcBorders>
              <w:top w:val="single" w:sz="4" w:space="0" w:color="auto"/>
              <w:left w:val="single" w:sz="4" w:space="0" w:color="auto"/>
              <w:bottom w:val="single" w:sz="4" w:space="0" w:color="auto"/>
              <w:right w:val="single" w:sz="4" w:space="0" w:color="auto"/>
            </w:tcBorders>
          </w:tcPr>
          <w:p w14:paraId="0D96376E" w14:textId="77777777" w:rsidR="00C03CAC" w:rsidRPr="00C03CAC" w:rsidRDefault="00C03CAC" w:rsidP="00C03CAC">
            <w:pPr>
              <w:jc w:val="both"/>
            </w:pPr>
          </w:p>
        </w:tc>
      </w:tr>
    </w:tbl>
    <w:p w14:paraId="6637C599" w14:textId="77777777" w:rsidR="00C03CAC" w:rsidRPr="00C03CAC" w:rsidRDefault="00C03CAC" w:rsidP="00C03CAC">
      <w:pPr>
        <w:ind w:firstLine="720"/>
        <w:jc w:val="both"/>
      </w:pPr>
    </w:p>
    <w:tbl>
      <w:tblPr>
        <w:tblW w:w="10019"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4"/>
        <w:gridCol w:w="3740"/>
        <w:gridCol w:w="2805"/>
      </w:tblGrid>
      <w:tr w:rsidR="00C03CAC" w:rsidRPr="00C03CAC" w14:paraId="03F74885" w14:textId="77777777" w:rsidTr="00C03CAC">
        <w:tc>
          <w:tcPr>
            <w:tcW w:w="3474" w:type="dxa"/>
            <w:tcBorders>
              <w:top w:val="single" w:sz="4" w:space="0" w:color="auto"/>
              <w:left w:val="single" w:sz="4" w:space="0" w:color="auto"/>
              <w:bottom w:val="single" w:sz="4" w:space="0" w:color="auto"/>
              <w:right w:val="single" w:sz="4" w:space="0" w:color="auto"/>
            </w:tcBorders>
          </w:tcPr>
          <w:p w14:paraId="04A45B92" w14:textId="77777777" w:rsidR="00C03CAC" w:rsidRPr="00C03CAC" w:rsidRDefault="00C03CAC" w:rsidP="00C03CAC">
            <w:pPr>
              <w:jc w:val="center"/>
            </w:pPr>
            <w:r w:rsidRPr="00C03CAC">
              <w:t>Вид имущества</w:t>
            </w:r>
          </w:p>
        </w:tc>
        <w:tc>
          <w:tcPr>
            <w:tcW w:w="3740" w:type="dxa"/>
            <w:tcBorders>
              <w:top w:val="single" w:sz="4" w:space="0" w:color="auto"/>
              <w:left w:val="single" w:sz="4" w:space="0" w:color="auto"/>
              <w:bottom w:val="single" w:sz="4" w:space="0" w:color="auto"/>
              <w:right w:val="single" w:sz="4" w:space="0" w:color="auto"/>
            </w:tcBorders>
          </w:tcPr>
          <w:p w14:paraId="3059B37A" w14:textId="77777777" w:rsidR="00C03CAC" w:rsidRPr="00C03CAC" w:rsidRDefault="00C03CAC" w:rsidP="00C03CAC">
            <w:pPr>
              <w:jc w:val="center"/>
            </w:pPr>
            <w:r w:rsidRPr="00C03CAC">
              <w:t>Фамилия, имя,</w:t>
            </w:r>
          </w:p>
          <w:p w14:paraId="7C471513" w14:textId="77777777" w:rsidR="00C03CAC" w:rsidRPr="00C03CAC" w:rsidRDefault="00C03CAC" w:rsidP="00C03CAC">
            <w:pPr>
              <w:jc w:val="center"/>
            </w:pPr>
            <w:r w:rsidRPr="00C03CAC">
              <w:t>отчество собственника</w:t>
            </w:r>
          </w:p>
        </w:tc>
        <w:tc>
          <w:tcPr>
            <w:tcW w:w="2805" w:type="dxa"/>
            <w:tcBorders>
              <w:top w:val="single" w:sz="4" w:space="0" w:color="auto"/>
              <w:left w:val="single" w:sz="4" w:space="0" w:color="auto"/>
              <w:bottom w:val="single" w:sz="4" w:space="0" w:color="auto"/>
              <w:right w:val="single" w:sz="4" w:space="0" w:color="auto"/>
            </w:tcBorders>
          </w:tcPr>
          <w:p w14:paraId="4E007E3A" w14:textId="77777777" w:rsidR="00C03CAC" w:rsidRPr="00C03CAC" w:rsidRDefault="00C03CAC" w:rsidP="00C03CAC">
            <w:pPr>
              <w:jc w:val="center"/>
            </w:pPr>
            <w:r w:rsidRPr="00C03CAC">
              <w:t>Марка, год выпуска</w:t>
            </w:r>
          </w:p>
        </w:tc>
      </w:tr>
      <w:tr w:rsidR="00C03CAC" w:rsidRPr="00C03CAC" w14:paraId="620CE297" w14:textId="77777777" w:rsidTr="00C03CAC">
        <w:tc>
          <w:tcPr>
            <w:tcW w:w="3474" w:type="dxa"/>
            <w:tcBorders>
              <w:top w:val="single" w:sz="4" w:space="0" w:color="auto"/>
              <w:left w:val="single" w:sz="4" w:space="0" w:color="auto"/>
              <w:bottom w:val="single" w:sz="4" w:space="0" w:color="auto"/>
              <w:right w:val="single" w:sz="4" w:space="0" w:color="auto"/>
            </w:tcBorders>
          </w:tcPr>
          <w:p w14:paraId="40A5DACD" w14:textId="77777777" w:rsidR="00C03CAC" w:rsidRPr="00C03CAC" w:rsidRDefault="00C03CAC" w:rsidP="00C03CAC">
            <w:pPr>
              <w:jc w:val="both"/>
            </w:pPr>
            <w:r w:rsidRPr="00C03CAC">
              <w:t>Движимое</w:t>
            </w:r>
          </w:p>
        </w:tc>
        <w:tc>
          <w:tcPr>
            <w:tcW w:w="3740" w:type="dxa"/>
            <w:tcBorders>
              <w:top w:val="single" w:sz="4" w:space="0" w:color="auto"/>
              <w:left w:val="single" w:sz="4" w:space="0" w:color="auto"/>
              <w:bottom w:val="single" w:sz="4" w:space="0" w:color="auto"/>
              <w:right w:val="single" w:sz="4" w:space="0" w:color="auto"/>
            </w:tcBorders>
          </w:tcPr>
          <w:p w14:paraId="35C7C510" w14:textId="77777777" w:rsidR="00C03CAC" w:rsidRPr="00C03CAC" w:rsidRDefault="00C03CAC" w:rsidP="00C03CAC">
            <w:pPr>
              <w:jc w:val="both"/>
            </w:pPr>
          </w:p>
        </w:tc>
        <w:tc>
          <w:tcPr>
            <w:tcW w:w="2805" w:type="dxa"/>
            <w:tcBorders>
              <w:top w:val="single" w:sz="4" w:space="0" w:color="auto"/>
              <w:left w:val="single" w:sz="4" w:space="0" w:color="auto"/>
              <w:bottom w:val="single" w:sz="4" w:space="0" w:color="auto"/>
              <w:right w:val="single" w:sz="4" w:space="0" w:color="auto"/>
            </w:tcBorders>
          </w:tcPr>
          <w:p w14:paraId="4BDFC171" w14:textId="77777777" w:rsidR="00C03CAC" w:rsidRPr="00C03CAC" w:rsidRDefault="00C03CAC" w:rsidP="00C03CAC">
            <w:pPr>
              <w:jc w:val="both"/>
            </w:pPr>
          </w:p>
        </w:tc>
      </w:tr>
      <w:tr w:rsidR="00C03CAC" w:rsidRPr="00C03CAC" w14:paraId="4835B59A" w14:textId="77777777" w:rsidTr="00C03CAC">
        <w:tc>
          <w:tcPr>
            <w:tcW w:w="3474" w:type="dxa"/>
            <w:tcBorders>
              <w:top w:val="single" w:sz="4" w:space="0" w:color="auto"/>
              <w:left w:val="single" w:sz="4" w:space="0" w:color="auto"/>
              <w:bottom w:val="single" w:sz="4" w:space="0" w:color="auto"/>
              <w:right w:val="single" w:sz="4" w:space="0" w:color="auto"/>
            </w:tcBorders>
          </w:tcPr>
          <w:p w14:paraId="235DB331" w14:textId="77777777" w:rsidR="00C03CAC" w:rsidRPr="00C03CAC" w:rsidRDefault="00C03CAC" w:rsidP="00C03CAC">
            <w:pPr>
              <w:jc w:val="both"/>
            </w:pPr>
          </w:p>
        </w:tc>
        <w:tc>
          <w:tcPr>
            <w:tcW w:w="3740" w:type="dxa"/>
            <w:tcBorders>
              <w:top w:val="single" w:sz="4" w:space="0" w:color="auto"/>
              <w:left w:val="single" w:sz="4" w:space="0" w:color="auto"/>
              <w:bottom w:val="single" w:sz="4" w:space="0" w:color="auto"/>
              <w:right w:val="single" w:sz="4" w:space="0" w:color="auto"/>
            </w:tcBorders>
          </w:tcPr>
          <w:p w14:paraId="5CB02DB3" w14:textId="77777777" w:rsidR="00C03CAC" w:rsidRPr="00C03CAC" w:rsidRDefault="00C03CAC" w:rsidP="00C03CAC">
            <w:pPr>
              <w:jc w:val="both"/>
            </w:pPr>
          </w:p>
        </w:tc>
        <w:tc>
          <w:tcPr>
            <w:tcW w:w="2805" w:type="dxa"/>
            <w:tcBorders>
              <w:top w:val="single" w:sz="4" w:space="0" w:color="auto"/>
              <w:left w:val="single" w:sz="4" w:space="0" w:color="auto"/>
              <w:bottom w:val="single" w:sz="4" w:space="0" w:color="auto"/>
              <w:right w:val="single" w:sz="4" w:space="0" w:color="auto"/>
            </w:tcBorders>
          </w:tcPr>
          <w:p w14:paraId="6DD61021" w14:textId="77777777" w:rsidR="00C03CAC" w:rsidRPr="00C03CAC" w:rsidRDefault="00C03CAC" w:rsidP="00C03CAC">
            <w:pPr>
              <w:jc w:val="both"/>
            </w:pPr>
          </w:p>
        </w:tc>
      </w:tr>
    </w:tbl>
    <w:p w14:paraId="4F84B946" w14:textId="77777777" w:rsidR="00C03CAC" w:rsidRPr="00C03CAC" w:rsidRDefault="00C03CAC" w:rsidP="00C03CAC">
      <w:pPr>
        <w:ind w:firstLine="720"/>
        <w:jc w:val="both"/>
      </w:pPr>
      <w:r w:rsidRPr="00C03CAC">
        <w:t>К заявлению прилагаю следующие документы:</w:t>
      </w:r>
    </w:p>
    <w:tbl>
      <w:tblPr>
        <w:tblW w:w="10019"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4488"/>
        <w:gridCol w:w="2534"/>
        <w:gridCol w:w="2328"/>
      </w:tblGrid>
      <w:tr w:rsidR="00C03CAC" w:rsidRPr="00C03CAC" w14:paraId="5917F7FD" w14:textId="77777777" w:rsidTr="00C03CAC">
        <w:tc>
          <w:tcPr>
            <w:tcW w:w="669" w:type="dxa"/>
            <w:tcBorders>
              <w:top w:val="single" w:sz="4" w:space="0" w:color="auto"/>
              <w:left w:val="single" w:sz="4" w:space="0" w:color="auto"/>
              <w:bottom w:val="single" w:sz="4" w:space="0" w:color="auto"/>
              <w:right w:val="single" w:sz="4" w:space="0" w:color="auto"/>
            </w:tcBorders>
          </w:tcPr>
          <w:p w14:paraId="31C49496" w14:textId="77777777" w:rsidR="00C03CAC" w:rsidRPr="00C03CAC" w:rsidRDefault="00C03CAC" w:rsidP="00C03CAC">
            <w:pPr>
              <w:jc w:val="center"/>
            </w:pPr>
            <w:r w:rsidRPr="00C03CAC">
              <w:t>№ п/п</w:t>
            </w:r>
          </w:p>
        </w:tc>
        <w:tc>
          <w:tcPr>
            <w:tcW w:w="4488" w:type="dxa"/>
            <w:tcBorders>
              <w:top w:val="single" w:sz="4" w:space="0" w:color="auto"/>
              <w:left w:val="single" w:sz="4" w:space="0" w:color="auto"/>
              <w:bottom w:val="single" w:sz="4" w:space="0" w:color="auto"/>
              <w:right w:val="single" w:sz="4" w:space="0" w:color="auto"/>
            </w:tcBorders>
          </w:tcPr>
          <w:p w14:paraId="5D851662" w14:textId="77777777" w:rsidR="00C03CAC" w:rsidRPr="00C03CAC" w:rsidRDefault="00C03CAC" w:rsidP="00C03CAC">
            <w:pPr>
              <w:jc w:val="center"/>
            </w:pPr>
            <w:r w:rsidRPr="00C03CAC">
              <w:t>Наименование документа (копии)</w:t>
            </w:r>
          </w:p>
        </w:tc>
        <w:tc>
          <w:tcPr>
            <w:tcW w:w="2534" w:type="dxa"/>
            <w:tcBorders>
              <w:top w:val="single" w:sz="4" w:space="0" w:color="auto"/>
              <w:left w:val="single" w:sz="4" w:space="0" w:color="auto"/>
              <w:bottom w:val="single" w:sz="4" w:space="0" w:color="auto"/>
              <w:right w:val="single" w:sz="4" w:space="0" w:color="auto"/>
            </w:tcBorders>
          </w:tcPr>
          <w:p w14:paraId="55B889EA" w14:textId="77777777" w:rsidR="00C03CAC" w:rsidRPr="00C03CAC" w:rsidRDefault="00C03CAC" w:rsidP="00C03CAC">
            <w:pPr>
              <w:jc w:val="center"/>
            </w:pPr>
            <w:r w:rsidRPr="00C03CAC">
              <w:t>Количество документов</w:t>
            </w:r>
          </w:p>
        </w:tc>
        <w:tc>
          <w:tcPr>
            <w:tcW w:w="2328" w:type="dxa"/>
            <w:tcBorders>
              <w:top w:val="single" w:sz="4" w:space="0" w:color="auto"/>
              <w:left w:val="single" w:sz="4" w:space="0" w:color="auto"/>
              <w:bottom w:val="single" w:sz="4" w:space="0" w:color="auto"/>
              <w:right w:val="single" w:sz="4" w:space="0" w:color="auto"/>
            </w:tcBorders>
          </w:tcPr>
          <w:p w14:paraId="238FA775" w14:textId="77777777" w:rsidR="00C03CAC" w:rsidRPr="00C03CAC" w:rsidRDefault="00C03CAC" w:rsidP="00C03CAC">
            <w:pPr>
              <w:jc w:val="center"/>
            </w:pPr>
            <w:r w:rsidRPr="00C03CAC">
              <w:t>Количество листов</w:t>
            </w:r>
          </w:p>
        </w:tc>
      </w:tr>
      <w:tr w:rsidR="00C03CAC" w:rsidRPr="00C03CAC" w14:paraId="52675302" w14:textId="77777777" w:rsidTr="00C03CAC">
        <w:tc>
          <w:tcPr>
            <w:tcW w:w="669" w:type="dxa"/>
            <w:tcBorders>
              <w:top w:val="single" w:sz="4" w:space="0" w:color="auto"/>
              <w:left w:val="single" w:sz="4" w:space="0" w:color="auto"/>
              <w:bottom w:val="single" w:sz="4" w:space="0" w:color="auto"/>
              <w:right w:val="single" w:sz="4" w:space="0" w:color="auto"/>
            </w:tcBorders>
          </w:tcPr>
          <w:p w14:paraId="07917F81" w14:textId="77777777" w:rsidR="00C03CAC" w:rsidRPr="00C03CAC" w:rsidRDefault="00C03CAC" w:rsidP="00C03CAC">
            <w:pPr>
              <w:jc w:val="both"/>
            </w:pPr>
            <w:r w:rsidRPr="00C03CAC">
              <w:t>1.</w:t>
            </w:r>
          </w:p>
        </w:tc>
        <w:tc>
          <w:tcPr>
            <w:tcW w:w="4488" w:type="dxa"/>
            <w:tcBorders>
              <w:top w:val="single" w:sz="4" w:space="0" w:color="auto"/>
              <w:left w:val="single" w:sz="4" w:space="0" w:color="auto"/>
              <w:bottom w:val="single" w:sz="4" w:space="0" w:color="auto"/>
              <w:right w:val="single" w:sz="4" w:space="0" w:color="auto"/>
            </w:tcBorders>
          </w:tcPr>
          <w:p w14:paraId="73D51C20" w14:textId="77777777" w:rsidR="00C03CAC" w:rsidRPr="00C03CAC" w:rsidRDefault="00C03CAC" w:rsidP="00C03CAC">
            <w:pPr>
              <w:jc w:val="both"/>
            </w:pPr>
          </w:p>
        </w:tc>
        <w:tc>
          <w:tcPr>
            <w:tcW w:w="2534" w:type="dxa"/>
            <w:tcBorders>
              <w:top w:val="single" w:sz="4" w:space="0" w:color="auto"/>
              <w:left w:val="single" w:sz="4" w:space="0" w:color="auto"/>
              <w:bottom w:val="single" w:sz="4" w:space="0" w:color="auto"/>
              <w:right w:val="single" w:sz="4" w:space="0" w:color="auto"/>
            </w:tcBorders>
          </w:tcPr>
          <w:p w14:paraId="51A4F488" w14:textId="77777777" w:rsidR="00C03CAC" w:rsidRPr="00C03CAC" w:rsidRDefault="00C03CAC" w:rsidP="00C03CAC">
            <w:pPr>
              <w:jc w:val="both"/>
            </w:pPr>
          </w:p>
        </w:tc>
        <w:tc>
          <w:tcPr>
            <w:tcW w:w="2328" w:type="dxa"/>
            <w:tcBorders>
              <w:top w:val="single" w:sz="4" w:space="0" w:color="auto"/>
              <w:left w:val="single" w:sz="4" w:space="0" w:color="auto"/>
              <w:bottom w:val="single" w:sz="4" w:space="0" w:color="auto"/>
              <w:right w:val="single" w:sz="4" w:space="0" w:color="auto"/>
            </w:tcBorders>
          </w:tcPr>
          <w:p w14:paraId="4045D774" w14:textId="77777777" w:rsidR="00C03CAC" w:rsidRPr="00C03CAC" w:rsidRDefault="00C03CAC" w:rsidP="00C03CAC">
            <w:pPr>
              <w:jc w:val="both"/>
            </w:pPr>
          </w:p>
        </w:tc>
      </w:tr>
      <w:tr w:rsidR="00C03CAC" w:rsidRPr="00C03CAC" w14:paraId="6755F57B" w14:textId="77777777" w:rsidTr="00C03CAC">
        <w:tc>
          <w:tcPr>
            <w:tcW w:w="669" w:type="dxa"/>
            <w:tcBorders>
              <w:top w:val="single" w:sz="4" w:space="0" w:color="auto"/>
              <w:left w:val="single" w:sz="4" w:space="0" w:color="auto"/>
              <w:bottom w:val="single" w:sz="4" w:space="0" w:color="auto"/>
              <w:right w:val="single" w:sz="4" w:space="0" w:color="auto"/>
            </w:tcBorders>
          </w:tcPr>
          <w:p w14:paraId="60E853B5" w14:textId="77777777" w:rsidR="00C03CAC" w:rsidRPr="00C03CAC" w:rsidRDefault="00C03CAC" w:rsidP="00C03CAC">
            <w:pPr>
              <w:jc w:val="both"/>
            </w:pPr>
            <w:r w:rsidRPr="00C03CAC">
              <w:t>2.</w:t>
            </w:r>
          </w:p>
        </w:tc>
        <w:tc>
          <w:tcPr>
            <w:tcW w:w="4488" w:type="dxa"/>
            <w:tcBorders>
              <w:top w:val="single" w:sz="4" w:space="0" w:color="auto"/>
              <w:left w:val="single" w:sz="4" w:space="0" w:color="auto"/>
              <w:bottom w:val="single" w:sz="4" w:space="0" w:color="auto"/>
              <w:right w:val="single" w:sz="4" w:space="0" w:color="auto"/>
            </w:tcBorders>
          </w:tcPr>
          <w:p w14:paraId="4BE03ABE" w14:textId="77777777" w:rsidR="00C03CAC" w:rsidRPr="00C03CAC" w:rsidRDefault="00C03CAC" w:rsidP="00C03CAC">
            <w:pPr>
              <w:jc w:val="both"/>
            </w:pPr>
          </w:p>
        </w:tc>
        <w:tc>
          <w:tcPr>
            <w:tcW w:w="2534" w:type="dxa"/>
            <w:tcBorders>
              <w:top w:val="single" w:sz="4" w:space="0" w:color="auto"/>
              <w:left w:val="single" w:sz="4" w:space="0" w:color="auto"/>
              <w:bottom w:val="single" w:sz="4" w:space="0" w:color="auto"/>
              <w:right w:val="single" w:sz="4" w:space="0" w:color="auto"/>
            </w:tcBorders>
          </w:tcPr>
          <w:p w14:paraId="743A6BC1" w14:textId="77777777" w:rsidR="00C03CAC" w:rsidRPr="00C03CAC" w:rsidRDefault="00C03CAC" w:rsidP="00C03CAC">
            <w:pPr>
              <w:jc w:val="both"/>
            </w:pPr>
          </w:p>
        </w:tc>
        <w:tc>
          <w:tcPr>
            <w:tcW w:w="2328" w:type="dxa"/>
            <w:tcBorders>
              <w:top w:val="single" w:sz="4" w:space="0" w:color="auto"/>
              <w:left w:val="single" w:sz="4" w:space="0" w:color="auto"/>
              <w:bottom w:val="single" w:sz="4" w:space="0" w:color="auto"/>
              <w:right w:val="single" w:sz="4" w:space="0" w:color="auto"/>
            </w:tcBorders>
          </w:tcPr>
          <w:p w14:paraId="0044B810" w14:textId="77777777" w:rsidR="00C03CAC" w:rsidRPr="00C03CAC" w:rsidRDefault="00C03CAC" w:rsidP="00C03CAC">
            <w:pPr>
              <w:jc w:val="both"/>
            </w:pPr>
          </w:p>
        </w:tc>
      </w:tr>
      <w:tr w:rsidR="00C03CAC" w:rsidRPr="00C03CAC" w14:paraId="3F058F35" w14:textId="77777777" w:rsidTr="00C03CAC">
        <w:tc>
          <w:tcPr>
            <w:tcW w:w="669" w:type="dxa"/>
            <w:tcBorders>
              <w:top w:val="single" w:sz="4" w:space="0" w:color="auto"/>
              <w:left w:val="single" w:sz="4" w:space="0" w:color="auto"/>
              <w:bottom w:val="single" w:sz="4" w:space="0" w:color="auto"/>
              <w:right w:val="single" w:sz="4" w:space="0" w:color="auto"/>
            </w:tcBorders>
          </w:tcPr>
          <w:p w14:paraId="67B76E50" w14:textId="77777777" w:rsidR="00C03CAC" w:rsidRPr="00C03CAC" w:rsidRDefault="00C03CAC" w:rsidP="00C03CAC">
            <w:pPr>
              <w:jc w:val="both"/>
            </w:pPr>
            <w:r w:rsidRPr="00C03CAC">
              <w:t>…</w:t>
            </w:r>
          </w:p>
        </w:tc>
        <w:tc>
          <w:tcPr>
            <w:tcW w:w="4488" w:type="dxa"/>
            <w:tcBorders>
              <w:top w:val="single" w:sz="4" w:space="0" w:color="auto"/>
              <w:left w:val="single" w:sz="4" w:space="0" w:color="auto"/>
              <w:bottom w:val="single" w:sz="4" w:space="0" w:color="auto"/>
              <w:right w:val="single" w:sz="4" w:space="0" w:color="auto"/>
            </w:tcBorders>
          </w:tcPr>
          <w:p w14:paraId="030FDA3E" w14:textId="77777777" w:rsidR="00C03CAC" w:rsidRPr="00C03CAC" w:rsidRDefault="00C03CAC" w:rsidP="00C03CAC">
            <w:pPr>
              <w:jc w:val="both"/>
            </w:pPr>
          </w:p>
        </w:tc>
        <w:tc>
          <w:tcPr>
            <w:tcW w:w="2534" w:type="dxa"/>
            <w:tcBorders>
              <w:top w:val="single" w:sz="4" w:space="0" w:color="auto"/>
              <w:left w:val="single" w:sz="4" w:space="0" w:color="auto"/>
              <w:bottom w:val="single" w:sz="4" w:space="0" w:color="auto"/>
              <w:right w:val="single" w:sz="4" w:space="0" w:color="auto"/>
            </w:tcBorders>
          </w:tcPr>
          <w:p w14:paraId="12343493" w14:textId="77777777" w:rsidR="00C03CAC" w:rsidRPr="00C03CAC" w:rsidRDefault="00C03CAC" w:rsidP="00C03CAC">
            <w:pPr>
              <w:jc w:val="both"/>
            </w:pPr>
          </w:p>
        </w:tc>
        <w:tc>
          <w:tcPr>
            <w:tcW w:w="2328" w:type="dxa"/>
            <w:tcBorders>
              <w:top w:val="single" w:sz="4" w:space="0" w:color="auto"/>
              <w:left w:val="single" w:sz="4" w:space="0" w:color="auto"/>
              <w:bottom w:val="single" w:sz="4" w:space="0" w:color="auto"/>
              <w:right w:val="single" w:sz="4" w:space="0" w:color="auto"/>
            </w:tcBorders>
          </w:tcPr>
          <w:p w14:paraId="77D199C8" w14:textId="77777777" w:rsidR="00C03CAC" w:rsidRPr="00C03CAC" w:rsidRDefault="00C03CAC" w:rsidP="00C03CAC">
            <w:pPr>
              <w:jc w:val="both"/>
            </w:pPr>
          </w:p>
        </w:tc>
      </w:tr>
    </w:tbl>
    <w:p w14:paraId="5353C057" w14:textId="77777777" w:rsidR="00C03CAC" w:rsidRPr="00C03CAC" w:rsidRDefault="00C03CAC" w:rsidP="00C03CAC">
      <w:pPr>
        <w:jc w:val="both"/>
      </w:pPr>
    </w:p>
    <w:p w14:paraId="4F06AC83" w14:textId="77777777" w:rsidR="00C03CAC" w:rsidRPr="00C03CAC" w:rsidRDefault="00C03CAC" w:rsidP="00C03CAC">
      <w:pPr>
        <w:jc w:val="both"/>
      </w:pPr>
      <w:r w:rsidRPr="00C03CAC">
        <w:t>Подпись заявителя и всех совершеннолетних дееспособных членов семьи:</w:t>
      </w:r>
    </w:p>
    <w:p w14:paraId="4E14EE70" w14:textId="77777777" w:rsidR="00C03CAC" w:rsidRPr="00C03CAC" w:rsidRDefault="00C03CAC" w:rsidP="00C03CAC">
      <w:pPr>
        <w:ind w:left="5797"/>
      </w:pPr>
      <w:r w:rsidRPr="00C03CAC">
        <w:t>_____________________________</w:t>
      </w:r>
    </w:p>
    <w:p w14:paraId="140C1828" w14:textId="77777777" w:rsidR="00C03CAC" w:rsidRPr="00C03CAC" w:rsidRDefault="00C03CAC" w:rsidP="00C03CAC">
      <w:pPr>
        <w:ind w:left="5797"/>
      </w:pPr>
      <w:r w:rsidRPr="00C03CAC">
        <w:t>_____________________________</w:t>
      </w:r>
    </w:p>
    <w:p w14:paraId="2F07655D" w14:textId="77777777" w:rsidR="00C03CAC" w:rsidRPr="00C03CAC" w:rsidRDefault="00C03CAC" w:rsidP="00C03CAC">
      <w:pPr>
        <w:ind w:left="5797"/>
      </w:pPr>
      <w:r w:rsidRPr="00C03CAC">
        <w:t>«_____» ______________ 20 ___г.</w:t>
      </w:r>
    </w:p>
    <w:p w14:paraId="1DEFF7B5" w14:textId="321947E5" w:rsidR="00C03CAC" w:rsidRDefault="00C03CAC" w:rsidP="00C03CAC">
      <w:pPr>
        <w:autoSpaceDE w:val="0"/>
        <w:autoSpaceDN w:val="0"/>
        <w:adjustRightInd w:val="0"/>
        <w:jc w:val="right"/>
        <w:rPr>
          <w:sz w:val="28"/>
          <w:szCs w:val="28"/>
        </w:rPr>
      </w:pPr>
    </w:p>
    <w:p w14:paraId="0EE7FC1A" w14:textId="2FFC73E4" w:rsidR="00C03CAC" w:rsidRDefault="00C03CAC" w:rsidP="00C03CAC">
      <w:pPr>
        <w:autoSpaceDE w:val="0"/>
        <w:autoSpaceDN w:val="0"/>
        <w:adjustRightInd w:val="0"/>
        <w:jc w:val="right"/>
        <w:rPr>
          <w:sz w:val="28"/>
          <w:szCs w:val="28"/>
        </w:rPr>
      </w:pPr>
    </w:p>
    <w:p w14:paraId="02F6BF88" w14:textId="77777777" w:rsidR="00C03CAC" w:rsidRPr="00C03CAC" w:rsidRDefault="00C03CAC" w:rsidP="00C03CAC">
      <w:pPr>
        <w:autoSpaceDE w:val="0"/>
        <w:autoSpaceDN w:val="0"/>
        <w:adjustRightInd w:val="0"/>
        <w:jc w:val="right"/>
        <w:rPr>
          <w:sz w:val="28"/>
          <w:szCs w:val="28"/>
        </w:rPr>
      </w:pPr>
    </w:p>
    <w:p w14:paraId="19FEA456" w14:textId="77777777" w:rsidR="00C03CAC" w:rsidRPr="00C03CAC" w:rsidRDefault="00C03CAC" w:rsidP="00C03CAC">
      <w:pPr>
        <w:autoSpaceDE w:val="0"/>
        <w:autoSpaceDN w:val="0"/>
        <w:adjustRightInd w:val="0"/>
        <w:jc w:val="right"/>
        <w:rPr>
          <w:sz w:val="28"/>
          <w:szCs w:val="28"/>
        </w:rPr>
      </w:pPr>
      <w:r w:rsidRPr="00C03CAC">
        <w:rPr>
          <w:sz w:val="28"/>
          <w:szCs w:val="28"/>
        </w:rPr>
        <w:t>Приложение 4</w:t>
      </w:r>
    </w:p>
    <w:p w14:paraId="58F338F4" w14:textId="77777777" w:rsidR="00C03CAC" w:rsidRPr="00C03CAC" w:rsidRDefault="00C03CAC" w:rsidP="00C03CAC">
      <w:pPr>
        <w:jc w:val="center"/>
        <w:rPr>
          <w:b/>
        </w:rPr>
      </w:pPr>
      <w:r w:rsidRPr="00C03CAC">
        <w:rPr>
          <w:b/>
          <w:caps/>
        </w:rPr>
        <w:t>Расписка</w:t>
      </w:r>
    </w:p>
    <w:p w14:paraId="05DCCDF3" w14:textId="77777777" w:rsidR="00C03CAC" w:rsidRPr="00C03CAC" w:rsidRDefault="00C03CAC" w:rsidP="00C03CAC">
      <w:pPr>
        <w:jc w:val="center"/>
        <w:rPr>
          <w:b/>
        </w:rPr>
      </w:pPr>
      <w:r w:rsidRPr="00C03CAC">
        <w:rPr>
          <w:b/>
        </w:rPr>
        <w:t>в получении заявления о признании гражданина (граждан)</w:t>
      </w:r>
    </w:p>
    <w:p w14:paraId="02D58693" w14:textId="77777777" w:rsidR="00C03CAC" w:rsidRPr="00C03CAC" w:rsidRDefault="00C03CAC" w:rsidP="00C03CAC">
      <w:pPr>
        <w:jc w:val="center"/>
        <w:rPr>
          <w:b/>
        </w:rPr>
      </w:pPr>
      <w:r w:rsidRPr="00C03CAC">
        <w:rPr>
          <w:b/>
        </w:rPr>
        <w:t xml:space="preserve">малоимущим(и) и прилагаемых к нему документов </w:t>
      </w:r>
    </w:p>
    <w:p w14:paraId="549857B8" w14:textId="77777777" w:rsidR="00C03CAC" w:rsidRPr="00C03CAC" w:rsidRDefault="00C03CAC" w:rsidP="00C03CAC">
      <w:pPr>
        <w:jc w:val="center"/>
      </w:pPr>
    </w:p>
    <w:p w14:paraId="736A0F06" w14:textId="77777777" w:rsidR="00C03CAC" w:rsidRPr="00C03CAC" w:rsidRDefault="00C03CAC" w:rsidP="00C03CAC">
      <w:pPr>
        <w:ind w:firstLine="720"/>
      </w:pPr>
      <w:r w:rsidRPr="00C03CAC">
        <w:t>Принято от _______________________________________________________</w:t>
      </w:r>
    </w:p>
    <w:p w14:paraId="46CF6093" w14:textId="77777777" w:rsidR="00C03CAC" w:rsidRPr="00C03CAC" w:rsidRDefault="00C03CAC" w:rsidP="00C03CAC">
      <w:pPr>
        <w:jc w:val="both"/>
      </w:pPr>
      <w:r w:rsidRPr="00C03CAC">
        <w:tab/>
      </w:r>
      <w:r w:rsidRPr="00C03CAC">
        <w:tab/>
      </w:r>
      <w:r w:rsidRPr="00C03CAC">
        <w:tab/>
      </w:r>
      <w:r w:rsidRPr="00C03CAC">
        <w:tab/>
      </w:r>
      <w:r w:rsidRPr="00C03CAC">
        <w:tab/>
      </w:r>
      <w:r w:rsidRPr="00C03CAC">
        <w:tab/>
        <w:t>(фамилия, имя, отчество)</w:t>
      </w:r>
    </w:p>
    <w:p w14:paraId="1CB8C9EF" w14:textId="77777777" w:rsidR="00C03CAC" w:rsidRPr="00C03CAC" w:rsidRDefault="00C03CAC" w:rsidP="00C03CAC">
      <w:pPr>
        <w:jc w:val="both"/>
      </w:pPr>
      <w:r w:rsidRPr="00C03CAC">
        <w:t>______________________________________________________________________</w:t>
      </w:r>
    </w:p>
    <w:p w14:paraId="7827AA31" w14:textId="77777777" w:rsidR="00C03CAC" w:rsidRPr="00C03CAC" w:rsidRDefault="00C03CAC" w:rsidP="00C03CAC">
      <w:pPr>
        <w:jc w:val="both"/>
      </w:pPr>
      <w:r w:rsidRPr="00C03CAC">
        <w:t>проживающего(ей) по адресу: ____________________________________________</w:t>
      </w:r>
    </w:p>
    <w:p w14:paraId="24B907DF" w14:textId="77777777" w:rsidR="00C03CAC" w:rsidRPr="00C03CAC" w:rsidRDefault="00C03CAC" w:rsidP="00C03CAC">
      <w:pPr>
        <w:jc w:val="both"/>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940"/>
        <w:gridCol w:w="1620"/>
        <w:gridCol w:w="1811"/>
      </w:tblGrid>
      <w:tr w:rsidR="00C03CAC" w:rsidRPr="00C03CAC" w14:paraId="4F75677B" w14:textId="77777777" w:rsidTr="00C03CAC">
        <w:tc>
          <w:tcPr>
            <w:tcW w:w="648" w:type="dxa"/>
            <w:tcBorders>
              <w:top w:val="single" w:sz="4" w:space="0" w:color="auto"/>
              <w:left w:val="single" w:sz="4" w:space="0" w:color="auto"/>
              <w:bottom w:val="single" w:sz="4" w:space="0" w:color="auto"/>
              <w:right w:val="single" w:sz="4" w:space="0" w:color="auto"/>
            </w:tcBorders>
          </w:tcPr>
          <w:p w14:paraId="696FC968" w14:textId="77777777" w:rsidR="00C03CAC" w:rsidRPr="00C03CAC" w:rsidRDefault="00C03CAC" w:rsidP="00C03CAC">
            <w:pPr>
              <w:jc w:val="center"/>
              <w:rPr>
                <w:b/>
              </w:rPr>
            </w:pPr>
            <w:r w:rsidRPr="00C03CAC">
              <w:rPr>
                <w:b/>
              </w:rPr>
              <w:t>№ п/п</w:t>
            </w:r>
          </w:p>
        </w:tc>
        <w:tc>
          <w:tcPr>
            <w:tcW w:w="5940" w:type="dxa"/>
            <w:tcBorders>
              <w:top w:val="single" w:sz="4" w:space="0" w:color="auto"/>
              <w:left w:val="single" w:sz="4" w:space="0" w:color="auto"/>
              <w:bottom w:val="single" w:sz="4" w:space="0" w:color="auto"/>
              <w:right w:val="single" w:sz="4" w:space="0" w:color="auto"/>
            </w:tcBorders>
          </w:tcPr>
          <w:p w14:paraId="008E7AFE" w14:textId="77777777" w:rsidR="00C03CAC" w:rsidRPr="00C03CAC" w:rsidRDefault="00C03CAC" w:rsidP="00C03CAC">
            <w:pPr>
              <w:jc w:val="center"/>
              <w:rPr>
                <w:b/>
              </w:rPr>
            </w:pPr>
            <w:r w:rsidRPr="00C03CAC">
              <w:rPr>
                <w:b/>
              </w:rPr>
              <w:t>Наименование документа (копии)</w:t>
            </w:r>
          </w:p>
        </w:tc>
        <w:tc>
          <w:tcPr>
            <w:tcW w:w="1620" w:type="dxa"/>
            <w:tcBorders>
              <w:top w:val="single" w:sz="4" w:space="0" w:color="auto"/>
              <w:left w:val="single" w:sz="4" w:space="0" w:color="auto"/>
              <w:bottom w:val="single" w:sz="4" w:space="0" w:color="auto"/>
              <w:right w:val="single" w:sz="4" w:space="0" w:color="auto"/>
            </w:tcBorders>
          </w:tcPr>
          <w:p w14:paraId="75111E70" w14:textId="77777777" w:rsidR="00C03CAC" w:rsidRPr="00C03CAC" w:rsidRDefault="00C03CAC" w:rsidP="00C03CAC">
            <w:pPr>
              <w:jc w:val="center"/>
              <w:rPr>
                <w:b/>
              </w:rPr>
            </w:pPr>
            <w:r w:rsidRPr="00C03CAC">
              <w:rPr>
                <w:b/>
              </w:rPr>
              <w:t>Количество документов</w:t>
            </w:r>
          </w:p>
        </w:tc>
        <w:tc>
          <w:tcPr>
            <w:tcW w:w="1811" w:type="dxa"/>
            <w:tcBorders>
              <w:top w:val="single" w:sz="4" w:space="0" w:color="auto"/>
              <w:left w:val="single" w:sz="4" w:space="0" w:color="auto"/>
              <w:bottom w:val="single" w:sz="4" w:space="0" w:color="auto"/>
              <w:right w:val="single" w:sz="4" w:space="0" w:color="auto"/>
            </w:tcBorders>
          </w:tcPr>
          <w:p w14:paraId="2CC9A96C" w14:textId="77777777" w:rsidR="00C03CAC" w:rsidRPr="00C03CAC" w:rsidRDefault="00C03CAC" w:rsidP="00C03CAC">
            <w:pPr>
              <w:ind w:left="19" w:hanging="19"/>
              <w:jc w:val="center"/>
              <w:rPr>
                <w:b/>
              </w:rPr>
            </w:pPr>
            <w:r w:rsidRPr="00C03CAC">
              <w:rPr>
                <w:b/>
              </w:rPr>
              <w:t>Количество листов</w:t>
            </w:r>
          </w:p>
        </w:tc>
      </w:tr>
      <w:tr w:rsidR="00C03CAC" w:rsidRPr="00C03CAC" w14:paraId="6AABE7D4" w14:textId="77777777" w:rsidTr="00C03CAC">
        <w:tc>
          <w:tcPr>
            <w:tcW w:w="648" w:type="dxa"/>
            <w:tcBorders>
              <w:top w:val="single" w:sz="4" w:space="0" w:color="auto"/>
              <w:left w:val="single" w:sz="4" w:space="0" w:color="auto"/>
              <w:bottom w:val="single" w:sz="4" w:space="0" w:color="auto"/>
              <w:right w:val="single" w:sz="4" w:space="0" w:color="auto"/>
            </w:tcBorders>
          </w:tcPr>
          <w:p w14:paraId="660FABF4" w14:textId="77777777" w:rsidR="00C03CAC" w:rsidRPr="00C03CAC" w:rsidRDefault="00C03CAC" w:rsidP="00C03CAC">
            <w:pPr>
              <w:jc w:val="both"/>
            </w:pPr>
            <w:r w:rsidRPr="00C03CAC">
              <w:lastRenderedPageBreak/>
              <w:t>1.</w:t>
            </w:r>
          </w:p>
        </w:tc>
        <w:tc>
          <w:tcPr>
            <w:tcW w:w="5940" w:type="dxa"/>
            <w:tcBorders>
              <w:top w:val="single" w:sz="4" w:space="0" w:color="auto"/>
              <w:left w:val="single" w:sz="4" w:space="0" w:color="auto"/>
              <w:bottom w:val="single" w:sz="4" w:space="0" w:color="auto"/>
              <w:right w:val="single" w:sz="4" w:space="0" w:color="auto"/>
            </w:tcBorders>
          </w:tcPr>
          <w:p w14:paraId="02449A6B" w14:textId="77777777" w:rsidR="00C03CAC" w:rsidRPr="00C03CAC" w:rsidRDefault="00C03CAC" w:rsidP="00C03CAC">
            <w:pPr>
              <w:jc w:val="both"/>
            </w:pPr>
          </w:p>
        </w:tc>
        <w:tc>
          <w:tcPr>
            <w:tcW w:w="1620" w:type="dxa"/>
            <w:tcBorders>
              <w:top w:val="single" w:sz="4" w:space="0" w:color="auto"/>
              <w:left w:val="single" w:sz="4" w:space="0" w:color="auto"/>
              <w:bottom w:val="single" w:sz="4" w:space="0" w:color="auto"/>
              <w:right w:val="single" w:sz="4" w:space="0" w:color="auto"/>
            </w:tcBorders>
          </w:tcPr>
          <w:p w14:paraId="1CE4A821" w14:textId="77777777" w:rsidR="00C03CAC" w:rsidRPr="00C03CAC" w:rsidRDefault="00C03CAC" w:rsidP="00C03CAC">
            <w:pPr>
              <w:jc w:val="both"/>
            </w:pPr>
          </w:p>
        </w:tc>
        <w:tc>
          <w:tcPr>
            <w:tcW w:w="1811" w:type="dxa"/>
            <w:tcBorders>
              <w:top w:val="single" w:sz="4" w:space="0" w:color="auto"/>
              <w:left w:val="single" w:sz="4" w:space="0" w:color="auto"/>
              <w:bottom w:val="single" w:sz="4" w:space="0" w:color="auto"/>
              <w:right w:val="single" w:sz="4" w:space="0" w:color="auto"/>
            </w:tcBorders>
          </w:tcPr>
          <w:p w14:paraId="0B12C8BE" w14:textId="77777777" w:rsidR="00C03CAC" w:rsidRPr="00C03CAC" w:rsidRDefault="00C03CAC" w:rsidP="00C03CAC">
            <w:pPr>
              <w:jc w:val="both"/>
            </w:pPr>
          </w:p>
        </w:tc>
      </w:tr>
      <w:tr w:rsidR="00C03CAC" w:rsidRPr="00C03CAC" w14:paraId="348D1D5E" w14:textId="77777777" w:rsidTr="00C03CAC">
        <w:tc>
          <w:tcPr>
            <w:tcW w:w="648" w:type="dxa"/>
            <w:tcBorders>
              <w:top w:val="single" w:sz="4" w:space="0" w:color="auto"/>
              <w:left w:val="single" w:sz="4" w:space="0" w:color="auto"/>
              <w:bottom w:val="single" w:sz="4" w:space="0" w:color="auto"/>
              <w:right w:val="single" w:sz="4" w:space="0" w:color="auto"/>
            </w:tcBorders>
          </w:tcPr>
          <w:p w14:paraId="5FE9A2CE" w14:textId="77777777" w:rsidR="00C03CAC" w:rsidRPr="00C03CAC" w:rsidRDefault="00C03CAC" w:rsidP="00C03CAC">
            <w:pPr>
              <w:jc w:val="both"/>
            </w:pPr>
            <w:r w:rsidRPr="00C03CAC">
              <w:t>…</w:t>
            </w:r>
          </w:p>
        </w:tc>
        <w:tc>
          <w:tcPr>
            <w:tcW w:w="5940" w:type="dxa"/>
            <w:tcBorders>
              <w:top w:val="single" w:sz="4" w:space="0" w:color="auto"/>
              <w:left w:val="single" w:sz="4" w:space="0" w:color="auto"/>
              <w:bottom w:val="single" w:sz="4" w:space="0" w:color="auto"/>
              <w:right w:val="single" w:sz="4" w:space="0" w:color="auto"/>
            </w:tcBorders>
          </w:tcPr>
          <w:p w14:paraId="21179D2B" w14:textId="77777777" w:rsidR="00C03CAC" w:rsidRPr="00C03CAC" w:rsidRDefault="00C03CAC" w:rsidP="00C03CAC">
            <w:pPr>
              <w:jc w:val="both"/>
            </w:pPr>
          </w:p>
        </w:tc>
        <w:tc>
          <w:tcPr>
            <w:tcW w:w="1620" w:type="dxa"/>
            <w:tcBorders>
              <w:top w:val="single" w:sz="4" w:space="0" w:color="auto"/>
              <w:left w:val="single" w:sz="4" w:space="0" w:color="auto"/>
              <w:bottom w:val="single" w:sz="4" w:space="0" w:color="auto"/>
              <w:right w:val="single" w:sz="4" w:space="0" w:color="auto"/>
            </w:tcBorders>
          </w:tcPr>
          <w:p w14:paraId="21F5366B" w14:textId="77777777" w:rsidR="00C03CAC" w:rsidRPr="00C03CAC" w:rsidRDefault="00C03CAC" w:rsidP="00C03CAC">
            <w:pPr>
              <w:jc w:val="both"/>
            </w:pPr>
          </w:p>
        </w:tc>
        <w:tc>
          <w:tcPr>
            <w:tcW w:w="1811" w:type="dxa"/>
            <w:tcBorders>
              <w:top w:val="single" w:sz="4" w:space="0" w:color="auto"/>
              <w:left w:val="single" w:sz="4" w:space="0" w:color="auto"/>
              <w:bottom w:val="single" w:sz="4" w:space="0" w:color="auto"/>
              <w:right w:val="single" w:sz="4" w:space="0" w:color="auto"/>
            </w:tcBorders>
          </w:tcPr>
          <w:p w14:paraId="57355866" w14:textId="77777777" w:rsidR="00C03CAC" w:rsidRPr="00C03CAC" w:rsidRDefault="00C03CAC" w:rsidP="00C03CAC">
            <w:pPr>
              <w:jc w:val="both"/>
            </w:pPr>
          </w:p>
        </w:tc>
      </w:tr>
    </w:tbl>
    <w:p w14:paraId="24AC7099" w14:textId="77777777" w:rsidR="00C03CAC" w:rsidRPr="00C03CAC" w:rsidRDefault="00C03CAC" w:rsidP="00C03CAC">
      <w:pPr>
        <w:jc w:val="both"/>
      </w:pPr>
    </w:p>
    <w:p w14:paraId="06686212" w14:textId="77777777" w:rsidR="00C03CAC" w:rsidRPr="00C03CAC" w:rsidRDefault="00C03CAC" w:rsidP="00C03CAC">
      <w:pPr>
        <w:jc w:val="both"/>
      </w:pPr>
      <w:r w:rsidRPr="00C03CAC">
        <w:t>Документы представлены на приеме (дата</w:t>
      </w:r>
      <w:proofErr w:type="gramStart"/>
      <w:r w:rsidRPr="00C03CAC">
        <w:t xml:space="preserve">):   </w:t>
      </w:r>
      <w:proofErr w:type="gramEnd"/>
      <w:r w:rsidRPr="00C03CAC">
        <w:t xml:space="preserve">             «____»_____________20___г.</w:t>
      </w:r>
    </w:p>
    <w:p w14:paraId="6D8700C3" w14:textId="77777777" w:rsidR="00C03CAC" w:rsidRPr="00C03CAC" w:rsidRDefault="00C03CAC" w:rsidP="00C03CAC">
      <w:pPr>
        <w:jc w:val="both"/>
      </w:pPr>
    </w:p>
    <w:p w14:paraId="6F3529D4" w14:textId="77777777" w:rsidR="00C03CAC" w:rsidRPr="00C03CAC" w:rsidRDefault="00C03CAC" w:rsidP="00C03CAC">
      <w:pPr>
        <w:jc w:val="both"/>
      </w:pPr>
      <w:r w:rsidRPr="00C03CAC">
        <w:t xml:space="preserve">Принял(а)_______________________ </w:t>
      </w:r>
      <w:r w:rsidRPr="00C03CAC">
        <w:tab/>
        <w:t xml:space="preserve"> Расписка получена __________________</w:t>
      </w:r>
    </w:p>
    <w:p w14:paraId="6592A6EB" w14:textId="77777777" w:rsidR="00C03CAC" w:rsidRPr="00C03CAC" w:rsidRDefault="00C03CAC" w:rsidP="00C03CAC">
      <w:pPr>
        <w:jc w:val="both"/>
      </w:pPr>
      <w:r w:rsidRPr="00C03CAC">
        <w:t xml:space="preserve">                        (подпись, Ф.И.О. должностного лица</w:t>
      </w:r>
      <w:r w:rsidRPr="00C03CAC">
        <w:tab/>
        <w:t xml:space="preserve">                                               </w:t>
      </w:r>
      <w:proofErr w:type="gramStart"/>
      <w:r w:rsidRPr="00C03CAC">
        <w:t xml:space="preserve">   (</w:t>
      </w:r>
      <w:proofErr w:type="gramEnd"/>
      <w:r w:rsidRPr="00C03CAC">
        <w:t>подпись, Ф.И.О. заявителя)</w:t>
      </w:r>
    </w:p>
    <w:p w14:paraId="461A7DC8" w14:textId="77777777" w:rsidR="00C03CAC" w:rsidRPr="00C03CAC" w:rsidRDefault="00C03CAC" w:rsidP="00C03CAC">
      <w:pPr>
        <w:jc w:val="both"/>
      </w:pPr>
      <w:r w:rsidRPr="00C03CAC">
        <w:t xml:space="preserve">                         органа, осуществляющего принятие </w:t>
      </w:r>
    </w:p>
    <w:p w14:paraId="01583787" w14:textId="77777777" w:rsidR="00C03CAC" w:rsidRPr="00C03CAC" w:rsidRDefault="00C03CAC" w:rsidP="00C03CAC">
      <w:pPr>
        <w:jc w:val="both"/>
      </w:pPr>
      <w:r w:rsidRPr="00C03CAC">
        <w:t xml:space="preserve">                         документов)</w:t>
      </w:r>
    </w:p>
    <w:p w14:paraId="3056EFAA" w14:textId="77777777" w:rsidR="00C03CAC" w:rsidRPr="00C03CAC" w:rsidRDefault="00C03CAC" w:rsidP="00C03CAC">
      <w:pPr>
        <w:jc w:val="both"/>
      </w:pPr>
    </w:p>
    <w:p w14:paraId="12351A63" w14:textId="77777777" w:rsidR="00C03CAC" w:rsidRPr="00C03CAC" w:rsidRDefault="00C03CAC" w:rsidP="00C03CAC">
      <w:pPr>
        <w:ind w:firstLine="720"/>
        <w:jc w:val="both"/>
      </w:pPr>
      <w:r w:rsidRPr="00C03CAC">
        <w:t xml:space="preserve">Составлена в двух экземплярах, один из которых выдается заявителю, </w:t>
      </w:r>
      <w:r w:rsidRPr="00C03CAC">
        <w:br/>
        <w:t>второй – хранится в органе, осуществляющем принятие документов.</w:t>
      </w:r>
    </w:p>
    <w:p w14:paraId="1A420DD7" w14:textId="77777777" w:rsidR="00C03CAC" w:rsidRPr="00C03CAC" w:rsidRDefault="00C03CAC" w:rsidP="00C03CAC">
      <w:pPr>
        <w:jc w:val="both"/>
      </w:pPr>
    </w:p>
    <w:p w14:paraId="4DB2D1E5" w14:textId="6BD90C97" w:rsidR="00C03CAC" w:rsidRDefault="00C03CAC" w:rsidP="00C03CAC">
      <w:pPr>
        <w:autoSpaceDE w:val="0"/>
        <w:autoSpaceDN w:val="0"/>
        <w:adjustRightInd w:val="0"/>
        <w:jc w:val="right"/>
        <w:rPr>
          <w:sz w:val="28"/>
          <w:szCs w:val="28"/>
        </w:rPr>
      </w:pPr>
    </w:p>
    <w:p w14:paraId="00C4DABF" w14:textId="76B43BB1" w:rsidR="00C03CAC" w:rsidRDefault="00C03CAC" w:rsidP="00C03CAC">
      <w:pPr>
        <w:autoSpaceDE w:val="0"/>
        <w:autoSpaceDN w:val="0"/>
        <w:adjustRightInd w:val="0"/>
        <w:jc w:val="right"/>
        <w:rPr>
          <w:sz w:val="28"/>
          <w:szCs w:val="28"/>
        </w:rPr>
      </w:pPr>
    </w:p>
    <w:p w14:paraId="7B62F0EE" w14:textId="77777777" w:rsidR="00C03CAC" w:rsidRPr="00C03CAC" w:rsidRDefault="00C03CAC" w:rsidP="00C03CAC">
      <w:pPr>
        <w:autoSpaceDE w:val="0"/>
        <w:autoSpaceDN w:val="0"/>
        <w:adjustRightInd w:val="0"/>
        <w:jc w:val="right"/>
        <w:rPr>
          <w:sz w:val="28"/>
          <w:szCs w:val="28"/>
        </w:rPr>
      </w:pPr>
    </w:p>
    <w:p w14:paraId="602B2F1B" w14:textId="77777777" w:rsidR="00C03CAC" w:rsidRPr="00C03CAC" w:rsidRDefault="00C03CAC" w:rsidP="00C03CAC">
      <w:pPr>
        <w:autoSpaceDE w:val="0"/>
        <w:autoSpaceDN w:val="0"/>
        <w:adjustRightInd w:val="0"/>
        <w:jc w:val="right"/>
        <w:rPr>
          <w:sz w:val="28"/>
          <w:szCs w:val="28"/>
        </w:rPr>
      </w:pPr>
      <w:r w:rsidRPr="00C03CAC">
        <w:rPr>
          <w:sz w:val="28"/>
          <w:szCs w:val="28"/>
        </w:rPr>
        <w:t>Приложение 5</w:t>
      </w:r>
    </w:p>
    <w:p w14:paraId="73BB14BE" w14:textId="77777777" w:rsidR="00C03CAC" w:rsidRPr="00C03CAC" w:rsidRDefault="00C03CAC" w:rsidP="00C03CAC">
      <w:pPr>
        <w:tabs>
          <w:tab w:val="left" w:pos="2790"/>
        </w:tabs>
      </w:pPr>
      <w:r w:rsidRPr="00C03CAC">
        <w:t>от Ф.И.О. заявителя ____________________________________________________</w:t>
      </w:r>
    </w:p>
    <w:p w14:paraId="6B17B97A" w14:textId="77777777" w:rsidR="00C03CAC" w:rsidRPr="00C03CAC" w:rsidRDefault="00C03CAC" w:rsidP="00C03CAC">
      <w:pPr>
        <w:tabs>
          <w:tab w:val="left" w:pos="2790"/>
        </w:tabs>
      </w:pPr>
    </w:p>
    <w:p w14:paraId="0833724A" w14:textId="77777777" w:rsidR="00C03CAC" w:rsidRPr="00C03CAC" w:rsidRDefault="00C03CAC" w:rsidP="00C03CAC">
      <w:pPr>
        <w:tabs>
          <w:tab w:val="left" w:pos="2790"/>
        </w:tabs>
      </w:pPr>
      <w:r w:rsidRPr="00C03CAC">
        <w:t>Адрес места жительства: _________________________________________________</w:t>
      </w:r>
    </w:p>
    <w:p w14:paraId="38B422D3" w14:textId="77777777" w:rsidR="00C03CAC" w:rsidRPr="00C03CAC" w:rsidRDefault="00C03CAC" w:rsidP="00C03CAC">
      <w:pPr>
        <w:tabs>
          <w:tab w:val="left" w:pos="2790"/>
        </w:tabs>
      </w:pPr>
    </w:p>
    <w:p w14:paraId="71A8DD5A" w14:textId="77777777" w:rsidR="00C03CAC" w:rsidRPr="00C03CAC" w:rsidRDefault="00C03CAC" w:rsidP="00C03CAC">
      <w:pPr>
        <w:tabs>
          <w:tab w:val="left" w:pos="2790"/>
        </w:tabs>
      </w:pPr>
      <w:r w:rsidRPr="00C03CAC">
        <w:t>№ личного дела ________________________________________________________</w:t>
      </w:r>
    </w:p>
    <w:p w14:paraId="7640CAB1" w14:textId="77777777" w:rsidR="00C03CAC" w:rsidRPr="00C03CAC" w:rsidRDefault="00C03CAC" w:rsidP="00C03CAC">
      <w:pPr>
        <w:tabs>
          <w:tab w:val="left" w:pos="2790"/>
        </w:tabs>
      </w:pPr>
    </w:p>
    <w:p w14:paraId="2EACD207" w14:textId="77777777" w:rsidR="00C03CAC" w:rsidRPr="00C03CAC" w:rsidRDefault="00C03CAC" w:rsidP="00C03CAC">
      <w:pPr>
        <w:tabs>
          <w:tab w:val="left" w:pos="2790"/>
        </w:tabs>
        <w:jc w:val="center"/>
        <w:rPr>
          <w:b/>
        </w:rPr>
      </w:pPr>
      <w:r w:rsidRPr="00C03CAC">
        <w:rPr>
          <w:b/>
        </w:rPr>
        <w:t>Сведения об определении размера дохода гражданина-заявителя и членов</w:t>
      </w:r>
    </w:p>
    <w:p w14:paraId="37021569" w14:textId="77777777" w:rsidR="00C03CAC" w:rsidRPr="00C03CAC" w:rsidRDefault="00C03CAC" w:rsidP="00C03CAC">
      <w:pPr>
        <w:tabs>
          <w:tab w:val="left" w:pos="2790"/>
        </w:tabs>
        <w:jc w:val="center"/>
        <w:rPr>
          <w:b/>
        </w:rPr>
      </w:pPr>
      <w:r w:rsidRPr="00C03CAC">
        <w:rPr>
          <w:b/>
        </w:rPr>
        <w:t xml:space="preserve">его семьи или одиноко проживающего гражданина в целях признания </w:t>
      </w:r>
    </w:p>
    <w:p w14:paraId="65FC1FD4" w14:textId="77777777" w:rsidR="00C03CAC" w:rsidRPr="00C03CAC" w:rsidRDefault="00C03CAC" w:rsidP="00C03CAC">
      <w:pPr>
        <w:tabs>
          <w:tab w:val="left" w:pos="2790"/>
        </w:tabs>
        <w:jc w:val="center"/>
        <w:rPr>
          <w:b/>
        </w:rPr>
      </w:pPr>
      <w:r w:rsidRPr="00C03CAC">
        <w:rPr>
          <w:b/>
        </w:rPr>
        <w:t>их малоимущими</w:t>
      </w:r>
    </w:p>
    <w:p w14:paraId="145DFB2F" w14:textId="77777777" w:rsidR="00C03CAC" w:rsidRPr="00C03CAC" w:rsidRDefault="00C03CAC" w:rsidP="00C03CAC">
      <w:pPr>
        <w:tabs>
          <w:tab w:val="left" w:pos="2790"/>
        </w:tabs>
        <w:jc w:val="center"/>
      </w:pP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8"/>
        <w:gridCol w:w="2407"/>
        <w:gridCol w:w="2407"/>
        <w:gridCol w:w="2407"/>
      </w:tblGrid>
      <w:tr w:rsidR="00C03CAC" w:rsidRPr="00C03CAC" w14:paraId="4D47A105" w14:textId="77777777" w:rsidTr="00C03CAC">
        <w:tc>
          <w:tcPr>
            <w:tcW w:w="1250" w:type="pct"/>
            <w:tcBorders>
              <w:top w:val="single" w:sz="4" w:space="0" w:color="auto"/>
              <w:left w:val="single" w:sz="4" w:space="0" w:color="auto"/>
              <w:bottom w:val="single" w:sz="4" w:space="0" w:color="auto"/>
              <w:right w:val="single" w:sz="4" w:space="0" w:color="auto"/>
            </w:tcBorders>
          </w:tcPr>
          <w:p w14:paraId="7479F484" w14:textId="77777777" w:rsidR="00C03CAC" w:rsidRPr="00C03CAC" w:rsidRDefault="00C03CAC" w:rsidP="00C03CAC">
            <w:pPr>
              <w:tabs>
                <w:tab w:val="left" w:pos="2790"/>
              </w:tabs>
              <w:jc w:val="center"/>
              <w:rPr>
                <w:b/>
              </w:rPr>
            </w:pPr>
            <w:r w:rsidRPr="00C03CAC">
              <w:rPr>
                <w:b/>
              </w:rPr>
              <w:t>Виды доходов</w:t>
            </w:r>
          </w:p>
        </w:tc>
        <w:tc>
          <w:tcPr>
            <w:tcW w:w="1250" w:type="pct"/>
            <w:tcBorders>
              <w:top w:val="single" w:sz="4" w:space="0" w:color="auto"/>
              <w:left w:val="single" w:sz="4" w:space="0" w:color="auto"/>
              <w:bottom w:val="single" w:sz="4" w:space="0" w:color="auto"/>
              <w:right w:val="single" w:sz="4" w:space="0" w:color="auto"/>
            </w:tcBorders>
          </w:tcPr>
          <w:p w14:paraId="05A65FDF" w14:textId="77777777" w:rsidR="00C03CAC" w:rsidRPr="00C03CAC" w:rsidRDefault="00C03CAC" w:rsidP="00C03CAC">
            <w:pPr>
              <w:tabs>
                <w:tab w:val="left" w:pos="2790"/>
              </w:tabs>
              <w:jc w:val="center"/>
              <w:rPr>
                <w:b/>
              </w:rPr>
            </w:pPr>
            <w:r w:rsidRPr="00C03CAC">
              <w:rPr>
                <w:b/>
              </w:rPr>
              <w:t>Доходы, полученные гражданином-заявителем и членами его семьи или одиноко проживающим гражданином, руб.</w:t>
            </w:r>
          </w:p>
        </w:tc>
        <w:tc>
          <w:tcPr>
            <w:tcW w:w="1250" w:type="pct"/>
            <w:tcBorders>
              <w:top w:val="single" w:sz="4" w:space="0" w:color="auto"/>
              <w:left w:val="single" w:sz="4" w:space="0" w:color="auto"/>
              <w:bottom w:val="single" w:sz="4" w:space="0" w:color="auto"/>
              <w:right w:val="single" w:sz="4" w:space="0" w:color="auto"/>
            </w:tcBorders>
          </w:tcPr>
          <w:p w14:paraId="5AB8A17C" w14:textId="77777777" w:rsidR="00C03CAC" w:rsidRPr="00C03CAC" w:rsidRDefault="00C03CAC" w:rsidP="00C03CAC">
            <w:pPr>
              <w:tabs>
                <w:tab w:val="left" w:pos="2790"/>
              </w:tabs>
              <w:jc w:val="center"/>
              <w:rPr>
                <w:b/>
              </w:rPr>
            </w:pPr>
            <w:r w:rsidRPr="00C03CAC">
              <w:rPr>
                <w:b/>
              </w:rPr>
              <w:t>Состав семьи,          чел.</w:t>
            </w:r>
          </w:p>
        </w:tc>
        <w:tc>
          <w:tcPr>
            <w:tcW w:w="1250" w:type="pct"/>
            <w:tcBorders>
              <w:top w:val="single" w:sz="4" w:space="0" w:color="auto"/>
              <w:left w:val="single" w:sz="4" w:space="0" w:color="auto"/>
              <w:bottom w:val="single" w:sz="4" w:space="0" w:color="auto"/>
              <w:right w:val="single" w:sz="4" w:space="0" w:color="auto"/>
            </w:tcBorders>
          </w:tcPr>
          <w:p w14:paraId="78180A14" w14:textId="77777777" w:rsidR="00C03CAC" w:rsidRPr="00C03CAC" w:rsidRDefault="00C03CAC" w:rsidP="00C03CAC">
            <w:pPr>
              <w:tabs>
                <w:tab w:val="left" w:pos="2790"/>
              </w:tabs>
              <w:jc w:val="center"/>
              <w:rPr>
                <w:b/>
              </w:rPr>
            </w:pPr>
            <w:r w:rsidRPr="00C03CAC">
              <w:rPr>
                <w:b/>
              </w:rPr>
              <w:t>Среднемесячный доход каждого члена семьи или одиноко проживающего гражданина, руб.            (гр.3 ÷ гр.4 ÷ 12 мес.)</w:t>
            </w:r>
          </w:p>
        </w:tc>
      </w:tr>
      <w:tr w:rsidR="00C03CAC" w:rsidRPr="00C03CAC" w14:paraId="0F0BD708" w14:textId="77777777" w:rsidTr="00C03CAC">
        <w:tc>
          <w:tcPr>
            <w:tcW w:w="1250" w:type="pct"/>
            <w:tcBorders>
              <w:top w:val="single" w:sz="4" w:space="0" w:color="auto"/>
              <w:left w:val="single" w:sz="4" w:space="0" w:color="auto"/>
              <w:bottom w:val="single" w:sz="4" w:space="0" w:color="auto"/>
              <w:right w:val="single" w:sz="4" w:space="0" w:color="auto"/>
            </w:tcBorders>
          </w:tcPr>
          <w:p w14:paraId="4FF90B1E" w14:textId="77777777" w:rsidR="00C03CAC" w:rsidRPr="00C03CAC" w:rsidRDefault="00C03CAC" w:rsidP="00C03CAC">
            <w:pPr>
              <w:tabs>
                <w:tab w:val="left" w:pos="2790"/>
              </w:tabs>
              <w:jc w:val="center"/>
            </w:pPr>
            <w:r w:rsidRPr="00C03CAC">
              <w:t>1</w:t>
            </w:r>
          </w:p>
        </w:tc>
        <w:tc>
          <w:tcPr>
            <w:tcW w:w="1250" w:type="pct"/>
            <w:tcBorders>
              <w:top w:val="single" w:sz="4" w:space="0" w:color="auto"/>
              <w:left w:val="single" w:sz="4" w:space="0" w:color="auto"/>
              <w:bottom w:val="single" w:sz="4" w:space="0" w:color="auto"/>
              <w:right w:val="single" w:sz="4" w:space="0" w:color="auto"/>
            </w:tcBorders>
          </w:tcPr>
          <w:p w14:paraId="202C509F" w14:textId="77777777" w:rsidR="00C03CAC" w:rsidRPr="00C03CAC" w:rsidRDefault="00C03CAC" w:rsidP="00C03CAC">
            <w:pPr>
              <w:tabs>
                <w:tab w:val="left" w:pos="2790"/>
              </w:tabs>
              <w:jc w:val="center"/>
            </w:pPr>
            <w:r w:rsidRPr="00C03CAC">
              <w:t>2</w:t>
            </w:r>
          </w:p>
        </w:tc>
        <w:tc>
          <w:tcPr>
            <w:tcW w:w="1250" w:type="pct"/>
            <w:tcBorders>
              <w:top w:val="single" w:sz="4" w:space="0" w:color="auto"/>
              <w:left w:val="single" w:sz="4" w:space="0" w:color="auto"/>
              <w:bottom w:val="single" w:sz="4" w:space="0" w:color="auto"/>
              <w:right w:val="single" w:sz="4" w:space="0" w:color="auto"/>
            </w:tcBorders>
          </w:tcPr>
          <w:p w14:paraId="5F1DAB9E" w14:textId="77777777" w:rsidR="00C03CAC" w:rsidRPr="00C03CAC" w:rsidRDefault="00C03CAC" w:rsidP="00C03CAC">
            <w:pPr>
              <w:tabs>
                <w:tab w:val="left" w:pos="2790"/>
              </w:tabs>
              <w:jc w:val="center"/>
            </w:pPr>
            <w:r w:rsidRPr="00C03CAC">
              <w:t>3</w:t>
            </w:r>
          </w:p>
        </w:tc>
        <w:tc>
          <w:tcPr>
            <w:tcW w:w="1250" w:type="pct"/>
            <w:tcBorders>
              <w:top w:val="single" w:sz="4" w:space="0" w:color="auto"/>
              <w:left w:val="single" w:sz="4" w:space="0" w:color="auto"/>
              <w:bottom w:val="single" w:sz="4" w:space="0" w:color="auto"/>
              <w:right w:val="single" w:sz="4" w:space="0" w:color="auto"/>
            </w:tcBorders>
          </w:tcPr>
          <w:p w14:paraId="104DADA9" w14:textId="77777777" w:rsidR="00C03CAC" w:rsidRPr="00C03CAC" w:rsidRDefault="00C03CAC" w:rsidP="00C03CAC">
            <w:pPr>
              <w:tabs>
                <w:tab w:val="left" w:pos="2790"/>
              </w:tabs>
              <w:jc w:val="center"/>
            </w:pPr>
            <w:r w:rsidRPr="00C03CAC">
              <w:t>4</w:t>
            </w:r>
          </w:p>
        </w:tc>
      </w:tr>
      <w:tr w:rsidR="00C03CAC" w:rsidRPr="00C03CAC" w14:paraId="6D36E33C" w14:textId="77777777" w:rsidTr="00C03CAC">
        <w:tc>
          <w:tcPr>
            <w:tcW w:w="1250" w:type="pct"/>
            <w:tcBorders>
              <w:top w:val="single" w:sz="4" w:space="0" w:color="auto"/>
              <w:left w:val="single" w:sz="4" w:space="0" w:color="auto"/>
              <w:bottom w:val="single" w:sz="4" w:space="0" w:color="auto"/>
              <w:right w:val="single" w:sz="4" w:space="0" w:color="auto"/>
            </w:tcBorders>
          </w:tcPr>
          <w:p w14:paraId="54450EF1" w14:textId="77777777" w:rsidR="00C03CAC" w:rsidRPr="00C03CAC" w:rsidRDefault="00C03CAC" w:rsidP="00C03CAC">
            <w:pPr>
              <w:tabs>
                <w:tab w:val="left" w:pos="2790"/>
              </w:tabs>
              <w:jc w:val="center"/>
            </w:pPr>
          </w:p>
        </w:tc>
        <w:tc>
          <w:tcPr>
            <w:tcW w:w="1250" w:type="pct"/>
            <w:tcBorders>
              <w:top w:val="single" w:sz="4" w:space="0" w:color="auto"/>
              <w:left w:val="single" w:sz="4" w:space="0" w:color="auto"/>
              <w:bottom w:val="single" w:sz="4" w:space="0" w:color="auto"/>
              <w:right w:val="single" w:sz="4" w:space="0" w:color="auto"/>
            </w:tcBorders>
          </w:tcPr>
          <w:p w14:paraId="785B26DD" w14:textId="77777777" w:rsidR="00C03CAC" w:rsidRPr="00C03CAC" w:rsidRDefault="00C03CAC" w:rsidP="00C03CAC">
            <w:pPr>
              <w:tabs>
                <w:tab w:val="left" w:pos="2790"/>
              </w:tabs>
              <w:jc w:val="center"/>
            </w:pPr>
          </w:p>
        </w:tc>
        <w:tc>
          <w:tcPr>
            <w:tcW w:w="1250" w:type="pct"/>
            <w:tcBorders>
              <w:top w:val="single" w:sz="4" w:space="0" w:color="auto"/>
              <w:left w:val="single" w:sz="4" w:space="0" w:color="auto"/>
              <w:bottom w:val="single" w:sz="4" w:space="0" w:color="auto"/>
              <w:right w:val="single" w:sz="4" w:space="0" w:color="auto"/>
            </w:tcBorders>
          </w:tcPr>
          <w:p w14:paraId="5BEEDB07" w14:textId="77777777" w:rsidR="00C03CAC" w:rsidRPr="00C03CAC" w:rsidRDefault="00C03CAC" w:rsidP="00C03CAC">
            <w:pPr>
              <w:tabs>
                <w:tab w:val="left" w:pos="2790"/>
              </w:tabs>
              <w:jc w:val="center"/>
            </w:pPr>
          </w:p>
        </w:tc>
        <w:tc>
          <w:tcPr>
            <w:tcW w:w="1250" w:type="pct"/>
            <w:tcBorders>
              <w:top w:val="single" w:sz="4" w:space="0" w:color="auto"/>
              <w:left w:val="single" w:sz="4" w:space="0" w:color="auto"/>
              <w:bottom w:val="single" w:sz="4" w:space="0" w:color="auto"/>
              <w:right w:val="single" w:sz="4" w:space="0" w:color="auto"/>
            </w:tcBorders>
          </w:tcPr>
          <w:p w14:paraId="7555875D" w14:textId="77777777" w:rsidR="00C03CAC" w:rsidRPr="00C03CAC" w:rsidRDefault="00C03CAC" w:rsidP="00C03CAC">
            <w:pPr>
              <w:tabs>
                <w:tab w:val="left" w:pos="2790"/>
              </w:tabs>
              <w:jc w:val="center"/>
            </w:pPr>
          </w:p>
        </w:tc>
      </w:tr>
      <w:tr w:rsidR="00C03CAC" w:rsidRPr="00C03CAC" w14:paraId="06BDACDF" w14:textId="77777777" w:rsidTr="00C03CAC">
        <w:tc>
          <w:tcPr>
            <w:tcW w:w="1250" w:type="pct"/>
            <w:tcBorders>
              <w:top w:val="single" w:sz="4" w:space="0" w:color="auto"/>
              <w:left w:val="single" w:sz="4" w:space="0" w:color="auto"/>
              <w:bottom w:val="single" w:sz="4" w:space="0" w:color="auto"/>
              <w:right w:val="single" w:sz="4" w:space="0" w:color="auto"/>
            </w:tcBorders>
          </w:tcPr>
          <w:p w14:paraId="6DB856BA" w14:textId="77777777" w:rsidR="00C03CAC" w:rsidRPr="00C03CAC" w:rsidRDefault="00C03CAC" w:rsidP="00C03CAC">
            <w:pPr>
              <w:tabs>
                <w:tab w:val="left" w:pos="2790"/>
              </w:tabs>
              <w:jc w:val="center"/>
            </w:pPr>
            <w:r w:rsidRPr="00C03CAC">
              <w:t>ИТОГО</w:t>
            </w:r>
          </w:p>
        </w:tc>
        <w:tc>
          <w:tcPr>
            <w:tcW w:w="1250" w:type="pct"/>
            <w:tcBorders>
              <w:top w:val="single" w:sz="4" w:space="0" w:color="auto"/>
              <w:left w:val="single" w:sz="4" w:space="0" w:color="auto"/>
              <w:bottom w:val="single" w:sz="4" w:space="0" w:color="auto"/>
              <w:right w:val="single" w:sz="4" w:space="0" w:color="auto"/>
            </w:tcBorders>
          </w:tcPr>
          <w:p w14:paraId="53E406FE" w14:textId="77777777" w:rsidR="00C03CAC" w:rsidRPr="00C03CAC" w:rsidRDefault="00C03CAC" w:rsidP="00C03CAC">
            <w:pPr>
              <w:tabs>
                <w:tab w:val="left" w:pos="2790"/>
              </w:tabs>
              <w:jc w:val="center"/>
            </w:pPr>
          </w:p>
        </w:tc>
        <w:tc>
          <w:tcPr>
            <w:tcW w:w="1250" w:type="pct"/>
            <w:tcBorders>
              <w:top w:val="single" w:sz="4" w:space="0" w:color="auto"/>
              <w:left w:val="single" w:sz="4" w:space="0" w:color="auto"/>
              <w:bottom w:val="single" w:sz="4" w:space="0" w:color="auto"/>
              <w:right w:val="single" w:sz="4" w:space="0" w:color="auto"/>
            </w:tcBorders>
          </w:tcPr>
          <w:p w14:paraId="6DED2DFD" w14:textId="77777777" w:rsidR="00C03CAC" w:rsidRPr="00C03CAC" w:rsidRDefault="00C03CAC" w:rsidP="00C03CAC">
            <w:pPr>
              <w:tabs>
                <w:tab w:val="left" w:pos="2790"/>
              </w:tabs>
              <w:jc w:val="center"/>
            </w:pPr>
          </w:p>
        </w:tc>
        <w:tc>
          <w:tcPr>
            <w:tcW w:w="1250" w:type="pct"/>
            <w:tcBorders>
              <w:top w:val="single" w:sz="4" w:space="0" w:color="auto"/>
              <w:left w:val="single" w:sz="4" w:space="0" w:color="auto"/>
              <w:bottom w:val="single" w:sz="4" w:space="0" w:color="auto"/>
              <w:right w:val="single" w:sz="4" w:space="0" w:color="auto"/>
            </w:tcBorders>
          </w:tcPr>
          <w:p w14:paraId="3F0A3C72" w14:textId="77777777" w:rsidR="00C03CAC" w:rsidRPr="00C03CAC" w:rsidRDefault="00C03CAC" w:rsidP="00C03CAC">
            <w:pPr>
              <w:tabs>
                <w:tab w:val="left" w:pos="2790"/>
              </w:tabs>
              <w:jc w:val="center"/>
            </w:pPr>
          </w:p>
        </w:tc>
      </w:tr>
    </w:tbl>
    <w:p w14:paraId="359D971E" w14:textId="77777777" w:rsidR="00C03CAC" w:rsidRPr="00C03CAC" w:rsidRDefault="00C03CAC" w:rsidP="00C03CAC">
      <w:pPr>
        <w:tabs>
          <w:tab w:val="left" w:pos="2790"/>
        </w:tabs>
        <w:jc w:val="center"/>
      </w:pPr>
    </w:p>
    <w:tbl>
      <w:tblPr>
        <w:tblW w:w="9828" w:type="dxa"/>
        <w:tblInd w:w="-108" w:type="dxa"/>
        <w:tblLook w:val="0000" w:firstRow="0" w:lastRow="0" w:firstColumn="0" w:lastColumn="0" w:noHBand="0" w:noVBand="0"/>
      </w:tblPr>
      <w:tblGrid>
        <w:gridCol w:w="6408"/>
        <w:gridCol w:w="3420"/>
      </w:tblGrid>
      <w:tr w:rsidR="00C03CAC" w:rsidRPr="00C03CAC" w14:paraId="744BE6FD" w14:textId="77777777" w:rsidTr="00C03CAC">
        <w:tc>
          <w:tcPr>
            <w:tcW w:w="6408" w:type="dxa"/>
          </w:tcPr>
          <w:p w14:paraId="79BB24E6" w14:textId="77777777" w:rsidR="00C03CAC" w:rsidRPr="00C03CAC" w:rsidRDefault="00C03CAC" w:rsidP="00C03CAC">
            <w:pPr>
              <w:tabs>
                <w:tab w:val="left" w:pos="2790"/>
              </w:tabs>
            </w:pPr>
          </w:p>
          <w:p w14:paraId="1B8384F1" w14:textId="77777777" w:rsidR="00C03CAC" w:rsidRPr="00C03CAC" w:rsidRDefault="00C03CAC" w:rsidP="00C03CAC">
            <w:pPr>
              <w:tabs>
                <w:tab w:val="left" w:pos="2790"/>
              </w:tabs>
            </w:pPr>
            <w:r w:rsidRPr="00C03CAC">
              <w:t>Исполнитель __________________</w:t>
            </w:r>
          </w:p>
          <w:p w14:paraId="1F8FCEEB" w14:textId="77777777" w:rsidR="00C03CAC" w:rsidRPr="00C03CAC" w:rsidRDefault="00C03CAC" w:rsidP="00C03CAC">
            <w:pPr>
              <w:tabs>
                <w:tab w:val="left" w:pos="2790"/>
              </w:tabs>
            </w:pPr>
          </w:p>
        </w:tc>
        <w:tc>
          <w:tcPr>
            <w:tcW w:w="3420" w:type="dxa"/>
          </w:tcPr>
          <w:p w14:paraId="6B01DE24" w14:textId="77777777" w:rsidR="00C03CAC" w:rsidRPr="00C03CAC" w:rsidRDefault="00C03CAC" w:rsidP="00C03CAC">
            <w:pPr>
              <w:tabs>
                <w:tab w:val="left" w:pos="2790"/>
              </w:tabs>
            </w:pPr>
          </w:p>
          <w:p w14:paraId="41B403F0" w14:textId="77777777" w:rsidR="00C03CAC" w:rsidRPr="00C03CAC" w:rsidRDefault="00C03CAC" w:rsidP="00C03CAC">
            <w:pPr>
              <w:tabs>
                <w:tab w:val="left" w:pos="2790"/>
              </w:tabs>
            </w:pPr>
            <w:r w:rsidRPr="00C03CAC">
              <w:t>Дата __________________</w:t>
            </w:r>
          </w:p>
          <w:p w14:paraId="3207E794" w14:textId="77777777" w:rsidR="00C03CAC" w:rsidRPr="00C03CAC" w:rsidRDefault="00C03CAC" w:rsidP="00C03CAC">
            <w:pPr>
              <w:tabs>
                <w:tab w:val="left" w:pos="2790"/>
              </w:tabs>
            </w:pPr>
          </w:p>
        </w:tc>
      </w:tr>
      <w:tr w:rsidR="00C03CAC" w:rsidRPr="00C03CAC" w14:paraId="510A195A" w14:textId="77777777" w:rsidTr="00C03CAC">
        <w:tc>
          <w:tcPr>
            <w:tcW w:w="6408" w:type="dxa"/>
          </w:tcPr>
          <w:p w14:paraId="1EE96A07" w14:textId="77777777" w:rsidR="00C03CAC" w:rsidRPr="00C03CAC" w:rsidRDefault="00C03CAC" w:rsidP="00C03CAC">
            <w:pPr>
              <w:tabs>
                <w:tab w:val="left" w:pos="2790"/>
              </w:tabs>
            </w:pPr>
          </w:p>
          <w:p w14:paraId="7B955A98" w14:textId="77777777" w:rsidR="00C03CAC" w:rsidRPr="00C03CAC" w:rsidRDefault="00C03CAC" w:rsidP="00C03CAC">
            <w:pPr>
              <w:tabs>
                <w:tab w:val="left" w:pos="2790"/>
              </w:tabs>
            </w:pPr>
            <w:r w:rsidRPr="00C03CAC">
              <w:t>Заявитель ____________________</w:t>
            </w:r>
          </w:p>
          <w:p w14:paraId="2BC16112" w14:textId="77777777" w:rsidR="00C03CAC" w:rsidRPr="00C03CAC" w:rsidRDefault="00C03CAC" w:rsidP="00C03CAC">
            <w:pPr>
              <w:tabs>
                <w:tab w:val="left" w:pos="2790"/>
              </w:tabs>
            </w:pPr>
          </w:p>
        </w:tc>
        <w:tc>
          <w:tcPr>
            <w:tcW w:w="3420" w:type="dxa"/>
          </w:tcPr>
          <w:p w14:paraId="34B5C017" w14:textId="77777777" w:rsidR="00C03CAC" w:rsidRPr="00C03CAC" w:rsidRDefault="00C03CAC" w:rsidP="00C03CAC">
            <w:pPr>
              <w:tabs>
                <w:tab w:val="left" w:pos="2790"/>
              </w:tabs>
            </w:pPr>
          </w:p>
          <w:p w14:paraId="3B96EFF2" w14:textId="77777777" w:rsidR="00C03CAC" w:rsidRPr="00C03CAC" w:rsidRDefault="00C03CAC" w:rsidP="00C03CAC">
            <w:pPr>
              <w:tabs>
                <w:tab w:val="left" w:pos="2790"/>
              </w:tabs>
            </w:pPr>
            <w:r w:rsidRPr="00C03CAC">
              <w:t>Дата __________________</w:t>
            </w:r>
          </w:p>
          <w:p w14:paraId="287FFC98" w14:textId="77777777" w:rsidR="00C03CAC" w:rsidRPr="00C03CAC" w:rsidRDefault="00C03CAC" w:rsidP="00C03CAC">
            <w:pPr>
              <w:tabs>
                <w:tab w:val="left" w:pos="2790"/>
              </w:tabs>
            </w:pPr>
          </w:p>
        </w:tc>
      </w:tr>
    </w:tbl>
    <w:p w14:paraId="0B7B6C23" w14:textId="77777777" w:rsidR="00C03CAC" w:rsidRPr="00C03CAC" w:rsidRDefault="00C03CAC" w:rsidP="00C03CAC">
      <w:pPr>
        <w:jc w:val="both"/>
      </w:pPr>
    </w:p>
    <w:p w14:paraId="18F03769" w14:textId="77777777" w:rsidR="00C03CAC" w:rsidRPr="00C03CAC" w:rsidRDefault="00C03CAC" w:rsidP="00C03CAC">
      <w:pPr>
        <w:jc w:val="both"/>
      </w:pPr>
    </w:p>
    <w:p w14:paraId="528A6F91" w14:textId="77777777" w:rsidR="00C03CAC" w:rsidRPr="00C03CAC" w:rsidRDefault="00C03CAC" w:rsidP="00C03CAC">
      <w:pPr>
        <w:jc w:val="both"/>
      </w:pPr>
    </w:p>
    <w:p w14:paraId="23E6DEE6" w14:textId="77777777" w:rsidR="00C03CAC" w:rsidRPr="00C03CAC" w:rsidRDefault="00C03CAC" w:rsidP="00C03CAC">
      <w:pPr>
        <w:jc w:val="both"/>
      </w:pPr>
    </w:p>
    <w:p w14:paraId="6B01F37F" w14:textId="77777777" w:rsidR="00C03CAC" w:rsidRPr="00C03CAC" w:rsidRDefault="00C03CAC" w:rsidP="00C03CAC">
      <w:pPr>
        <w:jc w:val="both"/>
      </w:pPr>
    </w:p>
    <w:p w14:paraId="44E73617" w14:textId="77777777" w:rsidR="00C03CAC" w:rsidRPr="00C03CAC" w:rsidRDefault="00C03CAC" w:rsidP="00C03CAC">
      <w:pPr>
        <w:jc w:val="both"/>
      </w:pPr>
    </w:p>
    <w:p w14:paraId="7512DA02" w14:textId="77777777" w:rsidR="00C03CAC" w:rsidRPr="00C03CAC" w:rsidRDefault="00C03CAC" w:rsidP="00C03CAC">
      <w:pPr>
        <w:jc w:val="both"/>
      </w:pPr>
    </w:p>
    <w:p w14:paraId="6F426DC5" w14:textId="77777777" w:rsidR="00C03CAC" w:rsidRPr="00C03CAC" w:rsidRDefault="00C03CAC" w:rsidP="00C03CAC">
      <w:pPr>
        <w:jc w:val="both"/>
      </w:pPr>
    </w:p>
    <w:p w14:paraId="6279FFE6" w14:textId="77777777" w:rsidR="00C03CAC" w:rsidRPr="00C03CAC" w:rsidRDefault="00C03CAC" w:rsidP="00C03CAC">
      <w:pPr>
        <w:jc w:val="both"/>
      </w:pPr>
    </w:p>
    <w:p w14:paraId="7D5AF298" w14:textId="77777777" w:rsidR="00C03CAC" w:rsidRPr="00C03CAC" w:rsidRDefault="00C03CAC" w:rsidP="00C03CAC">
      <w:pPr>
        <w:jc w:val="both"/>
      </w:pPr>
    </w:p>
    <w:p w14:paraId="25199B78" w14:textId="77777777" w:rsidR="00C03CAC" w:rsidRPr="00C03CAC" w:rsidRDefault="00C03CAC" w:rsidP="00C03CAC">
      <w:pPr>
        <w:jc w:val="both"/>
      </w:pPr>
    </w:p>
    <w:p w14:paraId="626E13F2" w14:textId="77777777" w:rsidR="00C03CAC" w:rsidRPr="00C03CAC" w:rsidRDefault="00C03CAC" w:rsidP="00C03CAC">
      <w:pPr>
        <w:jc w:val="both"/>
      </w:pPr>
    </w:p>
    <w:p w14:paraId="34002473" w14:textId="77777777" w:rsidR="00C03CAC" w:rsidRPr="00C03CAC" w:rsidRDefault="00C03CAC" w:rsidP="00C03CAC">
      <w:pPr>
        <w:jc w:val="both"/>
      </w:pPr>
    </w:p>
    <w:p w14:paraId="04831B16" w14:textId="77777777" w:rsidR="00C03CAC" w:rsidRPr="00C03CAC" w:rsidRDefault="00C03CAC" w:rsidP="00C03CAC">
      <w:pPr>
        <w:jc w:val="both"/>
      </w:pPr>
    </w:p>
    <w:p w14:paraId="34B2BD29" w14:textId="77777777" w:rsidR="00C03CAC" w:rsidRPr="00C03CAC" w:rsidRDefault="00C03CAC" w:rsidP="00C03CAC">
      <w:pPr>
        <w:jc w:val="both"/>
      </w:pPr>
    </w:p>
    <w:p w14:paraId="480FA124" w14:textId="77777777" w:rsidR="00C03CAC" w:rsidRPr="00C03CAC" w:rsidRDefault="00C03CAC" w:rsidP="00C03CAC">
      <w:pPr>
        <w:jc w:val="both"/>
      </w:pPr>
    </w:p>
    <w:p w14:paraId="1AA5B45A" w14:textId="77777777" w:rsidR="00C03CAC" w:rsidRPr="00C03CAC" w:rsidRDefault="00C03CAC" w:rsidP="00C03CAC">
      <w:pPr>
        <w:jc w:val="both"/>
      </w:pPr>
    </w:p>
    <w:p w14:paraId="6204A51A" w14:textId="77777777" w:rsidR="00C03CAC" w:rsidRPr="00C03CAC" w:rsidRDefault="00C03CAC" w:rsidP="00C03CAC">
      <w:pPr>
        <w:jc w:val="both"/>
      </w:pPr>
    </w:p>
    <w:p w14:paraId="673ED06D" w14:textId="77777777" w:rsidR="00C03CAC" w:rsidRPr="00C03CAC" w:rsidRDefault="00C03CAC" w:rsidP="00C03CAC">
      <w:pPr>
        <w:jc w:val="both"/>
      </w:pPr>
    </w:p>
    <w:p w14:paraId="6FCEDAB5" w14:textId="77777777" w:rsidR="00C03CAC" w:rsidRPr="00C03CAC" w:rsidRDefault="00C03CAC" w:rsidP="00C03CAC">
      <w:pPr>
        <w:jc w:val="both"/>
      </w:pPr>
    </w:p>
    <w:p w14:paraId="6DA94E48" w14:textId="77777777" w:rsidR="00C03CAC" w:rsidRPr="00C03CAC" w:rsidRDefault="00C03CAC" w:rsidP="00C03CAC">
      <w:pPr>
        <w:jc w:val="both"/>
      </w:pPr>
    </w:p>
    <w:p w14:paraId="132D1C2A" w14:textId="77777777" w:rsidR="00C03CAC" w:rsidRPr="00C03CAC" w:rsidRDefault="00C03CAC" w:rsidP="00C03CAC">
      <w:pPr>
        <w:jc w:val="both"/>
      </w:pPr>
    </w:p>
    <w:p w14:paraId="449E4269" w14:textId="77777777" w:rsidR="00C03CAC" w:rsidRPr="00C03CAC" w:rsidRDefault="00C03CAC" w:rsidP="00C03CAC">
      <w:pPr>
        <w:jc w:val="both"/>
      </w:pPr>
    </w:p>
    <w:p w14:paraId="0666971B" w14:textId="77777777" w:rsidR="00C03CAC" w:rsidRPr="00C03CAC" w:rsidRDefault="00C03CAC" w:rsidP="00C03CAC">
      <w:pPr>
        <w:tabs>
          <w:tab w:val="left" w:pos="2790"/>
        </w:tabs>
        <w:wordWrap w:val="0"/>
        <w:jc w:val="right"/>
        <w:rPr>
          <w:sz w:val="28"/>
          <w:szCs w:val="28"/>
        </w:rPr>
      </w:pPr>
      <w:r w:rsidRPr="00C03CAC">
        <w:rPr>
          <w:sz w:val="28"/>
          <w:szCs w:val="28"/>
        </w:rPr>
        <w:t>Приложение 6</w:t>
      </w:r>
    </w:p>
    <w:p w14:paraId="28BF9BEF" w14:textId="77777777" w:rsidR="00C03CAC" w:rsidRPr="00C03CAC" w:rsidRDefault="00C03CAC" w:rsidP="00C03CAC">
      <w:pPr>
        <w:tabs>
          <w:tab w:val="left" w:pos="2790"/>
        </w:tabs>
        <w:jc w:val="right"/>
      </w:pPr>
    </w:p>
    <w:p w14:paraId="59CDF158" w14:textId="77777777" w:rsidR="00C03CAC" w:rsidRPr="00C03CAC" w:rsidRDefault="00C03CAC" w:rsidP="00C03CAC">
      <w:pPr>
        <w:tabs>
          <w:tab w:val="left" w:pos="2790"/>
        </w:tabs>
      </w:pPr>
      <w:r w:rsidRPr="00C03CAC">
        <w:t>от Ф.И.О. заявителя _____________________________________________________</w:t>
      </w:r>
    </w:p>
    <w:p w14:paraId="4CB0AEC9" w14:textId="77777777" w:rsidR="00C03CAC" w:rsidRPr="00C03CAC" w:rsidRDefault="00C03CAC" w:rsidP="00C03CAC">
      <w:pPr>
        <w:tabs>
          <w:tab w:val="left" w:pos="2790"/>
        </w:tabs>
      </w:pPr>
    </w:p>
    <w:p w14:paraId="312E2B7D" w14:textId="77777777" w:rsidR="00C03CAC" w:rsidRPr="00C03CAC" w:rsidRDefault="00C03CAC" w:rsidP="00C03CAC">
      <w:pPr>
        <w:tabs>
          <w:tab w:val="left" w:pos="2790"/>
        </w:tabs>
      </w:pPr>
      <w:r w:rsidRPr="00C03CAC">
        <w:t>Адрес места жительства: _________________________________________________</w:t>
      </w:r>
    </w:p>
    <w:p w14:paraId="5347256A" w14:textId="77777777" w:rsidR="00C03CAC" w:rsidRPr="00C03CAC" w:rsidRDefault="00C03CAC" w:rsidP="00C03CAC">
      <w:pPr>
        <w:tabs>
          <w:tab w:val="left" w:pos="2790"/>
        </w:tabs>
      </w:pPr>
    </w:p>
    <w:p w14:paraId="6B732687" w14:textId="77777777" w:rsidR="00C03CAC" w:rsidRPr="00C03CAC" w:rsidRDefault="00C03CAC" w:rsidP="00C03CAC">
      <w:pPr>
        <w:tabs>
          <w:tab w:val="left" w:pos="2790"/>
        </w:tabs>
      </w:pPr>
      <w:r w:rsidRPr="00C03CAC">
        <w:t>№ личного дела ________________________________________________________</w:t>
      </w:r>
    </w:p>
    <w:p w14:paraId="3B99ECC6" w14:textId="77777777" w:rsidR="00C03CAC" w:rsidRPr="00C03CAC" w:rsidRDefault="00C03CAC" w:rsidP="00C03CAC">
      <w:pPr>
        <w:tabs>
          <w:tab w:val="left" w:pos="2790"/>
        </w:tabs>
      </w:pPr>
    </w:p>
    <w:p w14:paraId="1B1D38C8" w14:textId="77777777" w:rsidR="00C03CAC" w:rsidRPr="00C03CAC" w:rsidRDefault="00C03CAC" w:rsidP="00C03CAC">
      <w:pPr>
        <w:tabs>
          <w:tab w:val="left" w:pos="2790"/>
        </w:tabs>
        <w:jc w:val="center"/>
        <w:rPr>
          <w:b/>
        </w:rPr>
      </w:pPr>
      <w:r w:rsidRPr="00C03CAC">
        <w:rPr>
          <w:b/>
        </w:rPr>
        <w:t xml:space="preserve">Сведения </w:t>
      </w:r>
    </w:p>
    <w:p w14:paraId="4B1803C2" w14:textId="77777777" w:rsidR="00C03CAC" w:rsidRPr="00C03CAC" w:rsidRDefault="00C03CAC" w:rsidP="00C03CAC">
      <w:pPr>
        <w:tabs>
          <w:tab w:val="left" w:pos="2790"/>
        </w:tabs>
        <w:jc w:val="center"/>
        <w:rPr>
          <w:b/>
        </w:rPr>
      </w:pPr>
      <w:r w:rsidRPr="00C03CAC">
        <w:rPr>
          <w:b/>
        </w:rPr>
        <w:t xml:space="preserve">об определении стоимости имущества гражданина-заявителя </w:t>
      </w:r>
    </w:p>
    <w:p w14:paraId="7354FEAB" w14:textId="77777777" w:rsidR="00C03CAC" w:rsidRPr="00C03CAC" w:rsidRDefault="00C03CAC" w:rsidP="00C03CAC">
      <w:pPr>
        <w:tabs>
          <w:tab w:val="left" w:pos="2790"/>
        </w:tabs>
        <w:jc w:val="center"/>
        <w:rPr>
          <w:b/>
        </w:rPr>
      </w:pPr>
      <w:r w:rsidRPr="00C03CAC">
        <w:rPr>
          <w:b/>
        </w:rPr>
        <w:t>и членов его семьи или одиноко проживающего гражданина в целях признания их малоимущими</w:t>
      </w:r>
    </w:p>
    <w:p w14:paraId="1EBAD41E" w14:textId="77777777" w:rsidR="00C03CAC" w:rsidRPr="00C03CAC" w:rsidRDefault="00C03CAC" w:rsidP="00C03CAC">
      <w:pPr>
        <w:tabs>
          <w:tab w:val="left" w:pos="2790"/>
        </w:tabs>
      </w:pP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3294"/>
        <w:gridCol w:w="3114"/>
        <w:gridCol w:w="1464"/>
      </w:tblGrid>
      <w:tr w:rsidR="00C03CAC" w:rsidRPr="00C03CAC" w14:paraId="7A0888BF" w14:textId="77777777" w:rsidTr="00C03CAC">
        <w:tc>
          <w:tcPr>
            <w:tcW w:w="912" w:type="pct"/>
            <w:tcBorders>
              <w:top w:val="single" w:sz="4" w:space="0" w:color="auto"/>
              <w:left w:val="single" w:sz="4" w:space="0" w:color="auto"/>
              <w:bottom w:val="single" w:sz="4" w:space="0" w:color="auto"/>
              <w:right w:val="single" w:sz="4" w:space="0" w:color="auto"/>
            </w:tcBorders>
          </w:tcPr>
          <w:p w14:paraId="00684F41" w14:textId="77777777" w:rsidR="00C03CAC" w:rsidRPr="00C03CAC" w:rsidRDefault="00C03CAC" w:rsidP="00C03CAC">
            <w:pPr>
              <w:tabs>
                <w:tab w:val="left" w:pos="2790"/>
              </w:tabs>
              <w:jc w:val="center"/>
              <w:rPr>
                <w:b/>
              </w:rPr>
            </w:pPr>
            <w:r w:rsidRPr="00C03CAC">
              <w:rPr>
                <w:b/>
              </w:rPr>
              <w:t>Перечень имущества</w:t>
            </w:r>
          </w:p>
        </w:tc>
        <w:tc>
          <w:tcPr>
            <w:tcW w:w="1710" w:type="pct"/>
            <w:tcBorders>
              <w:top w:val="single" w:sz="4" w:space="0" w:color="auto"/>
              <w:left w:val="single" w:sz="4" w:space="0" w:color="auto"/>
              <w:bottom w:val="single" w:sz="4" w:space="0" w:color="auto"/>
              <w:right w:val="single" w:sz="4" w:space="0" w:color="auto"/>
            </w:tcBorders>
          </w:tcPr>
          <w:p w14:paraId="3CB5279C" w14:textId="77777777" w:rsidR="00C03CAC" w:rsidRPr="00C03CAC" w:rsidRDefault="00C03CAC" w:rsidP="00C03CAC">
            <w:pPr>
              <w:tabs>
                <w:tab w:val="left" w:pos="2790"/>
              </w:tabs>
              <w:jc w:val="center"/>
              <w:rPr>
                <w:b/>
              </w:rPr>
            </w:pPr>
            <w:r w:rsidRPr="00C03CAC">
              <w:rPr>
                <w:b/>
              </w:rPr>
              <w:t xml:space="preserve">Стоимость имущества, находящегося в собственности гражданином-заявителем и членами его семьи или одиноко проживающим гражданина, в </w:t>
            </w:r>
            <w:proofErr w:type="spellStart"/>
            <w:r w:rsidRPr="00C03CAC">
              <w:rPr>
                <w:b/>
              </w:rPr>
              <w:t>т.ч</w:t>
            </w:r>
            <w:proofErr w:type="spellEnd"/>
            <w:r w:rsidRPr="00C03CAC">
              <w:rPr>
                <w:b/>
              </w:rPr>
              <w:t>. Имущества, проданного в течение расчетного периода, руб.</w:t>
            </w:r>
          </w:p>
        </w:tc>
        <w:tc>
          <w:tcPr>
            <w:tcW w:w="1617" w:type="pct"/>
            <w:tcBorders>
              <w:top w:val="single" w:sz="4" w:space="0" w:color="auto"/>
              <w:left w:val="single" w:sz="4" w:space="0" w:color="auto"/>
              <w:bottom w:val="single" w:sz="4" w:space="0" w:color="auto"/>
              <w:right w:val="single" w:sz="4" w:space="0" w:color="auto"/>
            </w:tcBorders>
          </w:tcPr>
          <w:p w14:paraId="0CBD71F4" w14:textId="77777777" w:rsidR="00C03CAC" w:rsidRPr="00C03CAC" w:rsidRDefault="00C03CAC" w:rsidP="00C03CAC">
            <w:pPr>
              <w:tabs>
                <w:tab w:val="left" w:pos="2790"/>
              </w:tabs>
              <w:jc w:val="center"/>
              <w:rPr>
                <w:b/>
              </w:rPr>
            </w:pPr>
            <w:r w:rsidRPr="00C03CAC">
              <w:rPr>
                <w:b/>
              </w:rPr>
              <w:t>Стоимость имущества, исключенного из перечня, учитываемого имущества, находящегося в собственности гражданина-заявителя и членов его семьи или одиноко проживающего гражданина, руб.</w:t>
            </w:r>
          </w:p>
        </w:tc>
        <w:tc>
          <w:tcPr>
            <w:tcW w:w="760" w:type="pct"/>
            <w:tcBorders>
              <w:top w:val="single" w:sz="4" w:space="0" w:color="auto"/>
              <w:left w:val="single" w:sz="4" w:space="0" w:color="auto"/>
              <w:bottom w:val="single" w:sz="4" w:space="0" w:color="auto"/>
              <w:right w:val="single" w:sz="4" w:space="0" w:color="auto"/>
            </w:tcBorders>
          </w:tcPr>
          <w:p w14:paraId="5AC95D2E" w14:textId="77777777" w:rsidR="00C03CAC" w:rsidRPr="00C03CAC" w:rsidRDefault="00C03CAC" w:rsidP="00C03CAC">
            <w:pPr>
              <w:tabs>
                <w:tab w:val="left" w:pos="2790"/>
              </w:tabs>
              <w:jc w:val="center"/>
              <w:rPr>
                <w:b/>
              </w:rPr>
            </w:pPr>
            <w:r w:rsidRPr="00C03CAC">
              <w:rPr>
                <w:b/>
              </w:rPr>
              <w:t>Всего, руб. (гр.3 - гр.4)</w:t>
            </w:r>
          </w:p>
        </w:tc>
      </w:tr>
      <w:tr w:rsidR="00C03CAC" w:rsidRPr="00C03CAC" w14:paraId="169FCD87" w14:textId="77777777" w:rsidTr="00C03CAC">
        <w:tc>
          <w:tcPr>
            <w:tcW w:w="912" w:type="pct"/>
            <w:tcBorders>
              <w:top w:val="single" w:sz="4" w:space="0" w:color="auto"/>
              <w:left w:val="single" w:sz="4" w:space="0" w:color="auto"/>
              <w:bottom w:val="single" w:sz="4" w:space="0" w:color="auto"/>
              <w:right w:val="single" w:sz="4" w:space="0" w:color="auto"/>
            </w:tcBorders>
          </w:tcPr>
          <w:p w14:paraId="3472FBD4" w14:textId="77777777" w:rsidR="00C03CAC" w:rsidRPr="00C03CAC" w:rsidRDefault="00C03CAC" w:rsidP="00C03CAC">
            <w:pPr>
              <w:tabs>
                <w:tab w:val="left" w:pos="2790"/>
              </w:tabs>
              <w:jc w:val="center"/>
            </w:pPr>
            <w:r w:rsidRPr="00C03CAC">
              <w:t>1</w:t>
            </w:r>
          </w:p>
        </w:tc>
        <w:tc>
          <w:tcPr>
            <w:tcW w:w="1710" w:type="pct"/>
            <w:tcBorders>
              <w:top w:val="single" w:sz="4" w:space="0" w:color="auto"/>
              <w:left w:val="single" w:sz="4" w:space="0" w:color="auto"/>
              <w:bottom w:val="single" w:sz="4" w:space="0" w:color="auto"/>
              <w:right w:val="single" w:sz="4" w:space="0" w:color="auto"/>
            </w:tcBorders>
          </w:tcPr>
          <w:p w14:paraId="3A33B1FB" w14:textId="77777777" w:rsidR="00C03CAC" w:rsidRPr="00C03CAC" w:rsidRDefault="00C03CAC" w:rsidP="00C03CAC">
            <w:pPr>
              <w:tabs>
                <w:tab w:val="left" w:pos="2790"/>
              </w:tabs>
              <w:jc w:val="center"/>
            </w:pPr>
            <w:r w:rsidRPr="00C03CAC">
              <w:t>2</w:t>
            </w:r>
          </w:p>
        </w:tc>
        <w:tc>
          <w:tcPr>
            <w:tcW w:w="1617" w:type="pct"/>
            <w:tcBorders>
              <w:top w:val="single" w:sz="4" w:space="0" w:color="auto"/>
              <w:left w:val="single" w:sz="4" w:space="0" w:color="auto"/>
              <w:bottom w:val="single" w:sz="4" w:space="0" w:color="auto"/>
              <w:right w:val="single" w:sz="4" w:space="0" w:color="auto"/>
            </w:tcBorders>
          </w:tcPr>
          <w:p w14:paraId="6C3FCC56" w14:textId="77777777" w:rsidR="00C03CAC" w:rsidRPr="00C03CAC" w:rsidRDefault="00C03CAC" w:rsidP="00C03CAC">
            <w:pPr>
              <w:tabs>
                <w:tab w:val="left" w:pos="2790"/>
              </w:tabs>
              <w:jc w:val="center"/>
            </w:pPr>
            <w:r w:rsidRPr="00C03CAC">
              <w:t>3</w:t>
            </w:r>
          </w:p>
        </w:tc>
        <w:tc>
          <w:tcPr>
            <w:tcW w:w="760" w:type="pct"/>
            <w:tcBorders>
              <w:top w:val="single" w:sz="4" w:space="0" w:color="auto"/>
              <w:left w:val="single" w:sz="4" w:space="0" w:color="auto"/>
              <w:bottom w:val="single" w:sz="4" w:space="0" w:color="auto"/>
              <w:right w:val="single" w:sz="4" w:space="0" w:color="auto"/>
            </w:tcBorders>
          </w:tcPr>
          <w:p w14:paraId="668EFD7F" w14:textId="77777777" w:rsidR="00C03CAC" w:rsidRPr="00C03CAC" w:rsidRDefault="00C03CAC" w:rsidP="00C03CAC">
            <w:pPr>
              <w:tabs>
                <w:tab w:val="left" w:pos="2790"/>
              </w:tabs>
              <w:jc w:val="center"/>
            </w:pPr>
            <w:r w:rsidRPr="00C03CAC">
              <w:t>4</w:t>
            </w:r>
          </w:p>
        </w:tc>
      </w:tr>
      <w:tr w:rsidR="00C03CAC" w:rsidRPr="00C03CAC" w14:paraId="35DB5945" w14:textId="77777777" w:rsidTr="00C03CAC">
        <w:tc>
          <w:tcPr>
            <w:tcW w:w="912" w:type="pct"/>
            <w:tcBorders>
              <w:top w:val="single" w:sz="4" w:space="0" w:color="auto"/>
              <w:left w:val="single" w:sz="4" w:space="0" w:color="auto"/>
              <w:bottom w:val="single" w:sz="4" w:space="0" w:color="auto"/>
              <w:right w:val="single" w:sz="4" w:space="0" w:color="auto"/>
            </w:tcBorders>
          </w:tcPr>
          <w:p w14:paraId="0B9C6619" w14:textId="77777777" w:rsidR="00C03CAC" w:rsidRPr="00C03CAC" w:rsidRDefault="00C03CAC" w:rsidP="00C03CAC">
            <w:pPr>
              <w:tabs>
                <w:tab w:val="left" w:pos="2790"/>
              </w:tabs>
              <w:jc w:val="center"/>
            </w:pPr>
          </w:p>
        </w:tc>
        <w:tc>
          <w:tcPr>
            <w:tcW w:w="1710" w:type="pct"/>
            <w:tcBorders>
              <w:top w:val="single" w:sz="4" w:space="0" w:color="auto"/>
              <w:left w:val="single" w:sz="4" w:space="0" w:color="auto"/>
              <w:bottom w:val="single" w:sz="4" w:space="0" w:color="auto"/>
              <w:right w:val="single" w:sz="4" w:space="0" w:color="auto"/>
            </w:tcBorders>
          </w:tcPr>
          <w:p w14:paraId="0A058D73" w14:textId="77777777" w:rsidR="00C03CAC" w:rsidRPr="00C03CAC" w:rsidRDefault="00C03CAC" w:rsidP="00C03CAC">
            <w:pPr>
              <w:tabs>
                <w:tab w:val="left" w:pos="2790"/>
              </w:tabs>
              <w:jc w:val="center"/>
            </w:pPr>
          </w:p>
        </w:tc>
        <w:tc>
          <w:tcPr>
            <w:tcW w:w="1617" w:type="pct"/>
            <w:tcBorders>
              <w:top w:val="single" w:sz="4" w:space="0" w:color="auto"/>
              <w:left w:val="single" w:sz="4" w:space="0" w:color="auto"/>
              <w:bottom w:val="single" w:sz="4" w:space="0" w:color="auto"/>
              <w:right w:val="single" w:sz="4" w:space="0" w:color="auto"/>
            </w:tcBorders>
          </w:tcPr>
          <w:p w14:paraId="12102961" w14:textId="77777777" w:rsidR="00C03CAC" w:rsidRPr="00C03CAC" w:rsidRDefault="00C03CAC" w:rsidP="00C03CAC">
            <w:pPr>
              <w:tabs>
                <w:tab w:val="left" w:pos="2790"/>
              </w:tabs>
              <w:jc w:val="center"/>
            </w:pPr>
          </w:p>
        </w:tc>
        <w:tc>
          <w:tcPr>
            <w:tcW w:w="760" w:type="pct"/>
            <w:tcBorders>
              <w:top w:val="single" w:sz="4" w:space="0" w:color="auto"/>
              <w:left w:val="single" w:sz="4" w:space="0" w:color="auto"/>
              <w:bottom w:val="single" w:sz="4" w:space="0" w:color="auto"/>
              <w:right w:val="single" w:sz="4" w:space="0" w:color="auto"/>
            </w:tcBorders>
          </w:tcPr>
          <w:p w14:paraId="11103559" w14:textId="77777777" w:rsidR="00C03CAC" w:rsidRPr="00C03CAC" w:rsidRDefault="00C03CAC" w:rsidP="00C03CAC">
            <w:pPr>
              <w:tabs>
                <w:tab w:val="left" w:pos="2790"/>
              </w:tabs>
              <w:jc w:val="center"/>
            </w:pPr>
          </w:p>
        </w:tc>
      </w:tr>
      <w:tr w:rsidR="00C03CAC" w:rsidRPr="00C03CAC" w14:paraId="411AAB96" w14:textId="77777777" w:rsidTr="00C03CAC">
        <w:tc>
          <w:tcPr>
            <w:tcW w:w="912" w:type="pct"/>
            <w:tcBorders>
              <w:top w:val="single" w:sz="4" w:space="0" w:color="auto"/>
              <w:left w:val="single" w:sz="4" w:space="0" w:color="auto"/>
              <w:bottom w:val="single" w:sz="4" w:space="0" w:color="auto"/>
              <w:right w:val="single" w:sz="4" w:space="0" w:color="auto"/>
            </w:tcBorders>
          </w:tcPr>
          <w:p w14:paraId="3AFC7FE9" w14:textId="77777777" w:rsidR="00C03CAC" w:rsidRPr="00C03CAC" w:rsidRDefault="00C03CAC" w:rsidP="00C03CAC">
            <w:pPr>
              <w:tabs>
                <w:tab w:val="left" w:pos="2790"/>
              </w:tabs>
              <w:jc w:val="center"/>
            </w:pPr>
            <w:r w:rsidRPr="00C03CAC">
              <w:t>ИТОГО</w:t>
            </w:r>
          </w:p>
        </w:tc>
        <w:tc>
          <w:tcPr>
            <w:tcW w:w="1710" w:type="pct"/>
            <w:tcBorders>
              <w:top w:val="single" w:sz="4" w:space="0" w:color="auto"/>
              <w:left w:val="single" w:sz="4" w:space="0" w:color="auto"/>
              <w:bottom w:val="single" w:sz="4" w:space="0" w:color="auto"/>
              <w:right w:val="single" w:sz="4" w:space="0" w:color="auto"/>
            </w:tcBorders>
          </w:tcPr>
          <w:p w14:paraId="03C3F14E" w14:textId="77777777" w:rsidR="00C03CAC" w:rsidRPr="00C03CAC" w:rsidRDefault="00C03CAC" w:rsidP="00C03CAC">
            <w:pPr>
              <w:tabs>
                <w:tab w:val="left" w:pos="2790"/>
              </w:tabs>
              <w:jc w:val="center"/>
            </w:pPr>
          </w:p>
        </w:tc>
        <w:tc>
          <w:tcPr>
            <w:tcW w:w="1617" w:type="pct"/>
            <w:tcBorders>
              <w:top w:val="single" w:sz="4" w:space="0" w:color="auto"/>
              <w:left w:val="single" w:sz="4" w:space="0" w:color="auto"/>
              <w:bottom w:val="single" w:sz="4" w:space="0" w:color="auto"/>
              <w:right w:val="single" w:sz="4" w:space="0" w:color="auto"/>
            </w:tcBorders>
          </w:tcPr>
          <w:p w14:paraId="0F0CE0C8" w14:textId="77777777" w:rsidR="00C03CAC" w:rsidRPr="00C03CAC" w:rsidRDefault="00C03CAC" w:rsidP="00C03CAC">
            <w:pPr>
              <w:tabs>
                <w:tab w:val="left" w:pos="2790"/>
              </w:tabs>
              <w:jc w:val="center"/>
            </w:pPr>
          </w:p>
        </w:tc>
        <w:tc>
          <w:tcPr>
            <w:tcW w:w="760" w:type="pct"/>
            <w:tcBorders>
              <w:top w:val="single" w:sz="4" w:space="0" w:color="auto"/>
              <w:left w:val="single" w:sz="4" w:space="0" w:color="auto"/>
              <w:bottom w:val="single" w:sz="4" w:space="0" w:color="auto"/>
              <w:right w:val="single" w:sz="4" w:space="0" w:color="auto"/>
            </w:tcBorders>
          </w:tcPr>
          <w:p w14:paraId="7C1808E8" w14:textId="77777777" w:rsidR="00C03CAC" w:rsidRPr="00C03CAC" w:rsidRDefault="00C03CAC" w:rsidP="00C03CAC">
            <w:pPr>
              <w:tabs>
                <w:tab w:val="left" w:pos="2790"/>
              </w:tabs>
              <w:jc w:val="center"/>
            </w:pPr>
          </w:p>
        </w:tc>
      </w:tr>
    </w:tbl>
    <w:p w14:paraId="37356459" w14:textId="77777777" w:rsidR="00C03CAC" w:rsidRPr="00C03CAC" w:rsidRDefault="00C03CAC" w:rsidP="00C03CAC">
      <w:pPr>
        <w:tabs>
          <w:tab w:val="left" w:pos="2790"/>
        </w:tabs>
      </w:pPr>
    </w:p>
    <w:tbl>
      <w:tblPr>
        <w:tblW w:w="9828" w:type="dxa"/>
        <w:tblInd w:w="-108" w:type="dxa"/>
        <w:tblLook w:val="0000" w:firstRow="0" w:lastRow="0" w:firstColumn="0" w:lastColumn="0" w:noHBand="0" w:noVBand="0"/>
      </w:tblPr>
      <w:tblGrid>
        <w:gridCol w:w="6408"/>
        <w:gridCol w:w="3420"/>
      </w:tblGrid>
      <w:tr w:rsidR="00C03CAC" w:rsidRPr="00C03CAC" w14:paraId="032AC5C3" w14:textId="77777777" w:rsidTr="00C03CAC">
        <w:tc>
          <w:tcPr>
            <w:tcW w:w="6408" w:type="dxa"/>
          </w:tcPr>
          <w:p w14:paraId="16576F6B" w14:textId="77777777" w:rsidR="00C03CAC" w:rsidRPr="00C03CAC" w:rsidRDefault="00C03CAC" w:rsidP="00C03CAC">
            <w:pPr>
              <w:tabs>
                <w:tab w:val="left" w:pos="2790"/>
              </w:tabs>
            </w:pPr>
          </w:p>
          <w:p w14:paraId="335A217B" w14:textId="77777777" w:rsidR="00C03CAC" w:rsidRPr="00C03CAC" w:rsidRDefault="00C03CAC" w:rsidP="00C03CAC">
            <w:pPr>
              <w:tabs>
                <w:tab w:val="left" w:pos="2790"/>
              </w:tabs>
            </w:pPr>
            <w:r w:rsidRPr="00C03CAC">
              <w:t>Исполнитель __________________</w:t>
            </w:r>
          </w:p>
          <w:p w14:paraId="23C33BB6" w14:textId="77777777" w:rsidR="00C03CAC" w:rsidRPr="00C03CAC" w:rsidRDefault="00C03CAC" w:rsidP="00C03CAC">
            <w:pPr>
              <w:tabs>
                <w:tab w:val="left" w:pos="2790"/>
              </w:tabs>
            </w:pPr>
          </w:p>
        </w:tc>
        <w:tc>
          <w:tcPr>
            <w:tcW w:w="3420" w:type="dxa"/>
          </w:tcPr>
          <w:p w14:paraId="13D6684C" w14:textId="77777777" w:rsidR="00C03CAC" w:rsidRPr="00C03CAC" w:rsidRDefault="00C03CAC" w:rsidP="00C03CAC">
            <w:pPr>
              <w:tabs>
                <w:tab w:val="left" w:pos="2790"/>
              </w:tabs>
            </w:pPr>
          </w:p>
          <w:p w14:paraId="236BE169" w14:textId="77777777" w:rsidR="00C03CAC" w:rsidRPr="00C03CAC" w:rsidRDefault="00C03CAC" w:rsidP="00C03CAC">
            <w:pPr>
              <w:tabs>
                <w:tab w:val="left" w:pos="2790"/>
              </w:tabs>
            </w:pPr>
            <w:r w:rsidRPr="00C03CAC">
              <w:t>Дата __________________</w:t>
            </w:r>
          </w:p>
          <w:p w14:paraId="7CB33CA7" w14:textId="77777777" w:rsidR="00C03CAC" w:rsidRPr="00C03CAC" w:rsidRDefault="00C03CAC" w:rsidP="00C03CAC">
            <w:pPr>
              <w:tabs>
                <w:tab w:val="left" w:pos="2790"/>
              </w:tabs>
            </w:pPr>
          </w:p>
        </w:tc>
      </w:tr>
      <w:tr w:rsidR="00C03CAC" w:rsidRPr="00C03CAC" w14:paraId="1D315B84" w14:textId="77777777" w:rsidTr="00C03CAC">
        <w:tc>
          <w:tcPr>
            <w:tcW w:w="6408" w:type="dxa"/>
          </w:tcPr>
          <w:p w14:paraId="1AF17D51" w14:textId="77777777" w:rsidR="00C03CAC" w:rsidRPr="00C03CAC" w:rsidRDefault="00C03CAC" w:rsidP="00C03CAC">
            <w:pPr>
              <w:tabs>
                <w:tab w:val="left" w:pos="2790"/>
              </w:tabs>
            </w:pPr>
          </w:p>
          <w:p w14:paraId="3D615E1A" w14:textId="77777777" w:rsidR="00C03CAC" w:rsidRPr="00C03CAC" w:rsidRDefault="00C03CAC" w:rsidP="00C03CAC">
            <w:pPr>
              <w:tabs>
                <w:tab w:val="left" w:pos="2790"/>
              </w:tabs>
            </w:pPr>
            <w:r w:rsidRPr="00C03CAC">
              <w:t>Заявитель ____________________</w:t>
            </w:r>
          </w:p>
          <w:p w14:paraId="5B63D579" w14:textId="77777777" w:rsidR="00C03CAC" w:rsidRPr="00C03CAC" w:rsidRDefault="00C03CAC" w:rsidP="00C03CAC">
            <w:pPr>
              <w:tabs>
                <w:tab w:val="left" w:pos="2790"/>
              </w:tabs>
            </w:pPr>
          </w:p>
        </w:tc>
        <w:tc>
          <w:tcPr>
            <w:tcW w:w="3420" w:type="dxa"/>
          </w:tcPr>
          <w:p w14:paraId="20016E7B" w14:textId="77777777" w:rsidR="00C03CAC" w:rsidRPr="00C03CAC" w:rsidRDefault="00C03CAC" w:rsidP="00C03CAC">
            <w:pPr>
              <w:tabs>
                <w:tab w:val="left" w:pos="2790"/>
              </w:tabs>
            </w:pPr>
          </w:p>
          <w:p w14:paraId="71F83142" w14:textId="77777777" w:rsidR="00C03CAC" w:rsidRPr="00C03CAC" w:rsidRDefault="00C03CAC" w:rsidP="00C03CAC">
            <w:pPr>
              <w:tabs>
                <w:tab w:val="left" w:pos="2790"/>
              </w:tabs>
            </w:pPr>
            <w:r w:rsidRPr="00C03CAC">
              <w:t>Дата __________________</w:t>
            </w:r>
          </w:p>
          <w:p w14:paraId="5986A33E" w14:textId="77777777" w:rsidR="00C03CAC" w:rsidRPr="00C03CAC" w:rsidRDefault="00C03CAC" w:rsidP="00C03CAC">
            <w:pPr>
              <w:tabs>
                <w:tab w:val="left" w:pos="2790"/>
              </w:tabs>
            </w:pPr>
          </w:p>
        </w:tc>
      </w:tr>
    </w:tbl>
    <w:p w14:paraId="30C3FF5D" w14:textId="70C7EA83" w:rsidR="00C03CAC" w:rsidRDefault="00C25430" w:rsidP="00C25430">
      <w:pPr>
        <w:tabs>
          <w:tab w:val="left" w:pos="2790"/>
        </w:tabs>
        <w:jc w:val="center"/>
      </w:pPr>
      <w:r>
        <w:lastRenderedPageBreak/>
        <w:t>***</w:t>
      </w:r>
    </w:p>
    <w:p w14:paraId="407C94A9" w14:textId="083E84FD" w:rsidR="00C25430" w:rsidRDefault="00C25430" w:rsidP="00C25430">
      <w:pPr>
        <w:tabs>
          <w:tab w:val="left" w:pos="2790"/>
        </w:tabs>
        <w:jc w:val="center"/>
      </w:pPr>
    </w:p>
    <w:p w14:paraId="33F88077" w14:textId="77777777" w:rsidR="00C25430" w:rsidRDefault="00C25430" w:rsidP="00C25430">
      <w:pPr>
        <w:suppressAutoHyphens/>
        <w:jc w:val="center"/>
        <w:rPr>
          <w:rFonts w:eastAsia="SimSun"/>
          <w:sz w:val="28"/>
          <w:szCs w:val="28"/>
          <w:lang w:eastAsia="ar-SA"/>
        </w:rPr>
      </w:pPr>
      <w:r>
        <w:rPr>
          <w:rFonts w:eastAsia="SimSun"/>
          <w:sz w:val="28"/>
          <w:szCs w:val="28"/>
          <w:lang w:eastAsia="ar-SA"/>
        </w:rPr>
        <w:t>СОВЕТ ДЕПУТАТОВ</w:t>
      </w:r>
    </w:p>
    <w:p w14:paraId="59A6F30C" w14:textId="5099B66E" w:rsidR="00C25430" w:rsidRPr="00C25430" w:rsidRDefault="00C25430" w:rsidP="00C25430">
      <w:pPr>
        <w:suppressAutoHyphens/>
        <w:jc w:val="center"/>
        <w:rPr>
          <w:rFonts w:eastAsia="SimSun"/>
          <w:sz w:val="28"/>
          <w:szCs w:val="28"/>
          <w:lang w:eastAsia="ar-SA"/>
        </w:rPr>
      </w:pPr>
      <w:r w:rsidRPr="00C25430">
        <w:rPr>
          <w:rFonts w:eastAsia="SimSun"/>
          <w:sz w:val="28"/>
          <w:szCs w:val="28"/>
          <w:lang w:eastAsia="ar-SA"/>
        </w:rPr>
        <w:t>САНДОГОРСКОГО СЕЛЬСКОГО ПОСЕЛЕНИЯ</w:t>
      </w:r>
    </w:p>
    <w:p w14:paraId="22FC58D9" w14:textId="77777777" w:rsidR="00C25430" w:rsidRDefault="00C25430" w:rsidP="00C25430">
      <w:pPr>
        <w:suppressAutoHyphens/>
        <w:jc w:val="center"/>
        <w:rPr>
          <w:rFonts w:eastAsia="SimSun"/>
          <w:sz w:val="28"/>
          <w:szCs w:val="28"/>
          <w:lang w:eastAsia="ar-SA"/>
        </w:rPr>
      </w:pPr>
      <w:r w:rsidRPr="00C25430">
        <w:rPr>
          <w:rFonts w:eastAsia="SimSun"/>
          <w:sz w:val="28"/>
          <w:szCs w:val="28"/>
          <w:lang w:eastAsia="ar-SA"/>
        </w:rPr>
        <w:t>КОСТРОМСКОГО МУНИЦИПАЛЬНОГО РАЙОНА</w:t>
      </w:r>
    </w:p>
    <w:p w14:paraId="74C6E9D3" w14:textId="1D13FDCD" w:rsidR="00C25430" w:rsidRPr="00C25430" w:rsidRDefault="00C25430" w:rsidP="00C25430">
      <w:pPr>
        <w:suppressAutoHyphens/>
        <w:jc w:val="center"/>
        <w:rPr>
          <w:rFonts w:eastAsia="SimSun"/>
          <w:sz w:val="28"/>
          <w:szCs w:val="28"/>
          <w:lang w:eastAsia="ar-SA"/>
        </w:rPr>
      </w:pPr>
      <w:r w:rsidRPr="00C25430">
        <w:rPr>
          <w:rFonts w:eastAsia="SimSun"/>
          <w:sz w:val="28"/>
          <w:szCs w:val="28"/>
          <w:lang w:eastAsia="ar-SA"/>
        </w:rPr>
        <w:t>КОСТРОМСКОЙ ОБЛАСТИ</w:t>
      </w:r>
    </w:p>
    <w:p w14:paraId="0E053506" w14:textId="77777777" w:rsidR="00C25430" w:rsidRPr="00C25430" w:rsidRDefault="00C25430" w:rsidP="00C25430">
      <w:pPr>
        <w:suppressAutoHyphens/>
        <w:jc w:val="center"/>
        <w:rPr>
          <w:rFonts w:eastAsia="SimSun"/>
          <w:b/>
          <w:sz w:val="28"/>
          <w:szCs w:val="28"/>
          <w:lang w:eastAsia="ar-SA"/>
        </w:rPr>
      </w:pPr>
    </w:p>
    <w:p w14:paraId="78CFD3E9" w14:textId="77777777" w:rsidR="00C25430" w:rsidRPr="00C25430" w:rsidRDefault="00C25430" w:rsidP="00C25430">
      <w:pPr>
        <w:suppressAutoHyphens/>
        <w:jc w:val="center"/>
        <w:rPr>
          <w:rFonts w:eastAsia="SimSun"/>
          <w:sz w:val="28"/>
          <w:szCs w:val="28"/>
          <w:lang w:eastAsia="ar-SA"/>
        </w:rPr>
      </w:pPr>
      <w:r w:rsidRPr="00C25430">
        <w:rPr>
          <w:rFonts w:eastAsia="SimSun"/>
          <w:sz w:val="28"/>
          <w:szCs w:val="28"/>
          <w:lang w:eastAsia="ar-SA"/>
        </w:rPr>
        <w:t>Р Е Ш Е Н И Е</w:t>
      </w:r>
    </w:p>
    <w:p w14:paraId="58017C57" w14:textId="77777777" w:rsidR="00C25430" w:rsidRPr="00C25430" w:rsidRDefault="00C25430" w:rsidP="00C25430">
      <w:pPr>
        <w:suppressAutoHyphens/>
        <w:rPr>
          <w:rFonts w:eastAsia="SimSun"/>
          <w:sz w:val="28"/>
          <w:szCs w:val="28"/>
          <w:lang w:eastAsia="ar-SA"/>
        </w:rPr>
      </w:pPr>
      <w:r w:rsidRPr="00C25430">
        <w:rPr>
          <w:rFonts w:eastAsia="SimSun"/>
          <w:sz w:val="28"/>
          <w:szCs w:val="28"/>
          <w:lang w:eastAsia="ar-SA"/>
        </w:rPr>
        <w:t xml:space="preserve">От 28 июня 2024 г №207 </w:t>
      </w:r>
    </w:p>
    <w:p w14:paraId="4C0C089F" w14:textId="77777777" w:rsidR="00C25430" w:rsidRPr="00C25430" w:rsidRDefault="00C25430" w:rsidP="00C25430">
      <w:pPr>
        <w:suppressAutoHyphens/>
        <w:rPr>
          <w:rFonts w:eastAsia="SimSun"/>
          <w:sz w:val="28"/>
          <w:szCs w:val="28"/>
          <w:lang w:eastAsia="ar-SA"/>
        </w:rPr>
      </w:pPr>
    </w:p>
    <w:p w14:paraId="04B38EA3" w14:textId="77777777" w:rsidR="00C25430" w:rsidRPr="00C25430" w:rsidRDefault="00C25430" w:rsidP="00C25430">
      <w:pPr>
        <w:suppressAutoHyphens/>
        <w:rPr>
          <w:rFonts w:eastAsia="SimSun"/>
          <w:sz w:val="28"/>
          <w:szCs w:val="28"/>
          <w:lang w:eastAsia="ar-SA"/>
        </w:rPr>
      </w:pPr>
      <w:r w:rsidRPr="00C25430">
        <w:rPr>
          <w:rFonts w:eastAsia="SimSun"/>
          <w:sz w:val="28"/>
          <w:szCs w:val="28"/>
          <w:lang w:eastAsia="ar-SA"/>
        </w:rPr>
        <w:t>О внесении изменений и дополнений в</w:t>
      </w:r>
    </w:p>
    <w:p w14:paraId="7773B2A4" w14:textId="77777777" w:rsidR="00C25430" w:rsidRPr="00C25430" w:rsidRDefault="00C25430" w:rsidP="00C25430">
      <w:pPr>
        <w:suppressAutoHyphens/>
        <w:rPr>
          <w:rFonts w:eastAsia="SimSun"/>
          <w:sz w:val="28"/>
          <w:szCs w:val="28"/>
          <w:lang w:eastAsia="ar-SA"/>
        </w:rPr>
      </w:pPr>
      <w:r w:rsidRPr="00C25430">
        <w:rPr>
          <w:rFonts w:eastAsia="SimSun"/>
          <w:sz w:val="28"/>
          <w:szCs w:val="28"/>
          <w:lang w:eastAsia="ar-SA"/>
        </w:rPr>
        <w:t xml:space="preserve">решение Совета депутатов «О бюджете </w:t>
      </w:r>
    </w:p>
    <w:p w14:paraId="2C993CF5" w14:textId="77777777" w:rsidR="00C25430" w:rsidRPr="00C25430" w:rsidRDefault="00C25430" w:rsidP="00C25430">
      <w:pPr>
        <w:suppressAutoHyphens/>
        <w:rPr>
          <w:rFonts w:eastAsia="SimSun"/>
          <w:sz w:val="28"/>
          <w:szCs w:val="28"/>
          <w:lang w:eastAsia="ar-SA"/>
        </w:rPr>
      </w:pPr>
      <w:r w:rsidRPr="00C25430">
        <w:rPr>
          <w:rFonts w:eastAsia="SimSun"/>
          <w:sz w:val="28"/>
          <w:szCs w:val="28"/>
          <w:lang w:eastAsia="ar-SA"/>
        </w:rPr>
        <w:t xml:space="preserve">Сандогорского сельского поселения </w:t>
      </w:r>
    </w:p>
    <w:p w14:paraId="0DC454C1" w14:textId="77777777" w:rsidR="00C25430" w:rsidRPr="00C25430" w:rsidRDefault="00C25430" w:rsidP="00C25430">
      <w:pPr>
        <w:suppressAutoHyphens/>
        <w:rPr>
          <w:rFonts w:eastAsia="SimSun"/>
          <w:sz w:val="28"/>
          <w:szCs w:val="28"/>
          <w:lang w:eastAsia="ar-SA"/>
        </w:rPr>
      </w:pPr>
      <w:r w:rsidRPr="00C25430">
        <w:rPr>
          <w:rFonts w:eastAsia="SimSun"/>
          <w:sz w:val="28"/>
          <w:szCs w:val="28"/>
          <w:lang w:eastAsia="ar-SA"/>
        </w:rPr>
        <w:t>на 2024 год и на плановый период 2025 и 2026 годов»</w:t>
      </w:r>
    </w:p>
    <w:p w14:paraId="3FF42A1C" w14:textId="77777777" w:rsidR="00C25430" w:rsidRPr="00C25430" w:rsidRDefault="00C25430" w:rsidP="00C25430">
      <w:pPr>
        <w:suppressAutoHyphens/>
        <w:rPr>
          <w:rFonts w:eastAsia="SimSun"/>
          <w:sz w:val="28"/>
          <w:szCs w:val="28"/>
          <w:lang w:eastAsia="ar-SA"/>
        </w:rPr>
      </w:pPr>
      <w:r w:rsidRPr="00C25430">
        <w:rPr>
          <w:rFonts w:eastAsia="SimSun"/>
          <w:bCs/>
          <w:iCs/>
          <w:sz w:val="28"/>
          <w:szCs w:val="28"/>
          <w:lang w:eastAsia="ar-SA"/>
        </w:rPr>
        <w:t>от 26 декабря 2023 г №182</w:t>
      </w:r>
      <w:r w:rsidRPr="00C25430">
        <w:rPr>
          <w:rFonts w:eastAsia="SimSun"/>
          <w:b/>
          <w:bCs/>
          <w:i/>
          <w:iCs/>
          <w:sz w:val="28"/>
          <w:szCs w:val="28"/>
          <w:lang w:eastAsia="ar-SA"/>
        </w:rPr>
        <w:t xml:space="preserve"> </w:t>
      </w:r>
      <w:r w:rsidRPr="00C25430">
        <w:rPr>
          <w:rFonts w:eastAsia="SimSun"/>
          <w:b/>
          <w:bCs/>
          <w:sz w:val="28"/>
          <w:szCs w:val="28"/>
          <w:lang w:eastAsia="ar-SA"/>
        </w:rPr>
        <w:t xml:space="preserve">  </w:t>
      </w:r>
      <w:r w:rsidRPr="00C25430">
        <w:rPr>
          <w:rFonts w:eastAsia="SimSun"/>
          <w:sz w:val="28"/>
          <w:szCs w:val="28"/>
          <w:lang w:eastAsia="ar-SA"/>
        </w:rPr>
        <w:t xml:space="preserve"> </w:t>
      </w:r>
    </w:p>
    <w:p w14:paraId="15003E47" w14:textId="77777777" w:rsidR="00C25430" w:rsidRPr="00C25430" w:rsidRDefault="00C25430" w:rsidP="00C25430">
      <w:pPr>
        <w:suppressAutoHyphens/>
        <w:rPr>
          <w:rFonts w:eastAsia="SimSun"/>
          <w:sz w:val="28"/>
          <w:szCs w:val="28"/>
          <w:lang w:eastAsia="ar-SA"/>
        </w:rPr>
      </w:pPr>
    </w:p>
    <w:p w14:paraId="4561F5EC" w14:textId="77777777" w:rsidR="00C25430" w:rsidRPr="00C25430" w:rsidRDefault="00C25430" w:rsidP="00C25430">
      <w:pPr>
        <w:suppressAutoHyphens/>
        <w:ind w:firstLine="708"/>
        <w:jc w:val="both"/>
        <w:rPr>
          <w:rFonts w:eastAsia="SimSun"/>
          <w:sz w:val="28"/>
          <w:szCs w:val="28"/>
          <w:lang w:eastAsia="ar-SA"/>
        </w:rPr>
      </w:pPr>
      <w:r w:rsidRPr="00C25430">
        <w:rPr>
          <w:rFonts w:eastAsia="SimSun"/>
          <w:sz w:val="28"/>
          <w:szCs w:val="28"/>
          <w:lang w:eastAsia="ar-SA"/>
        </w:rPr>
        <w:t>Рассмотрев бюджет Сандогорского сельского поселения на 2024 год и на плановый период 2025 и 2026 годов, Совет депутатов муниципального образования Сандогорское сельское поселение</w:t>
      </w:r>
    </w:p>
    <w:p w14:paraId="5A242730" w14:textId="77777777" w:rsidR="00C25430" w:rsidRPr="00C25430" w:rsidRDefault="00C25430" w:rsidP="00C25430">
      <w:pPr>
        <w:suppressAutoHyphens/>
        <w:rPr>
          <w:rFonts w:eastAsia="SimSun"/>
          <w:sz w:val="28"/>
          <w:szCs w:val="28"/>
          <w:lang w:eastAsia="ar-SA"/>
        </w:rPr>
      </w:pPr>
      <w:r w:rsidRPr="00C25430">
        <w:rPr>
          <w:rFonts w:eastAsia="SimSun"/>
          <w:sz w:val="28"/>
          <w:szCs w:val="28"/>
          <w:lang w:eastAsia="ar-SA"/>
        </w:rPr>
        <w:t xml:space="preserve">РЕШИЛ: </w:t>
      </w:r>
    </w:p>
    <w:p w14:paraId="38004F14" w14:textId="77777777" w:rsidR="00C25430" w:rsidRPr="00C25430" w:rsidRDefault="00C25430" w:rsidP="00C25430">
      <w:pPr>
        <w:numPr>
          <w:ilvl w:val="0"/>
          <w:numId w:val="2"/>
        </w:numPr>
        <w:suppressAutoHyphens/>
        <w:ind w:left="0" w:firstLine="708"/>
        <w:jc w:val="both"/>
        <w:rPr>
          <w:rFonts w:eastAsia="SimSun"/>
          <w:sz w:val="28"/>
          <w:szCs w:val="28"/>
          <w:lang w:eastAsia="ar-SA"/>
        </w:rPr>
      </w:pPr>
      <w:r w:rsidRPr="00C25430">
        <w:rPr>
          <w:rFonts w:eastAsia="SimSun"/>
          <w:sz w:val="28"/>
          <w:szCs w:val="28"/>
          <w:lang w:eastAsia="ar-SA"/>
        </w:rPr>
        <w:t>Внести в Решение Совета депутатов Сандогорского сельского поселения Костромского муниципального района Костромской области от</w:t>
      </w:r>
      <w:r w:rsidRPr="00C25430">
        <w:rPr>
          <w:rFonts w:eastAsia="SimSun"/>
          <w:b/>
          <w:bCs/>
          <w:i/>
          <w:iCs/>
          <w:sz w:val="28"/>
          <w:szCs w:val="28"/>
          <w:lang w:eastAsia="ar-SA"/>
        </w:rPr>
        <w:t xml:space="preserve"> </w:t>
      </w:r>
      <w:r w:rsidRPr="00C25430">
        <w:rPr>
          <w:rFonts w:eastAsia="SimSun"/>
          <w:sz w:val="28"/>
          <w:szCs w:val="28"/>
          <w:lang w:eastAsia="ar-SA"/>
        </w:rPr>
        <w:t>26 декабря 2023 г №</w:t>
      </w:r>
      <w:proofErr w:type="gramStart"/>
      <w:r w:rsidRPr="00C25430">
        <w:rPr>
          <w:rFonts w:eastAsia="SimSun"/>
          <w:sz w:val="28"/>
          <w:szCs w:val="28"/>
          <w:lang w:eastAsia="ar-SA"/>
        </w:rPr>
        <w:t>182  «</w:t>
      </w:r>
      <w:proofErr w:type="gramEnd"/>
      <w:r w:rsidRPr="00C25430">
        <w:rPr>
          <w:rFonts w:eastAsia="SimSun"/>
          <w:sz w:val="28"/>
          <w:szCs w:val="28"/>
          <w:lang w:eastAsia="ar-SA"/>
        </w:rPr>
        <w:t>О бюджете Сандогорского сельского поселения на 2024 год и на плановый период 2025 и 2026 годов», следующие изменения:</w:t>
      </w:r>
    </w:p>
    <w:p w14:paraId="7EE688A8" w14:textId="77777777" w:rsidR="00C25430" w:rsidRPr="00C25430" w:rsidRDefault="00C25430" w:rsidP="00C25430">
      <w:pPr>
        <w:numPr>
          <w:ilvl w:val="1"/>
          <w:numId w:val="2"/>
        </w:numPr>
        <w:suppressAutoHyphens/>
        <w:jc w:val="both"/>
        <w:rPr>
          <w:rFonts w:eastAsia="SimSun"/>
          <w:sz w:val="28"/>
          <w:szCs w:val="28"/>
          <w:lang w:eastAsia="ar-SA"/>
        </w:rPr>
      </w:pPr>
      <w:r w:rsidRPr="00C25430">
        <w:rPr>
          <w:rFonts w:eastAsia="SimSun"/>
          <w:sz w:val="28"/>
          <w:szCs w:val="28"/>
          <w:lang w:eastAsia="ar-SA"/>
        </w:rPr>
        <w:t>Увеличить доходную часть бюджета на 2024 год на 181 000,00 рублей.</w:t>
      </w:r>
    </w:p>
    <w:p w14:paraId="6D157F6D" w14:textId="77777777" w:rsidR="00C25430" w:rsidRPr="00C25430" w:rsidRDefault="00C25430" w:rsidP="00C25430">
      <w:pPr>
        <w:numPr>
          <w:ilvl w:val="1"/>
          <w:numId w:val="2"/>
        </w:numPr>
        <w:suppressAutoHyphens/>
        <w:jc w:val="both"/>
        <w:rPr>
          <w:rFonts w:eastAsia="SimSun"/>
          <w:sz w:val="28"/>
          <w:szCs w:val="28"/>
          <w:lang w:eastAsia="ar-SA"/>
        </w:rPr>
      </w:pPr>
      <w:r w:rsidRPr="00C25430">
        <w:rPr>
          <w:rFonts w:eastAsia="SimSun"/>
          <w:sz w:val="28"/>
          <w:szCs w:val="28"/>
          <w:lang w:eastAsia="ar-SA"/>
        </w:rPr>
        <w:t xml:space="preserve">Увеличить расходную часть бюджета на 2024 год на 181 000,00 рублей. </w:t>
      </w:r>
    </w:p>
    <w:p w14:paraId="6CC6761A" w14:textId="77777777" w:rsidR="00C25430" w:rsidRPr="00C25430" w:rsidRDefault="00C25430" w:rsidP="00C25430">
      <w:pPr>
        <w:suppressAutoHyphens/>
        <w:jc w:val="both"/>
        <w:rPr>
          <w:rFonts w:eastAsia="SimSun"/>
          <w:sz w:val="28"/>
          <w:szCs w:val="28"/>
          <w:lang w:eastAsia="ar-SA"/>
        </w:rPr>
      </w:pPr>
      <w:r w:rsidRPr="00C25430">
        <w:rPr>
          <w:rFonts w:eastAsia="SimSun"/>
          <w:sz w:val="28"/>
          <w:szCs w:val="28"/>
          <w:lang w:eastAsia="ar-SA"/>
        </w:rPr>
        <w:t xml:space="preserve">2. Решение изложить в следующей редакции:            </w:t>
      </w:r>
    </w:p>
    <w:p w14:paraId="14ADA6E1" w14:textId="77777777" w:rsidR="00C25430" w:rsidRPr="00C25430" w:rsidRDefault="00C25430" w:rsidP="00C25430">
      <w:pPr>
        <w:widowControl w:val="0"/>
        <w:shd w:val="clear" w:color="auto" w:fill="FFFFFF"/>
        <w:tabs>
          <w:tab w:val="left" w:pos="614"/>
        </w:tabs>
        <w:autoSpaceDE w:val="0"/>
        <w:autoSpaceDN w:val="0"/>
        <w:adjustRightInd w:val="0"/>
        <w:ind w:right="34"/>
        <w:jc w:val="both"/>
        <w:rPr>
          <w:rFonts w:eastAsia="SimSun"/>
          <w:sz w:val="28"/>
          <w:szCs w:val="28"/>
          <w:lang w:eastAsia="ar-SA"/>
        </w:rPr>
      </w:pPr>
      <w:r w:rsidRPr="00C25430">
        <w:rPr>
          <w:rFonts w:eastAsia="SimSun"/>
          <w:sz w:val="28"/>
          <w:szCs w:val="28"/>
          <w:lang w:eastAsia="ar-SA"/>
        </w:rPr>
        <w:t>«1. Утвердить основные характеристики бюджета Сандогорского сельского поселения на 2024 год:</w:t>
      </w:r>
    </w:p>
    <w:p w14:paraId="64E7BAB6" w14:textId="77777777" w:rsidR="00C25430" w:rsidRPr="00C25430" w:rsidRDefault="00C25430" w:rsidP="00C25430">
      <w:pPr>
        <w:widowControl w:val="0"/>
        <w:shd w:val="clear" w:color="auto" w:fill="FFFFFF"/>
        <w:tabs>
          <w:tab w:val="left" w:pos="614"/>
        </w:tabs>
        <w:autoSpaceDE w:val="0"/>
        <w:autoSpaceDN w:val="0"/>
        <w:adjustRightInd w:val="0"/>
        <w:ind w:right="34"/>
        <w:jc w:val="both"/>
        <w:rPr>
          <w:rFonts w:eastAsia="SimSun"/>
          <w:spacing w:val="-1"/>
          <w:sz w:val="28"/>
          <w:szCs w:val="28"/>
          <w:lang w:eastAsia="ar-SA"/>
        </w:rPr>
      </w:pPr>
      <w:r w:rsidRPr="00C25430">
        <w:rPr>
          <w:rFonts w:eastAsia="SimSun"/>
          <w:sz w:val="28"/>
          <w:szCs w:val="28"/>
          <w:lang w:eastAsia="ar-SA"/>
        </w:rPr>
        <w:t xml:space="preserve">1) прогнозируемый объем доходов бюджета Сандогорского сельского поселения в сумме </w:t>
      </w:r>
      <w:r w:rsidRPr="00C25430">
        <w:rPr>
          <w:rFonts w:eastAsia="SimSun"/>
          <w:spacing w:val="-1"/>
          <w:sz w:val="28"/>
          <w:szCs w:val="28"/>
          <w:lang w:eastAsia="ar-SA"/>
        </w:rPr>
        <w:t>152 139 530,</w:t>
      </w:r>
      <w:proofErr w:type="gramStart"/>
      <w:r w:rsidRPr="00C25430">
        <w:rPr>
          <w:rFonts w:eastAsia="SimSun"/>
          <w:spacing w:val="-1"/>
          <w:sz w:val="28"/>
          <w:szCs w:val="28"/>
          <w:lang w:eastAsia="ar-SA"/>
        </w:rPr>
        <w:t>00</w:t>
      </w:r>
      <w:r w:rsidRPr="00C25430">
        <w:rPr>
          <w:rFonts w:eastAsia="SimSun"/>
          <w:sz w:val="28"/>
          <w:szCs w:val="28"/>
          <w:lang w:eastAsia="ar-SA"/>
        </w:rPr>
        <w:t xml:space="preserve">  рублей</w:t>
      </w:r>
      <w:proofErr w:type="gramEnd"/>
      <w:r w:rsidRPr="00C25430">
        <w:rPr>
          <w:rFonts w:eastAsia="SimSun"/>
          <w:sz w:val="28"/>
          <w:szCs w:val="28"/>
          <w:lang w:eastAsia="ar-SA"/>
        </w:rPr>
        <w:t>, в том числе объем налоговых и неналоговых доходов в сумме 10 601 970,00 рублей, объем безвозмездных поступлений от других бюджетов бюджетной системы Российской Федерации в сумме 141 401 560,00 рублей, поступления от денежных пожертвований 136 000,00 рублей.</w:t>
      </w:r>
    </w:p>
    <w:p w14:paraId="28F2C211" w14:textId="77777777" w:rsidR="00C25430" w:rsidRPr="00C25430" w:rsidRDefault="00C25430" w:rsidP="00C25430">
      <w:pPr>
        <w:widowControl w:val="0"/>
        <w:shd w:val="clear" w:color="auto" w:fill="FFFFFF"/>
        <w:tabs>
          <w:tab w:val="left" w:pos="614"/>
        </w:tabs>
        <w:autoSpaceDE w:val="0"/>
        <w:autoSpaceDN w:val="0"/>
        <w:adjustRightInd w:val="0"/>
        <w:ind w:right="34"/>
        <w:jc w:val="both"/>
        <w:rPr>
          <w:rFonts w:eastAsia="SimSun"/>
          <w:spacing w:val="-1"/>
          <w:sz w:val="28"/>
          <w:szCs w:val="28"/>
          <w:lang w:eastAsia="ar-SA"/>
        </w:rPr>
      </w:pPr>
      <w:r w:rsidRPr="00C25430">
        <w:rPr>
          <w:rFonts w:eastAsia="SimSun"/>
          <w:spacing w:val="-1"/>
          <w:sz w:val="28"/>
          <w:szCs w:val="28"/>
          <w:lang w:eastAsia="ar-SA"/>
        </w:rPr>
        <w:t xml:space="preserve">2) объем расходов бюджета </w:t>
      </w:r>
      <w:r w:rsidRPr="00C25430">
        <w:rPr>
          <w:rFonts w:eastAsia="SimSun"/>
          <w:sz w:val="28"/>
          <w:szCs w:val="28"/>
          <w:lang w:eastAsia="ar-SA"/>
        </w:rPr>
        <w:t xml:space="preserve">Сандогорского сельского поселения </w:t>
      </w:r>
      <w:r w:rsidRPr="00C25430">
        <w:rPr>
          <w:rFonts w:eastAsia="SimSun"/>
          <w:spacing w:val="-1"/>
          <w:sz w:val="28"/>
          <w:szCs w:val="28"/>
          <w:lang w:eastAsia="ar-SA"/>
        </w:rPr>
        <w:t>в сумме 152 669 183,00 рубля;</w:t>
      </w:r>
    </w:p>
    <w:p w14:paraId="040BD9E0" w14:textId="77777777" w:rsidR="00C25430" w:rsidRPr="00C25430" w:rsidRDefault="00C25430" w:rsidP="00C25430">
      <w:pPr>
        <w:widowControl w:val="0"/>
        <w:shd w:val="clear" w:color="auto" w:fill="FFFFFF"/>
        <w:tabs>
          <w:tab w:val="left" w:pos="614"/>
        </w:tabs>
        <w:autoSpaceDE w:val="0"/>
        <w:autoSpaceDN w:val="0"/>
        <w:adjustRightInd w:val="0"/>
        <w:ind w:right="34"/>
        <w:jc w:val="both"/>
        <w:rPr>
          <w:rFonts w:eastAsia="SimSun"/>
          <w:sz w:val="28"/>
          <w:szCs w:val="28"/>
          <w:lang w:eastAsia="ar-SA"/>
        </w:rPr>
      </w:pPr>
      <w:r w:rsidRPr="00C25430">
        <w:rPr>
          <w:rFonts w:eastAsia="SimSun"/>
          <w:spacing w:val="-1"/>
          <w:sz w:val="28"/>
          <w:szCs w:val="28"/>
          <w:lang w:eastAsia="ar-SA"/>
        </w:rPr>
        <w:t xml:space="preserve">3) </w:t>
      </w:r>
      <w:r w:rsidRPr="00C25430">
        <w:rPr>
          <w:rFonts w:eastAsia="SimSun"/>
          <w:sz w:val="28"/>
          <w:szCs w:val="28"/>
          <w:lang w:eastAsia="ar-SA"/>
        </w:rPr>
        <w:t xml:space="preserve">размер дефицита бюджета Сандогорского сельского поселения сумме 529 653,00 рубля.   </w:t>
      </w:r>
    </w:p>
    <w:p w14:paraId="55B215BB" w14:textId="77777777" w:rsidR="00C25430" w:rsidRPr="00C25430" w:rsidRDefault="00C25430" w:rsidP="00C25430">
      <w:pPr>
        <w:widowControl w:val="0"/>
        <w:shd w:val="clear" w:color="auto" w:fill="FFFFFF"/>
        <w:tabs>
          <w:tab w:val="left" w:pos="614"/>
        </w:tabs>
        <w:autoSpaceDE w:val="0"/>
        <w:autoSpaceDN w:val="0"/>
        <w:adjustRightInd w:val="0"/>
        <w:ind w:right="34"/>
        <w:jc w:val="both"/>
        <w:rPr>
          <w:rFonts w:eastAsia="SimSun"/>
          <w:sz w:val="28"/>
          <w:szCs w:val="28"/>
          <w:lang w:eastAsia="ar-SA"/>
        </w:rPr>
      </w:pPr>
      <w:r w:rsidRPr="00C25430">
        <w:rPr>
          <w:rFonts w:eastAsia="SimSun"/>
          <w:sz w:val="28"/>
          <w:szCs w:val="28"/>
          <w:lang w:eastAsia="ar-SA"/>
        </w:rPr>
        <w:t>2. Приложение 1 «Объем поступлений доходов в бюджет Сандогорского сельского поселения на 2024 год», Приложение 2 «</w:t>
      </w:r>
      <w:r w:rsidRPr="00C25430">
        <w:rPr>
          <w:rFonts w:eastAsia="SimSun"/>
          <w:sz w:val="28"/>
          <w:szCs w:val="28"/>
          <w:shd w:val="clear" w:color="auto" w:fill="FFFFFF"/>
          <w:lang w:eastAsia="ar-SA"/>
        </w:rPr>
        <w:t xml:space="preserve">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РФ бюджета </w:t>
      </w:r>
      <w:r w:rsidRPr="00C25430">
        <w:rPr>
          <w:rFonts w:eastAsia="SimSun"/>
          <w:sz w:val="28"/>
          <w:szCs w:val="28"/>
          <w:lang w:eastAsia="ar-SA"/>
        </w:rPr>
        <w:t>Сандогорского</w:t>
      </w:r>
      <w:r w:rsidRPr="00C25430">
        <w:rPr>
          <w:rFonts w:eastAsia="SimSun"/>
          <w:sz w:val="28"/>
          <w:szCs w:val="28"/>
          <w:shd w:val="clear" w:color="auto" w:fill="FFFFFF"/>
          <w:lang w:eastAsia="ar-SA"/>
        </w:rPr>
        <w:t xml:space="preserve"> сельского поселения на 2024 год», Приложение 3 «</w:t>
      </w:r>
      <w:r w:rsidRPr="00C25430">
        <w:rPr>
          <w:rFonts w:eastAsia="SimSun"/>
          <w:sz w:val="28"/>
          <w:szCs w:val="28"/>
          <w:lang w:eastAsia="ar-SA"/>
        </w:rPr>
        <w:t xml:space="preserve">Источники </w:t>
      </w:r>
      <w:r w:rsidRPr="00C25430">
        <w:rPr>
          <w:rFonts w:eastAsia="SimSun"/>
          <w:sz w:val="28"/>
          <w:szCs w:val="28"/>
          <w:lang w:eastAsia="ar-SA"/>
        </w:rPr>
        <w:lastRenderedPageBreak/>
        <w:t>финансирования дефицита бюджета Сандогорского сельского поселения на 2024 год», изложить в новой редакции.</w:t>
      </w:r>
    </w:p>
    <w:p w14:paraId="2BF878FB" w14:textId="77777777" w:rsidR="00C25430" w:rsidRPr="00C25430" w:rsidRDefault="00C25430" w:rsidP="00C25430">
      <w:pPr>
        <w:widowControl w:val="0"/>
        <w:shd w:val="clear" w:color="auto" w:fill="FFFFFF"/>
        <w:tabs>
          <w:tab w:val="left" w:pos="614"/>
        </w:tabs>
        <w:autoSpaceDE w:val="0"/>
        <w:autoSpaceDN w:val="0"/>
        <w:adjustRightInd w:val="0"/>
        <w:ind w:right="34"/>
        <w:jc w:val="both"/>
        <w:rPr>
          <w:rFonts w:eastAsia="SimSun"/>
          <w:sz w:val="28"/>
          <w:szCs w:val="28"/>
          <w:lang w:eastAsia="ar-SA"/>
        </w:rPr>
      </w:pPr>
      <w:r w:rsidRPr="00C25430">
        <w:rPr>
          <w:rFonts w:eastAsia="SimSun"/>
          <w:sz w:val="28"/>
          <w:szCs w:val="28"/>
          <w:lang w:eastAsia="ar-SA"/>
        </w:rPr>
        <w:t>6.Утвердить распределение бюджетных ассигнований на реализацию муниципальной программы «Осуществление дорожной деятельности на территории Сандогорского сельского поселения Костромского муниципального района Костромской области» на 2024 год в сумме 87 687 698,00 рублей, на плановый период 2025 год 1 176 020,00 рублей и на 2026 год 1 193 732,00 рублей.</w:t>
      </w:r>
    </w:p>
    <w:p w14:paraId="76460B0C" w14:textId="77777777" w:rsidR="00C25430" w:rsidRPr="00C25430" w:rsidRDefault="00C25430" w:rsidP="00C25430">
      <w:pPr>
        <w:widowControl w:val="0"/>
        <w:shd w:val="clear" w:color="auto" w:fill="FFFFFF"/>
        <w:tabs>
          <w:tab w:val="left" w:pos="614"/>
        </w:tabs>
        <w:autoSpaceDE w:val="0"/>
        <w:autoSpaceDN w:val="0"/>
        <w:adjustRightInd w:val="0"/>
        <w:ind w:right="34"/>
        <w:jc w:val="both"/>
        <w:rPr>
          <w:rFonts w:eastAsia="SimSun"/>
          <w:sz w:val="28"/>
          <w:szCs w:val="28"/>
          <w:lang w:eastAsia="ar-SA"/>
        </w:rPr>
      </w:pPr>
      <w:r w:rsidRPr="00C25430">
        <w:rPr>
          <w:rFonts w:eastAsia="SimSun"/>
          <w:sz w:val="28"/>
          <w:szCs w:val="28"/>
          <w:lang w:eastAsia="ar-SA"/>
        </w:rPr>
        <w:t xml:space="preserve">7. Утвердить распределение бюджетных ассигнований на реализацию муниципальной программы «Жилищная инфраструктура Сандогорского сельского поселения Костромского муниципального района Костромской области» на 2024 год в сумме </w:t>
      </w:r>
      <w:r w:rsidRPr="00C25430">
        <w:rPr>
          <w:rFonts w:eastAsia="SimSun"/>
          <w:color w:val="000000"/>
          <w:sz w:val="28"/>
          <w:szCs w:val="28"/>
          <w:lang w:eastAsia="ar-SA"/>
        </w:rPr>
        <w:t>947925,00</w:t>
      </w:r>
      <w:r w:rsidRPr="00C25430">
        <w:rPr>
          <w:rFonts w:eastAsia="SimSun"/>
          <w:sz w:val="28"/>
          <w:szCs w:val="28"/>
          <w:lang w:eastAsia="ar-SA"/>
        </w:rPr>
        <w:t xml:space="preserve"> рублей, на плановый период 2025 год </w:t>
      </w:r>
      <w:r w:rsidRPr="00C25430">
        <w:rPr>
          <w:rFonts w:eastAsia="SimSun"/>
          <w:color w:val="000000"/>
          <w:sz w:val="28"/>
          <w:szCs w:val="28"/>
          <w:lang w:eastAsia="ar-SA"/>
        </w:rPr>
        <w:t>243755,00</w:t>
      </w:r>
      <w:r w:rsidRPr="00C25430">
        <w:rPr>
          <w:rFonts w:eastAsia="SimSun"/>
          <w:sz w:val="28"/>
          <w:szCs w:val="28"/>
          <w:lang w:eastAsia="ar-SA"/>
        </w:rPr>
        <w:t xml:space="preserve"> рублей и на 2026 год </w:t>
      </w:r>
      <w:r w:rsidRPr="00C25430">
        <w:rPr>
          <w:rFonts w:eastAsia="SimSun"/>
          <w:color w:val="000000"/>
          <w:sz w:val="28"/>
          <w:szCs w:val="28"/>
          <w:lang w:eastAsia="ar-SA"/>
        </w:rPr>
        <w:t>243755,00</w:t>
      </w:r>
      <w:r w:rsidRPr="00C25430">
        <w:rPr>
          <w:rFonts w:eastAsia="SimSun"/>
          <w:sz w:val="28"/>
          <w:szCs w:val="28"/>
          <w:lang w:eastAsia="ar-SA"/>
        </w:rPr>
        <w:t xml:space="preserve"> рублей.</w:t>
      </w:r>
    </w:p>
    <w:p w14:paraId="7822D1B4" w14:textId="77777777" w:rsidR="00C25430" w:rsidRPr="00C25430" w:rsidRDefault="00C25430" w:rsidP="00C25430">
      <w:pPr>
        <w:widowControl w:val="0"/>
        <w:shd w:val="clear" w:color="auto" w:fill="FFFFFF"/>
        <w:tabs>
          <w:tab w:val="left" w:pos="614"/>
        </w:tabs>
        <w:autoSpaceDE w:val="0"/>
        <w:autoSpaceDN w:val="0"/>
        <w:adjustRightInd w:val="0"/>
        <w:ind w:right="34"/>
        <w:jc w:val="both"/>
        <w:rPr>
          <w:rFonts w:eastAsia="SimSun"/>
          <w:sz w:val="28"/>
          <w:szCs w:val="28"/>
          <w:lang w:eastAsia="ar-SA"/>
        </w:rPr>
      </w:pPr>
      <w:r w:rsidRPr="00C25430">
        <w:rPr>
          <w:rFonts w:eastAsia="SimSun"/>
          <w:sz w:val="28"/>
          <w:szCs w:val="28"/>
          <w:lang w:eastAsia="ar-SA"/>
        </w:rPr>
        <w:tab/>
        <w:t>8. Данное решение вступает в силу с момента опубликования в информационном бюллетене «Депутатский вестник».</w:t>
      </w:r>
    </w:p>
    <w:p w14:paraId="6AD3DA74" w14:textId="77777777" w:rsidR="00C25430" w:rsidRPr="00C25430" w:rsidRDefault="00C25430" w:rsidP="00C25430">
      <w:pPr>
        <w:suppressAutoHyphens/>
        <w:jc w:val="both"/>
        <w:rPr>
          <w:rFonts w:eastAsia="SimSun"/>
          <w:sz w:val="28"/>
          <w:szCs w:val="28"/>
          <w:lang w:eastAsia="ar-SA"/>
        </w:rPr>
      </w:pPr>
    </w:p>
    <w:p w14:paraId="5C707BEA" w14:textId="77777777" w:rsidR="00C25430" w:rsidRPr="00C25430" w:rsidRDefault="00C25430" w:rsidP="00C25430">
      <w:pPr>
        <w:suppressAutoHyphens/>
        <w:rPr>
          <w:rFonts w:eastAsia="SimSun"/>
          <w:sz w:val="28"/>
          <w:szCs w:val="28"/>
          <w:lang w:eastAsia="ar-SA"/>
        </w:rPr>
      </w:pPr>
    </w:p>
    <w:p w14:paraId="624EAFE0" w14:textId="77777777" w:rsidR="00C25430" w:rsidRPr="00C25430" w:rsidRDefault="00C25430" w:rsidP="00C25430">
      <w:pPr>
        <w:suppressAutoHyphens/>
        <w:rPr>
          <w:rFonts w:eastAsia="SimSun"/>
          <w:sz w:val="28"/>
          <w:szCs w:val="28"/>
          <w:lang w:eastAsia="ar-SA"/>
        </w:rPr>
      </w:pPr>
    </w:p>
    <w:p w14:paraId="7FBE057A" w14:textId="77777777" w:rsidR="00C25430" w:rsidRPr="00C25430" w:rsidRDefault="00C25430" w:rsidP="00C25430">
      <w:pPr>
        <w:suppressAutoHyphens/>
        <w:jc w:val="both"/>
        <w:outlineLvl w:val="0"/>
        <w:rPr>
          <w:rFonts w:eastAsia="SimSun"/>
          <w:sz w:val="28"/>
          <w:szCs w:val="28"/>
          <w:lang w:eastAsia="ar-SA"/>
        </w:rPr>
      </w:pPr>
      <w:r w:rsidRPr="00C25430">
        <w:rPr>
          <w:rFonts w:eastAsia="SimSun"/>
          <w:sz w:val="28"/>
          <w:szCs w:val="28"/>
          <w:lang w:eastAsia="ar-SA"/>
        </w:rPr>
        <w:t>Зам. Председателя Совета депутатов</w:t>
      </w:r>
    </w:p>
    <w:p w14:paraId="6D66E086" w14:textId="1D3ACBA8" w:rsidR="00C25430" w:rsidRDefault="00C25430" w:rsidP="00C25430">
      <w:pPr>
        <w:suppressAutoHyphens/>
        <w:jc w:val="both"/>
        <w:outlineLvl w:val="0"/>
        <w:rPr>
          <w:rFonts w:eastAsia="SimSun"/>
          <w:sz w:val="28"/>
          <w:szCs w:val="28"/>
          <w:lang w:eastAsia="ar-SA"/>
        </w:rPr>
      </w:pPr>
      <w:r w:rsidRPr="00C25430">
        <w:rPr>
          <w:rFonts w:eastAsia="SimSun"/>
          <w:sz w:val="28"/>
          <w:szCs w:val="28"/>
          <w:lang w:eastAsia="ar-SA"/>
        </w:rPr>
        <w:t xml:space="preserve">Сандогорское сельское поселение                                                     </w:t>
      </w:r>
      <w:proofErr w:type="spellStart"/>
      <w:r w:rsidRPr="00C25430">
        <w:rPr>
          <w:rFonts w:eastAsia="SimSun"/>
          <w:sz w:val="28"/>
          <w:szCs w:val="28"/>
          <w:lang w:eastAsia="ar-SA"/>
        </w:rPr>
        <w:t>Бакалкин.А.П</w:t>
      </w:r>
      <w:proofErr w:type="spellEnd"/>
      <w:r w:rsidRPr="00C25430">
        <w:rPr>
          <w:rFonts w:eastAsia="SimSun"/>
          <w:sz w:val="28"/>
          <w:szCs w:val="28"/>
          <w:lang w:eastAsia="ar-SA"/>
        </w:rPr>
        <w:t>.</w:t>
      </w:r>
    </w:p>
    <w:p w14:paraId="73A39EE8" w14:textId="5A3DD856" w:rsidR="00C25430" w:rsidRDefault="00C25430" w:rsidP="00C25430">
      <w:pPr>
        <w:suppressAutoHyphens/>
        <w:jc w:val="both"/>
        <w:outlineLvl w:val="0"/>
        <w:rPr>
          <w:rFonts w:eastAsia="SimSun"/>
          <w:sz w:val="28"/>
          <w:szCs w:val="28"/>
          <w:lang w:eastAsia="ar-SA"/>
        </w:rPr>
      </w:pPr>
    </w:p>
    <w:p w14:paraId="11A14319" w14:textId="7F726027" w:rsidR="00C25430" w:rsidRDefault="00C25430" w:rsidP="00C25430">
      <w:pPr>
        <w:suppressAutoHyphens/>
        <w:jc w:val="both"/>
        <w:outlineLvl w:val="0"/>
        <w:rPr>
          <w:rFonts w:eastAsia="SimSun"/>
          <w:sz w:val="28"/>
          <w:szCs w:val="28"/>
          <w:lang w:eastAsia="ar-SA"/>
        </w:rPr>
      </w:pPr>
    </w:p>
    <w:p w14:paraId="61DFBE70" w14:textId="77777777" w:rsidR="00C25430" w:rsidRPr="00C25430" w:rsidRDefault="00C25430" w:rsidP="00C25430">
      <w:pPr>
        <w:suppressAutoHyphens/>
        <w:jc w:val="both"/>
        <w:outlineLvl w:val="0"/>
        <w:rPr>
          <w:rFonts w:eastAsia="SimSun"/>
          <w:lang w:eastAsia="ar-SA"/>
        </w:rPr>
      </w:pPr>
    </w:p>
    <w:p w14:paraId="1EC06E37" w14:textId="77777777" w:rsidR="00C25430" w:rsidRPr="00C25430" w:rsidRDefault="00C25430" w:rsidP="00C25430">
      <w:pPr>
        <w:jc w:val="right"/>
        <w:rPr>
          <w:rFonts w:eastAsia="SimSun"/>
          <w:sz w:val="20"/>
          <w:szCs w:val="20"/>
        </w:rPr>
      </w:pPr>
      <w:r w:rsidRPr="00C25430">
        <w:rPr>
          <w:rFonts w:eastAsia="SimSun"/>
          <w:sz w:val="20"/>
          <w:szCs w:val="20"/>
        </w:rPr>
        <w:t xml:space="preserve">Приложение №1  </w:t>
      </w:r>
    </w:p>
    <w:p w14:paraId="5750FF6F" w14:textId="77777777" w:rsidR="00C25430" w:rsidRPr="00C25430" w:rsidRDefault="00C25430" w:rsidP="00C25430">
      <w:pPr>
        <w:jc w:val="right"/>
        <w:rPr>
          <w:rFonts w:eastAsia="SimSun"/>
          <w:sz w:val="20"/>
          <w:szCs w:val="20"/>
        </w:rPr>
      </w:pPr>
      <w:r w:rsidRPr="00C25430">
        <w:rPr>
          <w:rFonts w:eastAsia="SimSun"/>
          <w:sz w:val="20"/>
          <w:szCs w:val="20"/>
        </w:rPr>
        <w:t xml:space="preserve">к Решению Совета депутатов </w:t>
      </w:r>
    </w:p>
    <w:p w14:paraId="59641BCA" w14:textId="77777777" w:rsidR="00C25430" w:rsidRPr="00C25430" w:rsidRDefault="00C25430" w:rsidP="00C25430">
      <w:pPr>
        <w:jc w:val="right"/>
        <w:rPr>
          <w:rFonts w:eastAsia="SimSun"/>
          <w:sz w:val="20"/>
          <w:szCs w:val="20"/>
        </w:rPr>
      </w:pPr>
      <w:r w:rsidRPr="00C25430">
        <w:rPr>
          <w:rFonts w:eastAsia="SimSun"/>
          <w:sz w:val="20"/>
          <w:szCs w:val="20"/>
        </w:rPr>
        <w:t>Сандогорского сельского поселения</w:t>
      </w:r>
    </w:p>
    <w:p w14:paraId="708B05BF" w14:textId="77777777" w:rsidR="00C25430" w:rsidRPr="00C25430" w:rsidRDefault="00C25430" w:rsidP="00C25430">
      <w:pPr>
        <w:jc w:val="right"/>
        <w:rPr>
          <w:rFonts w:eastAsia="SimSun"/>
          <w:sz w:val="20"/>
          <w:szCs w:val="20"/>
        </w:rPr>
      </w:pPr>
      <w:r w:rsidRPr="00C25430">
        <w:rPr>
          <w:rFonts w:eastAsia="SimSun"/>
          <w:sz w:val="20"/>
          <w:szCs w:val="20"/>
        </w:rPr>
        <w:t xml:space="preserve">Костромского муниципального района </w:t>
      </w:r>
    </w:p>
    <w:p w14:paraId="0821D66B" w14:textId="77777777" w:rsidR="00C25430" w:rsidRDefault="00C25430" w:rsidP="00C25430">
      <w:pPr>
        <w:jc w:val="right"/>
        <w:rPr>
          <w:rFonts w:eastAsia="SimSun"/>
          <w:sz w:val="20"/>
          <w:szCs w:val="20"/>
        </w:rPr>
      </w:pPr>
      <w:r w:rsidRPr="00C25430">
        <w:rPr>
          <w:rFonts w:eastAsia="SimSun"/>
          <w:sz w:val="20"/>
          <w:szCs w:val="20"/>
        </w:rPr>
        <w:t>Костромской области</w:t>
      </w:r>
    </w:p>
    <w:p w14:paraId="60AE8E4B" w14:textId="7E31D86E" w:rsidR="00C25430" w:rsidRPr="00C25430" w:rsidRDefault="00C25430" w:rsidP="00C25430">
      <w:pPr>
        <w:jc w:val="right"/>
        <w:rPr>
          <w:rFonts w:eastAsia="SimSun"/>
          <w:sz w:val="20"/>
          <w:szCs w:val="20"/>
        </w:rPr>
      </w:pPr>
      <w:r w:rsidRPr="00C25430">
        <w:rPr>
          <w:rFonts w:eastAsia="SimSun"/>
          <w:sz w:val="20"/>
          <w:szCs w:val="20"/>
        </w:rPr>
        <w:t>О</w:t>
      </w:r>
      <w:r w:rsidRPr="00C25430">
        <w:rPr>
          <w:rFonts w:eastAsia="SimSun"/>
          <w:sz w:val="20"/>
          <w:szCs w:val="20"/>
        </w:rPr>
        <w:t>т</w:t>
      </w:r>
      <w:r>
        <w:rPr>
          <w:rFonts w:eastAsia="SimSun"/>
          <w:sz w:val="20"/>
          <w:szCs w:val="20"/>
        </w:rPr>
        <w:t>28</w:t>
      </w:r>
      <w:r w:rsidRPr="00C25430">
        <w:rPr>
          <w:rFonts w:eastAsia="SimSun"/>
          <w:sz w:val="20"/>
          <w:szCs w:val="20"/>
        </w:rPr>
        <w:t xml:space="preserve"> июня 2024 года №</w:t>
      </w:r>
      <w:r>
        <w:rPr>
          <w:rFonts w:eastAsia="SimSun"/>
          <w:sz w:val="20"/>
          <w:szCs w:val="20"/>
        </w:rPr>
        <w:t>207</w:t>
      </w:r>
    </w:p>
    <w:tbl>
      <w:tblPr>
        <w:tblW w:w="9546" w:type="dxa"/>
        <w:tblInd w:w="93" w:type="dxa"/>
        <w:tblLayout w:type="fixed"/>
        <w:tblLook w:val="0000" w:firstRow="0" w:lastRow="0" w:firstColumn="0" w:lastColumn="0" w:noHBand="0" w:noVBand="0"/>
      </w:tblPr>
      <w:tblGrid>
        <w:gridCol w:w="2556"/>
        <w:gridCol w:w="4722"/>
        <w:gridCol w:w="2268"/>
      </w:tblGrid>
      <w:tr w:rsidR="00C25430" w:rsidRPr="00C25430" w14:paraId="4481E419" w14:textId="77777777" w:rsidTr="00C25430">
        <w:trPr>
          <w:trHeight w:val="480"/>
        </w:trPr>
        <w:tc>
          <w:tcPr>
            <w:tcW w:w="9546" w:type="dxa"/>
            <w:gridSpan w:val="3"/>
            <w:tcBorders>
              <w:top w:val="nil"/>
              <w:left w:val="nil"/>
              <w:bottom w:val="nil"/>
              <w:right w:val="nil"/>
            </w:tcBorders>
            <w:vAlign w:val="bottom"/>
          </w:tcPr>
          <w:p w14:paraId="2395CA62"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eastAsia="zh-CN" w:bidi="ar"/>
              </w:rPr>
              <w:t>Объем поступлений доходов в бюджет Сандогорского сельского поселения на 2024 год</w:t>
            </w:r>
          </w:p>
        </w:tc>
      </w:tr>
      <w:tr w:rsidR="00C25430" w:rsidRPr="00C25430" w14:paraId="092D8ACB" w14:textId="77777777" w:rsidTr="00C25430">
        <w:trPr>
          <w:trHeight w:val="240"/>
        </w:trPr>
        <w:tc>
          <w:tcPr>
            <w:tcW w:w="2556" w:type="dxa"/>
            <w:tcBorders>
              <w:top w:val="nil"/>
              <w:left w:val="nil"/>
              <w:bottom w:val="nil"/>
              <w:right w:val="nil"/>
            </w:tcBorders>
            <w:noWrap/>
            <w:vAlign w:val="bottom"/>
          </w:tcPr>
          <w:p w14:paraId="46186C66" w14:textId="77777777" w:rsidR="00C25430" w:rsidRPr="00C25430" w:rsidRDefault="00C25430" w:rsidP="00C25430">
            <w:pPr>
              <w:suppressAutoHyphens/>
              <w:rPr>
                <w:rFonts w:eastAsia="Arial CYR"/>
                <w:color w:val="000000"/>
                <w:lang w:eastAsia="ar-SA"/>
              </w:rPr>
            </w:pPr>
          </w:p>
        </w:tc>
        <w:tc>
          <w:tcPr>
            <w:tcW w:w="4722" w:type="dxa"/>
            <w:tcBorders>
              <w:top w:val="nil"/>
              <w:left w:val="nil"/>
              <w:bottom w:val="nil"/>
              <w:right w:val="nil"/>
            </w:tcBorders>
            <w:noWrap/>
            <w:vAlign w:val="bottom"/>
          </w:tcPr>
          <w:p w14:paraId="32034C50" w14:textId="77777777" w:rsidR="00C25430" w:rsidRPr="00C25430" w:rsidRDefault="00C25430" w:rsidP="00C25430">
            <w:pPr>
              <w:suppressAutoHyphens/>
              <w:rPr>
                <w:rFonts w:eastAsia="Arial CYR"/>
                <w:color w:val="000000"/>
                <w:lang w:eastAsia="ar-SA"/>
              </w:rPr>
            </w:pPr>
          </w:p>
        </w:tc>
        <w:tc>
          <w:tcPr>
            <w:tcW w:w="2268" w:type="dxa"/>
            <w:tcBorders>
              <w:top w:val="nil"/>
              <w:left w:val="nil"/>
              <w:bottom w:val="nil"/>
              <w:right w:val="nil"/>
            </w:tcBorders>
            <w:noWrap/>
            <w:vAlign w:val="bottom"/>
          </w:tcPr>
          <w:p w14:paraId="439368F0" w14:textId="77777777" w:rsidR="00C25430" w:rsidRPr="00C25430" w:rsidRDefault="00C25430" w:rsidP="00C25430">
            <w:pPr>
              <w:suppressAutoHyphens/>
              <w:rPr>
                <w:rFonts w:eastAsia="Arial CYR"/>
                <w:color w:val="000000"/>
                <w:lang w:eastAsia="ar-SA"/>
              </w:rPr>
            </w:pPr>
          </w:p>
        </w:tc>
      </w:tr>
      <w:tr w:rsidR="00C25430" w:rsidRPr="00C25430" w14:paraId="5820364D" w14:textId="77777777" w:rsidTr="00C25430">
        <w:trPr>
          <w:trHeight w:val="750"/>
        </w:trPr>
        <w:tc>
          <w:tcPr>
            <w:tcW w:w="2556" w:type="dxa"/>
            <w:vMerge w:val="restart"/>
            <w:tcBorders>
              <w:top w:val="single" w:sz="2" w:space="0" w:color="000000"/>
              <w:left w:val="single" w:sz="2" w:space="0" w:color="000000"/>
              <w:bottom w:val="single" w:sz="2" w:space="0" w:color="000000"/>
              <w:right w:val="single" w:sz="2" w:space="0" w:color="000000"/>
            </w:tcBorders>
            <w:vAlign w:val="center"/>
          </w:tcPr>
          <w:p w14:paraId="33324BCA" w14:textId="77777777" w:rsidR="00C25430" w:rsidRPr="00C25430" w:rsidRDefault="00C25430" w:rsidP="00C25430">
            <w:pPr>
              <w:suppressAutoHyphens/>
              <w:jc w:val="center"/>
              <w:textAlignment w:val="center"/>
              <w:rPr>
                <w:rFonts w:eastAsia="Arial CYR"/>
                <w:color w:val="000000"/>
                <w:lang w:eastAsia="ar-SA"/>
              </w:rPr>
            </w:pPr>
            <w:proofErr w:type="spellStart"/>
            <w:r w:rsidRPr="00C25430">
              <w:rPr>
                <w:rFonts w:eastAsia="Arial CYR"/>
                <w:color w:val="000000"/>
                <w:lang w:val="en-US" w:eastAsia="zh-CN" w:bidi="ar"/>
              </w:rPr>
              <w:t>Код</w:t>
            </w:r>
            <w:proofErr w:type="spellEnd"/>
            <w:r w:rsidRPr="00C25430">
              <w:rPr>
                <w:rFonts w:eastAsia="Arial CYR"/>
                <w:color w:val="000000"/>
                <w:lang w:val="en-US" w:eastAsia="zh-CN" w:bidi="ar"/>
              </w:rPr>
              <w:t xml:space="preserve"> </w:t>
            </w:r>
            <w:proofErr w:type="spellStart"/>
            <w:r w:rsidRPr="00C25430">
              <w:rPr>
                <w:rFonts w:eastAsia="Arial CYR"/>
                <w:color w:val="000000"/>
                <w:lang w:val="en-US" w:eastAsia="zh-CN" w:bidi="ar"/>
              </w:rPr>
              <w:t>дохода</w:t>
            </w:r>
            <w:proofErr w:type="spellEnd"/>
            <w:r w:rsidRPr="00C25430">
              <w:rPr>
                <w:rFonts w:eastAsia="Arial CYR"/>
                <w:color w:val="000000"/>
                <w:lang w:val="en-US" w:eastAsia="zh-CN" w:bidi="ar"/>
              </w:rPr>
              <w:t xml:space="preserve"> </w:t>
            </w:r>
          </w:p>
        </w:tc>
        <w:tc>
          <w:tcPr>
            <w:tcW w:w="4722" w:type="dxa"/>
            <w:vMerge w:val="restart"/>
            <w:tcBorders>
              <w:top w:val="single" w:sz="2" w:space="0" w:color="000000"/>
              <w:left w:val="single" w:sz="2" w:space="0" w:color="000000"/>
              <w:bottom w:val="single" w:sz="2" w:space="0" w:color="000000"/>
              <w:right w:val="single" w:sz="2" w:space="0" w:color="000000"/>
            </w:tcBorders>
            <w:vAlign w:val="center"/>
          </w:tcPr>
          <w:p w14:paraId="2B924725" w14:textId="77777777" w:rsidR="00C25430" w:rsidRPr="00C25430" w:rsidRDefault="00C25430" w:rsidP="00C25430">
            <w:pPr>
              <w:suppressAutoHyphens/>
              <w:jc w:val="center"/>
              <w:textAlignment w:val="center"/>
              <w:rPr>
                <w:rFonts w:eastAsia="Arial CYR"/>
                <w:color w:val="000000"/>
                <w:lang w:eastAsia="ar-SA"/>
              </w:rPr>
            </w:pPr>
            <w:proofErr w:type="spellStart"/>
            <w:r w:rsidRPr="00C25430">
              <w:rPr>
                <w:rFonts w:eastAsia="Arial CYR"/>
                <w:color w:val="000000"/>
                <w:lang w:val="en-US" w:eastAsia="zh-CN" w:bidi="ar"/>
              </w:rPr>
              <w:t>Наименование</w:t>
            </w:r>
            <w:proofErr w:type="spellEnd"/>
            <w:r w:rsidRPr="00C25430">
              <w:rPr>
                <w:rFonts w:eastAsia="Arial CYR"/>
                <w:color w:val="000000"/>
                <w:lang w:val="en-US" w:eastAsia="zh-CN" w:bidi="ar"/>
              </w:rPr>
              <w:t xml:space="preserve"> </w:t>
            </w:r>
            <w:proofErr w:type="spellStart"/>
            <w:r w:rsidRPr="00C25430">
              <w:rPr>
                <w:rFonts w:eastAsia="Arial CYR"/>
                <w:color w:val="000000"/>
                <w:lang w:val="en-US" w:eastAsia="zh-CN" w:bidi="ar"/>
              </w:rPr>
              <w:t>показателей</w:t>
            </w:r>
            <w:proofErr w:type="spellEnd"/>
            <w:r w:rsidRPr="00C25430">
              <w:rPr>
                <w:rFonts w:eastAsia="Arial CYR"/>
                <w:color w:val="000000"/>
                <w:lang w:val="en-US" w:eastAsia="zh-CN" w:bidi="ar"/>
              </w:rPr>
              <w:t xml:space="preserve"> </w:t>
            </w:r>
            <w:proofErr w:type="spellStart"/>
            <w:r w:rsidRPr="00C25430">
              <w:rPr>
                <w:rFonts w:eastAsia="Arial CYR"/>
                <w:color w:val="000000"/>
                <w:lang w:val="en-US" w:eastAsia="zh-CN" w:bidi="ar"/>
              </w:rPr>
              <w:t>доходов</w:t>
            </w:r>
            <w:proofErr w:type="spellEnd"/>
          </w:p>
        </w:tc>
        <w:tc>
          <w:tcPr>
            <w:tcW w:w="2268" w:type="dxa"/>
            <w:tcBorders>
              <w:top w:val="single" w:sz="2" w:space="0" w:color="000000"/>
              <w:left w:val="single" w:sz="2" w:space="0" w:color="000000"/>
              <w:bottom w:val="single" w:sz="2" w:space="0" w:color="000000"/>
              <w:right w:val="single" w:sz="2" w:space="0" w:color="000000"/>
            </w:tcBorders>
            <w:vAlign w:val="center"/>
          </w:tcPr>
          <w:p w14:paraId="25C02A37"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eastAsia="zh-CN" w:bidi="ar"/>
              </w:rPr>
              <w:t>Сумма доходов на очередное заседание Совета депутатов (руб.)</w:t>
            </w:r>
          </w:p>
        </w:tc>
      </w:tr>
      <w:tr w:rsidR="00C25430" w:rsidRPr="00C25430" w14:paraId="24525C3E" w14:textId="77777777" w:rsidTr="00C25430">
        <w:trPr>
          <w:trHeight w:val="276"/>
        </w:trPr>
        <w:tc>
          <w:tcPr>
            <w:tcW w:w="2556" w:type="dxa"/>
            <w:vMerge/>
            <w:tcBorders>
              <w:top w:val="single" w:sz="2" w:space="0" w:color="000000"/>
              <w:left w:val="single" w:sz="2" w:space="0" w:color="000000"/>
              <w:bottom w:val="single" w:sz="2" w:space="0" w:color="000000"/>
              <w:right w:val="single" w:sz="2" w:space="0" w:color="000000"/>
            </w:tcBorders>
            <w:vAlign w:val="center"/>
          </w:tcPr>
          <w:p w14:paraId="66D01C42" w14:textId="77777777" w:rsidR="00C25430" w:rsidRPr="00C25430" w:rsidRDefault="00C25430" w:rsidP="00C25430">
            <w:pPr>
              <w:suppressAutoHyphens/>
              <w:jc w:val="center"/>
              <w:rPr>
                <w:rFonts w:eastAsia="Arial CYR"/>
                <w:color w:val="000000"/>
                <w:lang w:eastAsia="ar-SA"/>
              </w:rPr>
            </w:pPr>
          </w:p>
        </w:tc>
        <w:tc>
          <w:tcPr>
            <w:tcW w:w="4722" w:type="dxa"/>
            <w:vMerge/>
            <w:tcBorders>
              <w:top w:val="single" w:sz="2" w:space="0" w:color="000000"/>
              <w:left w:val="single" w:sz="2" w:space="0" w:color="000000"/>
              <w:bottom w:val="single" w:sz="2" w:space="0" w:color="000000"/>
              <w:right w:val="single" w:sz="2" w:space="0" w:color="000000"/>
            </w:tcBorders>
            <w:vAlign w:val="center"/>
          </w:tcPr>
          <w:p w14:paraId="58D90C95" w14:textId="77777777" w:rsidR="00C25430" w:rsidRPr="00C25430" w:rsidRDefault="00C25430" w:rsidP="00C25430">
            <w:pPr>
              <w:suppressAutoHyphens/>
              <w:jc w:val="center"/>
              <w:rPr>
                <w:rFonts w:eastAsia="Arial CYR"/>
                <w:color w:val="000000"/>
                <w:lang w:eastAsia="ar-SA"/>
              </w:rPr>
            </w:pPr>
          </w:p>
        </w:tc>
        <w:tc>
          <w:tcPr>
            <w:tcW w:w="2268" w:type="dxa"/>
            <w:vMerge w:val="restart"/>
            <w:tcBorders>
              <w:top w:val="single" w:sz="2" w:space="0" w:color="000000"/>
              <w:left w:val="single" w:sz="2" w:space="0" w:color="000000"/>
              <w:bottom w:val="single" w:sz="2" w:space="0" w:color="000000"/>
              <w:right w:val="single" w:sz="2" w:space="0" w:color="000000"/>
            </w:tcBorders>
            <w:vAlign w:val="center"/>
          </w:tcPr>
          <w:p w14:paraId="19C48C98"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 xml:space="preserve">2024 </w:t>
            </w:r>
            <w:proofErr w:type="spellStart"/>
            <w:r w:rsidRPr="00C25430">
              <w:rPr>
                <w:rFonts w:eastAsia="Arial CYR"/>
                <w:color w:val="000000"/>
                <w:lang w:val="en-US" w:eastAsia="zh-CN" w:bidi="ar"/>
              </w:rPr>
              <w:t>год</w:t>
            </w:r>
            <w:proofErr w:type="spellEnd"/>
            <w:r w:rsidRPr="00C25430">
              <w:rPr>
                <w:rFonts w:eastAsia="Arial CYR"/>
                <w:color w:val="000000"/>
                <w:lang w:val="en-US" w:eastAsia="zh-CN" w:bidi="ar"/>
              </w:rPr>
              <w:t xml:space="preserve"> </w:t>
            </w:r>
          </w:p>
        </w:tc>
      </w:tr>
      <w:tr w:rsidR="00C25430" w:rsidRPr="00C25430" w14:paraId="322CF553" w14:textId="77777777" w:rsidTr="00C25430">
        <w:trPr>
          <w:trHeight w:val="276"/>
        </w:trPr>
        <w:tc>
          <w:tcPr>
            <w:tcW w:w="2556" w:type="dxa"/>
            <w:vMerge/>
            <w:tcBorders>
              <w:top w:val="single" w:sz="2" w:space="0" w:color="000000"/>
              <w:left w:val="single" w:sz="2" w:space="0" w:color="000000"/>
              <w:bottom w:val="single" w:sz="2" w:space="0" w:color="000000"/>
              <w:right w:val="single" w:sz="2" w:space="0" w:color="000000"/>
            </w:tcBorders>
            <w:vAlign w:val="center"/>
          </w:tcPr>
          <w:p w14:paraId="06A972C5" w14:textId="77777777" w:rsidR="00C25430" w:rsidRPr="00C25430" w:rsidRDefault="00C25430" w:rsidP="00C25430">
            <w:pPr>
              <w:suppressAutoHyphens/>
              <w:jc w:val="center"/>
              <w:rPr>
                <w:rFonts w:eastAsia="Arial CYR"/>
                <w:color w:val="000000"/>
                <w:lang w:eastAsia="ar-SA"/>
              </w:rPr>
            </w:pPr>
          </w:p>
        </w:tc>
        <w:tc>
          <w:tcPr>
            <w:tcW w:w="4722" w:type="dxa"/>
            <w:vMerge/>
            <w:tcBorders>
              <w:top w:val="single" w:sz="2" w:space="0" w:color="000000"/>
              <w:left w:val="single" w:sz="2" w:space="0" w:color="000000"/>
              <w:bottom w:val="single" w:sz="2" w:space="0" w:color="000000"/>
              <w:right w:val="single" w:sz="2" w:space="0" w:color="000000"/>
            </w:tcBorders>
            <w:vAlign w:val="center"/>
          </w:tcPr>
          <w:p w14:paraId="2DA4A48B" w14:textId="77777777" w:rsidR="00C25430" w:rsidRPr="00C25430" w:rsidRDefault="00C25430" w:rsidP="00C25430">
            <w:pPr>
              <w:suppressAutoHyphens/>
              <w:jc w:val="center"/>
              <w:rPr>
                <w:rFonts w:eastAsia="Arial CYR"/>
                <w:color w:val="000000"/>
                <w:lang w:eastAsia="ar-SA"/>
              </w:rPr>
            </w:pPr>
          </w:p>
        </w:tc>
        <w:tc>
          <w:tcPr>
            <w:tcW w:w="2268" w:type="dxa"/>
            <w:vMerge/>
            <w:tcBorders>
              <w:top w:val="single" w:sz="2" w:space="0" w:color="000000"/>
              <w:left w:val="single" w:sz="2" w:space="0" w:color="000000"/>
              <w:bottom w:val="single" w:sz="2" w:space="0" w:color="000000"/>
              <w:right w:val="single" w:sz="2" w:space="0" w:color="000000"/>
            </w:tcBorders>
            <w:vAlign w:val="center"/>
          </w:tcPr>
          <w:p w14:paraId="20492C15" w14:textId="77777777" w:rsidR="00C25430" w:rsidRPr="00C25430" w:rsidRDefault="00C25430" w:rsidP="00C25430">
            <w:pPr>
              <w:suppressAutoHyphens/>
              <w:jc w:val="center"/>
              <w:rPr>
                <w:rFonts w:eastAsia="Arial CYR"/>
                <w:color w:val="000000"/>
                <w:lang w:eastAsia="ar-SA"/>
              </w:rPr>
            </w:pPr>
          </w:p>
        </w:tc>
      </w:tr>
      <w:tr w:rsidR="00C25430" w:rsidRPr="00C25430" w14:paraId="7BB5FE69" w14:textId="77777777" w:rsidTr="00C25430">
        <w:trPr>
          <w:trHeight w:val="276"/>
        </w:trPr>
        <w:tc>
          <w:tcPr>
            <w:tcW w:w="2556" w:type="dxa"/>
            <w:vMerge/>
            <w:tcBorders>
              <w:top w:val="single" w:sz="2" w:space="0" w:color="000000"/>
              <w:left w:val="single" w:sz="2" w:space="0" w:color="000000"/>
              <w:bottom w:val="single" w:sz="2" w:space="0" w:color="000000"/>
              <w:right w:val="single" w:sz="2" w:space="0" w:color="000000"/>
            </w:tcBorders>
            <w:vAlign w:val="center"/>
          </w:tcPr>
          <w:p w14:paraId="01CC46E0" w14:textId="77777777" w:rsidR="00C25430" w:rsidRPr="00C25430" w:rsidRDefault="00C25430" w:rsidP="00C25430">
            <w:pPr>
              <w:suppressAutoHyphens/>
              <w:jc w:val="center"/>
              <w:rPr>
                <w:rFonts w:eastAsia="Arial CYR"/>
                <w:color w:val="000000"/>
                <w:lang w:eastAsia="ar-SA"/>
              </w:rPr>
            </w:pPr>
          </w:p>
        </w:tc>
        <w:tc>
          <w:tcPr>
            <w:tcW w:w="4722" w:type="dxa"/>
            <w:vMerge/>
            <w:tcBorders>
              <w:top w:val="single" w:sz="2" w:space="0" w:color="000000"/>
              <w:left w:val="single" w:sz="2" w:space="0" w:color="000000"/>
              <w:bottom w:val="single" w:sz="2" w:space="0" w:color="000000"/>
              <w:right w:val="single" w:sz="2" w:space="0" w:color="000000"/>
            </w:tcBorders>
            <w:vAlign w:val="center"/>
          </w:tcPr>
          <w:p w14:paraId="14C7AB10" w14:textId="77777777" w:rsidR="00C25430" w:rsidRPr="00C25430" w:rsidRDefault="00C25430" w:rsidP="00C25430">
            <w:pPr>
              <w:suppressAutoHyphens/>
              <w:jc w:val="center"/>
              <w:rPr>
                <w:rFonts w:eastAsia="Arial CYR"/>
                <w:color w:val="000000"/>
                <w:lang w:eastAsia="ar-SA"/>
              </w:rPr>
            </w:pPr>
          </w:p>
        </w:tc>
        <w:tc>
          <w:tcPr>
            <w:tcW w:w="2268" w:type="dxa"/>
            <w:vMerge/>
            <w:tcBorders>
              <w:top w:val="single" w:sz="2" w:space="0" w:color="000000"/>
              <w:left w:val="single" w:sz="2" w:space="0" w:color="000000"/>
              <w:bottom w:val="single" w:sz="2" w:space="0" w:color="000000"/>
              <w:right w:val="single" w:sz="2" w:space="0" w:color="000000"/>
            </w:tcBorders>
            <w:vAlign w:val="center"/>
          </w:tcPr>
          <w:p w14:paraId="4AFA3452" w14:textId="77777777" w:rsidR="00C25430" w:rsidRPr="00C25430" w:rsidRDefault="00C25430" w:rsidP="00C25430">
            <w:pPr>
              <w:suppressAutoHyphens/>
              <w:jc w:val="center"/>
              <w:rPr>
                <w:rFonts w:eastAsia="Arial CYR"/>
                <w:color w:val="000000"/>
                <w:lang w:eastAsia="ar-SA"/>
              </w:rPr>
            </w:pPr>
          </w:p>
        </w:tc>
      </w:tr>
      <w:tr w:rsidR="00C25430" w:rsidRPr="00C25430" w14:paraId="78A13FA4" w14:textId="77777777" w:rsidTr="00C25430">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0FEDED12"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1 00 00000 00 0000 000</w:t>
            </w:r>
          </w:p>
        </w:tc>
        <w:tc>
          <w:tcPr>
            <w:tcW w:w="4722" w:type="dxa"/>
            <w:tcBorders>
              <w:top w:val="single" w:sz="2" w:space="0" w:color="000000"/>
              <w:left w:val="single" w:sz="2" w:space="0" w:color="000000"/>
              <w:bottom w:val="single" w:sz="2" w:space="0" w:color="000000"/>
              <w:right w:val="single" w:sz="2" w:space="0" w:color="000000"/>
            </w:tcBorders>
            <w:vAlign w:val="bottom"/>
          </w:tcPr>
          <w:p w14:paraId="35AC86CF" w14:textId="77777777" w:rsidR="00C25430" w:rsidRPr="00C25430" w:rsidRDefault="00C25430" w:rsidP="00C25430">
            <w:pPr>
              <w:suppressAutoHyphens/>
              <w:textAlignment w:val="bottom"/>
              <w:rPr>
                <w:rFonts w:eastAsia="Arial CYR"/>
                <w:b/>
                <w:bCs/>
                <w:color w:val="000000"/>
                <w:lang w:eastAsia="ar-SA"/>
              </w:rPr>
            </w:pPr>
            <w:r w:rsidRPr="00C25430">
              <w:rPr>
                <w:rFonts w:eastAsia="Arial CYR"/>
                <w:b/>
                <w:bCs/>
                <w:color w:val="000000"/>
                <w:lang w:val="en-US" w:eastAsia="zh-CN" w:bidi="ar"/>
              </w:rPr>
              <w:t>НАЛОГОВЫЕ И НЕНАЛОГОВЫЕ ДОХОДЫ</w:t>
            </w:r>
          </w:p>
        </w:tc>
        <w:tc>
          <w:tcPr>
            <w:tcW w:w="2268" w:type="dxa"/>
            <w:tcBorders>
              <w:top w:val="single" w:sz="2" w:space="0" w:color="000000"/>
              <w:left w:val="single" w:sz="2" w:space="0" w:color="000000"/>
              <w:bottom w:val="single" w:sz="2" w:space="0" w:color="000000"/>
              <w:right w:val="single" w:sz="2" w:space="0" w:color="000000"/>
            </w:tcBorders>
          </w:tcPr>
          <w:p w14:paraId="36BC80AD"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t>10 601 970</w:t>
            </w:r>
          </w:p>
        </w:tc>
      </w:tr>
      <w:tr w:rsidR="00C25430" w:rsidRPr="00C25430" w14:paraId="3E60BFB3" w14:textId="77777777" w:rsidTr="00C25430">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5D136BC4"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1 00 00000 00 0000 000</w:t>
            </w:r>
          </w:p>
        </w:tc>
        <w:tc>
          <w:tcPr>
            <w:tcW w:w="4722" w:type="dxa"/>
            <w:tcBorders>
              <w:top w:val="single" w:sz="2" w:space="0" w:color="000000"/>
              <w:left w:val="single" w:sz="2" w:space="0" w:color="000000"/>
              <w:bottom w:val="single" w:sz="2" w:space="0" w:color="000000"/>
              <w:right w:val="single" w:sz="2" w:space="0" w:color="000000"/>
            </w:tcBorders>
            <w:vAlign w:val="bottom"/>
          </w:tcPr>
          <w:p w14:paraId="4D1A1B57" w14:textId="77777777" w:rsidR="00C25430" w:rsidRPr="00C25430" w:rsidRDefault="00C25430" w:rsidP="00C25430">
            <w:pPr>
              <w:suppressAutoHyphens/>
              <w:textAlignment w:val="bottom"/>
              <w:rPr>
                <w:rFonts w:eastAsia="Arial CYR"/>
                <w:b/>
                <w:bCs/>
                <w:color w:val="000000"/>
                <w:lang w:eastAsia="ar-SA"/>
              </w:rPr>
            </w:pPr>
            <w:r w:rsidRPr="00C25430">
              <w:rPr>
                <w:rFonts w:eastAsia="Arial CYR"/>
                <w:b/>
                <w:bCs/>
                <w:color w:val="000000"/>
                <w:lang w:val="en-US" w:eastAsia="zh-CN" w:bidi="ar"/>
              </w:rPr>
              <w:t>НАЛОГИ НА ПРИБЫЛЬ, ДОХОДЫ</w:t>
            </w:r>
          </w:p>
        </w:tc>
        <w:tc>
          <w:tcPr>
            <w:tcW w:w="2268" w:type="dxa"/>
            <w:tcBorders>
              <w:top w:val="single" w:sz="2" w:space="0" w:color="000000"/>
              <w:left w:val="single" w:sz="2" w:space="0" w:color="000000"/>
              <w:bottom w:val="single" w:sz="2" w:space="0" w:color="000000"/>
              <w:right w:val="single" w:sz="2" w:space="0" w:color="000000"/>
            </w:tcBorders>
          </w:tcPr>
          <w:p w14:paraId="7D97A9F9"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t>3 905 700</w:t>
            </w:r>
          </w:p>
        </w:tc>
      </w:tr>
      <w:tr w:rsidR="00C25430" w:rsidRPr="00C25430" w14:paraId="537CA851" w14:textId="77777777" w:rsidTr="00C25430">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20A714D0"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1 01 02000 01 0000 110</w:t>
            </w:r>
          </w:p>
        </w:tc>
        <w:tc>
          <w:tcPr>
            <w:tcW w:w="4722" w:type="dxa"/>
            <w:tcBorders>
              <w:top w:val="single" w:sz="2" w:space="0" w:color="000000"/>
              <w:left w:val="single" w:sz="2" w:space="0" w:color="000000"/>
              <w:bottom w:val="single" w:sz="2" w:space="0" w:color="000000"/>
              <w:right w:val="single" w:sz="2" w:space="0" w:color="000000"/>
            </w:tcBorders>
            <w:vAlign w:val="center"/>
          </w:tcPr>
          <w:p w14:paraId="44D640C9"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НАЛОГ НА ДОХОДЫ ФИЗИЧЕСКИХ  ЛИЦ</w:t>
            </w:r>
          </w:p>
        </w:tc>
        <w:tc>
          <w:tcPr>
            <w:tcW w:w="2268" w:type="dxa"/>
            <w:tcBorders>
              <w:top w:val="single" w:sz="2" w:space="0" w:color="000000"/>
              <w:left w:val="single" w:sz="2" w:space="0" w:color="000000"/>
              <w:bottom w:val="single" w:sz="2" w:space="0" w:color="000000"/>
              <w:right w:val="single" w:sz="2" w:space="0" w:color="000000"/>
            </w:tcBorders>
          </w:tcPr>
          <w:p w14:paraId="6A8034F6"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t>3 905 700</w:t>
            </w:r>
          </w:p>
        </w:tc>
      </w:tr>
      <w:tr w:rsidR="00C25430" w:rsidRPr="00C25430" w14:paraId="6C94918A" w14:textId="77777777" w:rsidTr="00C25430">
        <w:trPr>
          <w:trHeight w:val="1260"/>
        </w:trPr>
        <w:tc>
          <w:tcPr>
            <w:tcW w:w="2556" w:type="dxa"/>
            <w:tcBorders>
              <w:top w:val="single" w:sz="2" w:space="0" w:color="000000"/>
              <w:left w:val="single" w:sz="2" w:space="0" w:color="000000"/>
              <w:bottom w:val="single" w:sz="2" w:space="0" w:color="000000"/>
              <w:right w:val="single" w:sz="2" w:space="0" w:color="000000"/>
            </w:tcBorders>
            <w:vAlign w:val="center"/>
          </w:tcPr>
          <w:p w14:paraId="70521B4B"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1 01 02010 01 0000 110</w:t>
            </w:r>
          </w:p>
        </w:tc>
        <w:tc>
          <w:tcPr>
            <w:tcW w:w="4722" w:type="dxa"/>
            <w:tcBorders>
              <w:top w:val="single" w:sz="2" w:space="0" w:color="000000"/>
              <w:left w:val="single" w:sz="2" w:space="0" w:color="000000"/>
              <w:bottom w:val="single" w:sz="2" w:space="0" w:color="000000"/>
              <w:right w:val="single" w:sz="2" w:space="0" w:color="000000"/>
            </w:tcBorders>
            <w:vAlign w:val="center"/>
          </w:tcPr>
          <w:p w14:paraId="18EDED5B"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sidRPr="00C25430">
              <w:rPr>
                <w:rFonts w:eastAsia="Arial CYR"/>
                <w:color w:val="000000"/>
                <w:lang w:eastAsia="zh-CN" w:bidi="ar"/>
              </w:rPr>
              <w:lastRenderedPageBreak/>
              <w:t>статьями 227, 2271 и 228 Налогового кодекса Российской Федерации</w:t>
            </w:r>
          </w:p>
        </w:tc>
        <w:tc>
          <w:tcPr>
            <w:tcW w:w="2268" w:type="dxa"/>
            <w:tcBorders>
              <w:top w:val="single" w:sz="2" w:space="0" w:color="000000"/>
              <w:left w:val="single" w:sz="2" w:space="0" w:color="000000"/>
              <w:bottom w:val="single" w:sz="2" w:space="0" w:color="000000"/>
              <w:right w:val="single" w:sz="2" w:space="0" w:color="000000"/>
            </w:tcBorders>
          </w:tcPr>
          <w:p w14:paraId="7AB77F1E" w14:textId="77777777" w:rsidR="00C25430" w:rsidRPr="00C25430" w:rsidRDefault="00C25430" w:rsidP="00C25430">
            <w:pPr>
              <w:suppressAutoHyphens/>
              <w:jc w:val="center"/>
              <w:rPr>
                <w:rFonts w:eastAsia="Arial CYR"/>
                <w:color w:val="000000"/>
                <w:lang w:eastAsia="ar-SA"/>
              </w:rPr>
            </w:pPr>
            <w:r w:rsidRPr="00C25430">
              <w:rPr>
                <w:rFonts w:eastAsia="Arial CYR"/>
                <w:color w:val="000000"/>
                <w:lang w:val="en-US" w:eastAsia="zh-CN" w:bidi="ar"/>
              </w:rPr>
              <w:lastRenderedPageBreak/>
              <w:t>3876000</w:t>
            </w:r>
          </w:p>
        </w:tc>
      </w:tr>
      <w:tr w:rsidR="00C25430" w:rsidRPr="00C25430" w14:paraId="0F2A39AD" w14:textId="77777777" w:rsidTr="00C25430">
        <w:trPr>
          <w:trHeight w:val="1520"/>
        </w:trPr>
        <w:tc>
          <w:tcPr>
            <w:tcW w:w="2556" w:type="dxa"/>
            <w:tcBorders>
              <w:top w:val="single" w:sz="2" w:space="0" w:color="000000"/>
              <w:left w:val="single" w:sz="2" w:space="0" w:color="000000"/>
              <w:bottom w:val="single" w:sz="2" w:space="0" w:color="000000"/>
              <w:right w:val="single" w:sz="2" w:space="0" w:color="000000"/>
            </w:tcBorders>
            <w:vAlign w:val="center"/>
          </w:tcPr>
          <w:p w14:paraId="1AA04DDA"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lastRenderedPageBreak/>
              <w:t>1 01 02020 01 0000 110</w:t>
            </w:r>
          </w:p>
        </w:tc>
        <w:tc>
          <w:tcPr>
            <w:tcW w:w="4722" w:type="dxa"/>
            <w:tcBorders>
              <w:top w:val="single" w:sz="2" w:space="0" w:color="000000"/>
              <w:left w:val="single" w:sz="2" w:space="0" w:color="000000"/>
              <w:bottom w:val="single" w:sz="2" w:space="0" w:color="000000"/>
              <w:right w:val="single" w:sz="2" w:space="0" w:color="000000"/>
            </w:tcBorders>
            <w:vAlign w:val="center"/>
          </w:tcPr>
          <w:p w14:paraId="12D75B45"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 xml:space="preserve">Налог на доходы физических  лиц , полученных от осуществления деятельности физическими </w:t>
            </w:r>
            <w:proofErr w:type="spellStart"/>
            <w:r w:rsidRPr="00C25430">
              <w:rPr>
                <w:rFonts w:eastAsia="Arial CYR"/>
                <w:color w:val="000000"/>
                <w:lang w:eastAsia="zh-CN" w:bidi="ar"/>
              </w:rPr>
              <w:t>лицами,зарегистрированными</w:t>
            </w:r>
            <w:proofErr w:type="spellEnd"/>
            <w:r w:rsidRPr="00C25430">
              <w:rPr>
                <w:rFonts w:eastAsia="Arial CYR"/>
                <w:color w:val="000000"/>
                <w:lang w:eastAsia="zh-CN" w:bidi="ar"/>
              </w:rPr>
              <w:t xml:space="preserve"> в качестве индивидуальных предпринимателей, нотариусов, занимающихся частной практикой, адвокатов, учредивших адвокатские кабинеты, и других </w:t>
            </w:r>
          </w:p>
        </w:tc>
        <w:tc>
          <w:tcPr>
            <w:tcW w:w="2268" w:type="dxa"/>
            <w:tcBorders>
              <w:top w:val="single" w:sz="2" w:space="0" w:color="000000"/>
              <w:left w:val="single" w:sz="2" w:space="0" w:color="000000"/>
              <w:bottom w:val="single" w:sz="2" w:space="0" w:color="000000"/>
              <w:right w:val="single" w:sz="2" w:space="0" w:color="000000"/>
            </w:tcBorders>
          </w:tcPr>
          <w:p w14:paraId="6AD52CF2" w14:textId="77777777" w:rsidR="00C25430" w:rsidRPr="00C25430" w:rsidRDefault="00C25430" w:rsidP="00C25430">
            <w:pPr>
              <w:suppressAutoHyphens/>
              <w:jc w:val="center"/>
              <w:rPr>
                <w:rFonts w:eastAsia="Arial CYR"/>
                <w:color w:val="000000"/>
                <w:lang w:eastAsia="ar-SA"/>
              </w:rPr>
            </w:pPr>
            <w:r w:rsidRPr="00C25430">
              <w:rPr>
                <w:rFonts w:eastAsia="Arial CYR"/>
                <w:color w:val="000000"/>
                <w:lang w:val="en-US" w:eastAsia="zh-CN" w:bidi="ar"/>
              </w:rPr>
              <w:t>700</w:t>
            </w:r>
          </w:p>
        </w:tc>
      </w:tr>
      <w:tr w:rsidR="00C25430" w:rsidRPr="00C25430" w14:paraId="2DA2AFA9" w14:textId="77777777" w:rsidTr="00C25430">
        <w:trPr>
          <w:trHeight w:val="760"/>
        </w:trPr>
        <w:tc>
          <w:tcPr>
            <w:tcW w:w="2556" w:type="dxa"/>
            <w:tcBorders>
              <w:top w:val="single" w:sz="2" w:space="0" w:color="000000"/>
              <w:left w:val="single" w:sz="2" w:space="0" w:color="000000"/>
              <w:bottom w:val="single" w:sz="2" w:space="0" w:color="000000"/>
              <w:right w:val="single" w:sz="2" w:space="0" w:color="000000"/>
            </w:tcBorders>
            <w:vAlign w:val="center"/>
          </w:tcPr>
          <w:p w14:paraId="61F35BC4"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1 01 02030 01 0000 110</w:t>
            </w:r>
          </w:p>
        </w:tc>
        <w:tc>
          <w:tcPr>
            <w:tcW w:w="4722" w:type="dxa"/>
            <w:tcBorders>
              <w:top w:val="single" w:sz="2" w:space="0" w:color="000000"/>
              <w:left w:val="single" w:sz="2" w:space="0" w:color="000000"/>
              <w:bottom w:val="single" w:sz="2" w:space="0" w:color="000000"/>
              <w:right w:val="single" w:sz="2" w:space="0" w:color="000000"/>
            </w:tcBorders>
            <w:vAlign w:val="center"/>
          </w:tcPr>
          <w:p w14:paraId="501457B4"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268" w:type="dxa"/>
            <w:tcBorders>
              <w:top w:val="single" w:sz="2" w:space="0" w:color="000000"/>
              <w:left w:val="single" w:sz="2" w:space="0" w:color="000000"/>
              <w:bottom w:val="single" w:sz="2" w:space="0" w:color="000000"/>
              <w:right w:val="single" w:sz="2" w:space="0" w:color="000000"/>
            </w:tcBorders>
          </w:tcPr>
          <w:p w14:paraId="377564A4" w14:textId="77777777" w:rsidR="00C25430" w:rsidRPr="00C25430" w:rsidRDefault="00C25430" w:rsidP="00C25430">
            <w:pPr>
              <w:suppressAutoHyphens/>
              <w:jc w:val="center"/>
              <w:rPr>
                <w:rFonts w:eastAsia="Arial CYR"/>
                <w:color w:val="000000"/>
                <w:lang w:eastAsia="ar-SA"/>
              </w:rPr>
            </w:pPr>
            <w:r w:rsidRPr="00C25430">
              <w:rPr>
                <w:rFonts w:eastAsia="Arial CYR"/>
                <w:color w:val="000000"/>
                <w:lang w:val="en-US" w:eastAsia="zh-CN" w:bidi="ar"/>
              </w:rPr>
              <w:t>25000</w:t>
            </w:r>
          </w:p>
        </w:tc>
      </w:tr>
      <w:tr w:rsidR="00C25430" w:rsidRPr="00C25430" w14:paraId="25FEE19A" w14:textId="77777777" w:rsidTr="00C25430">
        <w:trPr>
          <w:trHeight w:val="1280"/>
        </w:trPr>
        <w:tc>
          <w:tcPr>
            <w:tcW w:w="2556" w:type="dxa"/>
            <w:tcBorders>
              <w:top w:val="single" w:sz="2" w:space="0" w:color="000000"/>
              <w:left w:val="single" w:sz="2" w:space="0" w:color="000000"/>
              <w:bottom w:val="single" w:sz="2" w:space="0" w:color="000000"/>
              <w:right w:val="single" w:sz="2" w:space="0" w:color="000000"/>
            </w:tcBorders>
            <w:vAlign w:val="center"/>
          </w:tcPr>
          <w:p w14:paraId="5539B631"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1 01 02040 01 0000 110</w:t>
            </w:r>
          </w:p>
        </w:tc>
        <w:tc>
          <w:tcPr>
            <w:tcW w:w="4722" w:type="dxa"/>
            <w:tcBorders>
              <w:top w:val="single" w:sz="2" w:space="0" w:color="000000"/>
              <w:left w:val="single" w:sz="2" w:space="0" w:color="000000"/>
              <w:bottom w:val="single" w:sz="2" w:space="0" w:color="000000"/>
              <w:right w:val="single" w:sz="2" w:space="0" w:color="000000"/>
            </w:tcBorders>
            <w:vAlign w:val="center"/>
          </w:tcPr>
          <w:p w14:paraId="220F60CD"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w:t>
            </w:r>
          </w:p>
        </w:tc>
        <w:tc>
          <w:tcPr>
            <w:tcW w:w="2268" w:type="dxa"/>
            <w:tcBorders>
              <w:top w:val="single" w:sz="2" w:space="0" w:color="000000"/>
              <w:left w:val="single" w:sz="2" w:space="0" w:color="000000"/>
              <w:bottom w:val="single" w:sz="2" w:space="0" w:color="000000"/>
              <w:right w:val="single" w:sz="2" w:space="0" w:color="000000"/>
            </w:tcBorders>
          </w:tcPr>
          <w:p w14:paraId="43015AA2" w14:textId="77777777" w:rsidR="00C25430" w:rsidRPr="00C25430" w:rsidRDefault="00C25430" w:rsidP="00C25430">
            <w:pPr>
              <w:suppressAutoHyphens/>
              <w:jc w:val="center"/>
              <w:rPr>
                <w:rFonts w:eastAsia="Arial CYR"/>
                <w:color w:val="000000"/>
                <w:lang w:eastAsia="ar-SA"/>
              </w:rPr>
            </w:pPr>
            <w:r w:rsidRPr="00C25430">
              <w:rPr>
                <w:rFonts w:eastAsia="Arial CYR"/>
                <w:color w:val="000000"/>
                <w:lang w:val="en-US" w:eastAsia="zh-CN" w:bidi="ar"/>
              </w:rPr>
              <w:t>4000</w:t>
            </w:r>
          </w:p>
        </w:tc>
      </w:tr>
      <w:tr w:rsidR="00C25430" w:rsidRPr="00C25430" w14:paraId="19CAF2A2" w14:textId="77777777" w:rsidTr="00C25430">
        <w:trPr>
          <w:trHeight w:val="760"/>
        </w:trPr>
        <w:tc>
          <w:tcPr>
            <w:tcW w:w="2556" w:type="dxa"/>
            <w:tcBorders>
              <w:top w:val="single" w:sz="2" w:space="0" w:color="000000"/>
              <w:left w:val="single" w:sz="2" w:space="0" w:color="000000"/>
              <w:bottom w:val="single" w:sz="2" w:space="0" w:color="000000"/>
              <w:right w:val="single" w:sz="2" w:space="0" w:color="000000"/>
            </w:tcBorders>
            <w:vAlign w:val="center"/>
          </w:tcPr>
          <w:p w14:paraId="3E21A83D"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1 03 00000 00 0000 000</w:t>
            </w:r>
          </w:p>
        </w:tc>
        <w:tc>
          <w:tcPr>
            <w:tcW w:w="4722" w:type="dxa"/>
            <w:tcBorders>
              <w:top w:val="single" w:sz="2" w:space="0" w:color="000000"/>
              <w:left w:val="single" w:sz="2" w:space="0" w:color="000000"/>
              <w:bottom w:val="single" w:sz="2" w:space="0" w:color="000000"/>
              <w:right w:val="single" w:sz="2" w:space="0" w:color="000000"/>
            </w:tcBorders>
            <w:vAlign w:val="center"/>
          </w:tcPr>
          <w:p w14:paraId="2C3FF717"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НАЛОГИ НА ТОВАРЫ (РАБОТЫ, УСЛУГИ, РЕАЛИЗУЕМЫЕ НА ТЕРРИТОРИИ РОССИЙСКОЙ ФЕДЕРАЦИИ</w:t>
            </w:r>
          </w:p>
        </w:tc>
        <w:tc>
          <w:tcPr>
            <w:tcW w:w="2268" w:type="dxa"/>
            <w:tcBorders>
              <w:top w:val="single" w:sz="2" w:space="0" w:color="000000"/>
              <w:left w:val="single" w:sz="2" w:space="0" w:color="000000"/>
              <w:bottom w:val="single" w:sz="2" w:space="0" w:color="000000"/>
              <w:right w:val="single" w:sz="2" w:space="0" w:color="000000"/>
            </w:tcBorders>
          </w:tcPr>
          <w:p w14:paraId="2CF6F969"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t>684 898</w:t>
            </w:r>
          </w:p>
        </w:tc>
      </w:tr>
      <w:tr w:rsidR="00C25430" w:rsidRPr="00C25430" w14:paraId="73D23F81" w14:textId="77777777" w:rsidTr="00C25430">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19CB0141"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1 03 02000 01 0000 110</w:t>
            </w:r>
          </w:p>
        </w:tc>
        <w:tc>
          <w:tcPr>
            <w:tcW w:w="4722" w:type="dxa"/>
            <w:tcBorders>
              <w:top w:val="single" w:sz="2" w:space="0" w:color="000000"/>
              <w:left w:val="single" w:sz="2" w:space="0" w:color="000000"/>
              <w:bottom w:val="single" w:sz="2" w:space="0" w:color="000000"/>
              <w:right w:val="single" w:sz="2" w:space="0" w:color="000000"/>
            </w:tcBorders>
            <w:vAlign w:val="center"/>
          </w:tcPr>
          <w:p w14:paraId="1BFBCA45"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Акцизы по подакцизным товарам (продукции), производимым на территории Российской Федерации</w:t>
            </w:r>
          </w:p>
        </w:tc>
        <w:tc>
          <w:tcPr>
            <w:tcW w:w="2268" w:type="dxa"/>
            <w:tcBorders>
              <w:top w:val="single" w:sz="2" w:space="0" w:color="000000"/>
              <w:left w:val="single" w:sz="2" w:space="0" w:color="000000"/>
              <w:bottom w:val="single" w:sz="2" w:space="0" w:color="000000"/>
              <w:right w:val="single" w:sz="2" w:space="0" w:color="000000"/>
            </w:tcBorders>
          </w:tcPr>
          <w:p w14:paraId="258B80A0"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t>684 898</w:t>
            </w:r>
          </w:p>
        </w:tc>
      </w:tr>
      <w:tr w:rsidR="00C25430" w:rsidRPr="00C25430" w14:paraId="4DF3FA81" w14:textId="77777777" w:rsidTr="00C25430">
        <w:trPr>
          <w:trHeight w:val="1020"/>
        </w:trPr>
        <w:tc>
          <w:tcPr>
            <w:tcW w:w="2556" w:type="dxa"/>
            <w:tcBorders>
              <w:top w:val="single" w:sz="2" w:space="0" w:color="000000"/>
              <w:left w:val="single" w:sz="2" w:space="0" w:color="000000"/>
              <w:bottom w:val="single" w:sz="2" w:space="0" w:color="000000"/>
              <w:right w:val="single" w:sz="2" w:space="0" w:color="000000"/>
            </w:tcBorders>
            <w:vAlign w:val="center"/>
          </w:tcPr>
          <w:p w14:paraId="63DB3FB5"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1 03 02230 01 0000 110</w:t>
            </w:r>
          </w:p>
        </w:tc>
        <w:tc>
          <w:tcPr>
            <w:tcW w:w="4722" w:type="dxa"/>
            <w:tcBorders>
              <w:top w:val="single" w:sz="2" w:space="0" w:color="000000"/>
              <w:left w:val="single" w:sz="2" w:space="0" w:color="000000"/>
              <w:bottom w:val="single" w:sz="2" w:space="0" w:color="000000"/>
              <w:right w:val="single" w:sz="2" w:space="0" w:color="000000"/>
            </w:tcBorders>
            <w:vAlign w:val="bottom"/>
          </w:tcPr>
          <w:p w14:paraId="6D27E8BB" w14:textId="77777777" w:rsidR="00C25430" w:rsidRPr="00C25430" w:rsidRDefault="00C25430" w:rsidP="00C25430">
            <w:pPr>
              <w:suppressAutoHyphens/>
              <w:textAlignment w:val="bottom"/>
              <w:rPr>
                <w:rFonts w:eastAsia="Arial CYR"/>
                <w:color w:val="000000"/>
                <w:lang w:eastAsia="ar-SA"/>
              </w:rPr>
            </w:pPr>
            <w:r w:rsidRPr="00C25430">
              <w:rPr>
                <w:rFonts w:eastAsia="Arial CYR"/>
                <w:color w:val="000000"/>
                <w:lang w:eastAsia="zh-CN" w:bidi="ar"/>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2" w:space="0" w:color="000000"/>
              <w:left w:val="single" w:sz="2" w:space="0" w:color="000000"/>
              <w:bottom w:val="single" w:sz="2" w:space="0" w:color="000000"/>
              <w:right w:val="single" w:sz="2" w:space="0" w:color="000000"/>
            </w:tcBorders>
            <w:noWrap/>
          </w:tcPr>
          <w:p w14:paraId="2F182FF1"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t>357203</w:t>
            </w:r>
          </w:p>
        </w:tc>
      </w:tr>
      <w:tr w:rsidR="00C25430" w:rsidRPr="00C25430" w14:paraId="560CAC1C" w14:textId="77777777" w:rsidTr="00C25430">
        <w:trPr>
          <w:trHeight w:val="1320"/>
        </w:trPr>
        <w:tc>
          <w:tcPr>
            <w:tcW w:w="2556" w:type="dxa"/>
            <w:tcBorders>
              <w:top w:val="single" w:sz="2" w:space="0" w:color="000000"/>
              <w:left w:val="single" w:sz="2" w:space="0" w:color="000000"/>
              <w:bottom w:val="single" w:sz="2" w:space="0" w:color="000000"/>
              <w:right w:val="single" w:sz="2" w:space="0" w:color="000000"/>
            </w:tcBorders>
            <w:vAlign w:val="center"/>
          </w:tcPr>
          <w:p w14:paraId="23DE0B6B"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1 03 02240 01 0000 110</w:t>
            </w:r>
          </w:p>
        </w:tc>
        <w:tc>
          <w:tcPr>
            <w:tcW w:w="4722" w:type="dxa"/>
            <w:tcBorders>
              <w:top w:val="single" w:sz="2" w:space="0" w:color="000000"/>
              <w:left w:val="single" w:sz="2" w:space="0" w:color="000000"/>
              <w:bottom w:val="single" w:sz="2" w:space="0" w:color="000000"/>
              <w:right w:val="single" w:sz="2" w:space="0" w:color="000000"/>
            </w:tcBorders>
            <w:vAlign w:val="bottom"/>
          </w:tcPr>
          <w:p w14:paraId="1868D892" w14:textId="77777777" w:rsidR="00C25430" w:rsidRPr="00C25430" w:rsidRDefault="00C25430" w:rsidP="00C25430">
            <w:pPr>
              <w:suppressAutoHyphens/>
              <w:textAlignment w:val="bottom"/>
              <w:rPr>
                <w:rFonts w:eastAsia="Arial CYR"/>
                <w:color w:val="000000"/>
                <w:lang w:eastAsia="ar-SA"/>
              </w:rPr>
            </w:pPr>
            <w:r w:rsidRPr="00C25430">
              <w:rPr>
                <w:rFonts w:eastAsia="Arial CYR"/>
                <w:color w:val="000000"/>
                <w:lang w:eastAsia="zh-CN" w:bidi="ar"/>
              </w:rPr>
              <w:t>Доходы от уплаты акцизов на моторные масла для дизельных и (или) карбюраторных (</w:t>
            </w:r>
            <w:proofErr w:type="spellStart"/>
            <w:r w:rsidRPr="00C25430">
              <w:rPr>
                <w:rFonts w:eastAsia="Arial CYR"/>
                <w:color w:val="000000"/>
                <w:lang w:eastAsia="zh-CN" w:bidi="ar"/>
              </w:rPr>
              <w:t>инжекторных</w:t>
            </w:r>
            <w:proofErr w:type="spellEnd"/>
            <w:r w:rsidRPr="00C25430">
              <w:rPr>
                <w:rFonts w:eastAsia="Arial CYR"/>
                <w:color w:val="000000"/>
                <w:lang w:eastAsia="zh-CN" w:bidi="ar"/>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roofErr w:type="spellStart"/>
            <w:r w:rsidRPr="00C25430">
              <w:rPr>
                <w:rFonts w:eastAsia="Arial CYR"/>
                <w:color w:val="000000"/>
                <w:lang w:eastAsia="zh-CN" w:bidi="ar"/>
              </w:rPr>
              <w:t>отчи</w:t>
            </w:r>
            <w:proofErr w:type="spellEnd"/>
          </w:p>
        </w:tc>
        <w:tc>
          <w:tcPr>
            <w:tcW w:w="2268" w:type="dxa"/>
            <w:tcBorders>
              <w:top w:val="single" w:sz="2" w:space="0" w:color="000000"/>
              <w:left w:val="single" w:sz="2" w:space="0" w:color="000000"/>
              <w:bottom w:val="single" w:sz="2" w:space="0" w:color="000000"/>
              <w:right w:val="single" w:sz="2" w:space="0" w:color="000000"/>
            </w:tcBorders>
            <w:noWrap/>
          </w:tcPr>
          <w:p w14:paraId="09492492"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t>1702</w:t>
            </w:r>
          </w:p>
        </w:tc>
      </w:tr>
      <w:tr w:rsidR="00C25430" w:rsidRPr="00C25430" w14:paraId="691F602C" w14:textId="77777777" w:rsidTr="00C25430">
        <w:trPr>
          <w:trHeight w:val="1260"/>
        </w:trPr>
        <w:tc>
          <w:tcPr>
            <w:tcW w:w="2556" w:type="dxa"/>
            <w:tcBorders>
              <w:top w:val="single" w:sz="2" w:space="0" w:color="000000"/>
              <w:left w:val="single" w:sz="2" w:space="0" w:color="000000"/>
              <w:bottom w:val="single" w:sz="2" w:space="0" w:color="000000"/>
              <w:right w:val="single" w:sz="2" w:space="0" w:color="000000"/>
            </w:tcBorders>
            <w:vAlign w:val="center"/>
          </w:tcPr>
          <w:p w14:paraId="3F339B6B"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1 03 02250 01 0000 110</w:t>
            </w:r>
          </w:p>
        </w:tc>
        <w:tc>
          <w:tcPr>
            <w:tcW w:w="4722" w:type="dxa"/>
            <w:tcBorders>
              <w:top w:val="single" w:sz="2" w:space="0" w:color="000000"/>
              <w:left w:val="single" w:sz="2" w:space="0" w:color="000000"/>
              <w:bottom w:val="single" w:sz="2" w:space="0" w:color="000000"/>
              <w:right w:val="single" w:sz="2" w:space="0" w:color="000000"/>
            </w:tcBorders>
            <w:vAlign w:val="bottom"/>
          </w:tcPr>
          <w:p w14:paraId="39DE2B44" w14:textId="77777777" w:rsidR="00C25430" w:rsidRPr="00C25430" w:rsidRDefault="00C25430" w:rsidP="00C25430">
            <w:pPr>
              <w:suppressAutoHyphens/>
              <w:textAlignment w:val="bottom"/>
              <w:rPr>
                <w:rFonts w:eastAsia="Arial CYR"/>
                <w:color w:val="000000"/>
                <w:lang w:eastAsia="ar-SA"/>
              </w:rPr>
            </w:pPr>
            <w:r w:rsidRPr="00C25430">
              <w:rPr>
                <w:rFonts w:eastAsia="Arial CYR"/>
                <w:color w:val="000000"/>
                <w:lang w:eastAsia="zh-CN" w:bidi="ar"/>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w:t>
            </w:r>
            <w:r w:rsidRPr="00C25430">
              <w:rPr>
                <w:rFonts w:eastAsia="Arial CYR"/>
                <w:color w:val="000000"/>
                <w:lang w:eastAsia="zh-CN" w:bidi="ar"/>
              </w:rPr>
              <w:lastRenderedPageBreak/>
              <w:t>установленных дифференцированных нормативов отчислений в местные бюджеты</w:t>
            </w:r>
          </w:p>
        </w:tc>
        <w:tc>
          <w:tcPr>
            <w:tcW w:w="2268" w:type="dxa"/>
            <w:tcBorders>
              <w:top w:val="single" w:sz="2" w:space="0" w:color="000000"/>
              <w:left w:val="single" w:sz="2" w:space="0" w:color="000000"/>
              <w:bottom w:val="single" w:sz="2" w:space="0" w:color="000000"/>
              <w:right w:val="single" w:sz="2" w:space="0" w:color="000000"/>
            </w:tcBorders>
            <w:noWrap/>
          </w:tcPr>
          <w:p w14:paraId="1B2EAFEA"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lastRenderedPageBreak/>
              <w:t>370379</w:t>
            </w:r>
          </w:p>
        </w:tc>
      </w:tr>
      <w:tr w:rsidR="00C25430" w:rsidRPr="00C25430" w14:paraId="5D82159B" w14:textId="77777777" w:rsidTr="00C25430">
        <w:trPr>
          <w:trHeight w:val="1260"/>
        </w:trPr>
        <w:tc>
          <w:tcPr>
            <w:tcW w:w="2556" w:type="dxa"/>
            <w:tcBorders>
              <w:top w:val="single" w:sz="2" w:space="0" w:color="000000"/>
              <w:left w:val="single" w:sz="2" w:space="0" w:color="000000"/>
              <w:bottom w:val="single" w:sz="2" w:space="0" w:color="000000"/>
              <w:right w:val="single" w:sz="2" w:space="0" w:color="000000"/>
            </w:tcBorders>
            <w:vAlign w:val="center"/>
          </w:tcPr>
          <w:p w14:paraId="73B972B7"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lastRenderedPageBreak/>
              <w:t>1 03 02260 01 0000 110</w:t>
            </w:r>
          </w:p>
        </w:tc>
        <w:tc>
          <w:tcPr>
            <w:tcW w:w="4722" w:type="dxa"/>
            <w:tcBorders>
              <w:top w:val="single" w:sz="2" w:space="0" w:color="000000"/>
              <w:left w:val="single" w:sz="2" w:space="0" w:color="000000"/>
              <w:bottom w:val="single" w:sz="2" w:space="0" w:color="000000"/>
              <w:right w:val="single" w:sz="2" w:space="0" w:color="000000"/>
            </w:tcBorders>
            <w:vAlign w:val="bottom"/>
          </w:tcPr>
          <w:p w14:paraId="2C72C48D" w14:textId="77777777" w:rsidR="00C25430" w:rsidRPr="00C25430" w:rsidRDefault="00C25430" w:rsidP="00C25430">
            <w:pPr>
              <w:suppressAutoHyphens/>
              <w:textAlignment w:val="bottom"/>
              <w:rPr>
                <w:rFonts w:eastAsia="Arial CYR"/>
                <w:color w:val="000000"/>
                <w:lang w:eastAsia="ar-SA"/>
              </w:rPr>
            </w:pPr>
            <w:proofErr w:type="spellStart"/>
            <w:r w:rsidRPr="00C25430">
              <w:rPr>
                <w:rFonts w:eastAsia="Arial CYR"/>
                <w:color w:val="000000"/>
                <w:lang w:eastAsia="zh-CN" w:bidi="ar"/>
              </w:rPr>
              <w:t>Дрходы</w:t>
            </w:r>
            <w:proofErr w:type="spellEnd"/>
            <w:r w:rsidRPr="00C25430">
              <w:rPr>
                <w:rFonts w:eastAsia="Arial CYR"/>
                <w:color w:val="000000"/>
                <w:lang w:eastAsia="zh-CN" w:bidi="ar"/>
              </w:rPr>
              <w:t xml:space="preserve">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2" w:space="0" w:color="000000"/>
              <w:left w:val="single" w:sz="2" w:space="0" w:color="000000"/>
              <w:bottom w:val="single" w:sz="2" w:space="0" w:color="000000"/>
              <w:right w:val="single" w:sz="2" w:space="0" w:color="000000"/>
            </w:tcBorders>
            <w:noWrap/>
          </w:tcPr>
          <w:p w14:paraId="49EB289E"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t>-44386</w:t>
            </w:r>
          </w:p>
        </w:tc>
      </w:tr>
      <w:tr w:rsidR="00C25430" w:rsidRPr="00C25430" w14:paraId="3D2BCCF0" w14:textId="77777777" w:rsidTr="00C25430">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6283BDD6"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1 05 00000 00 0000 000</w:t>
            </w:r>
          </w:p>
        </w:tc>
        <w:tc>
          <w:tcPr>
            <w:tcW w:w="4722" w:type="dxa"/>
            <w:tcBorders>
              <w:top w:val="single" w:sz="2" w:space="0" w:color="000000"/>
              <w:left w:val="single" w:sz="2" w:space="0" w:color="000000"/>
              <w:bottom w:val="single" w:sz="2" w:space="0" w:color="000000"/>
              <w:right w:val="single" w:sz="2" w:space="0" w:color="000000"/>
            </w:tcBorders>
            <w:vAlign w:val="bottom"/>
          </w:tcPr>
          <w:p w14:paraId="7316B579" w14:textId="77777777" w:rsidR="00C25430" w:rsidRPr="00C25430" w:rsidRDefault="00C25430" w:rsidP="00C25430">
            <w:pPr>
              <w:suppressAutoHyphens/>
              <w:textAlignment w:val="bottom"/>
              <w:rPr>
                <w:rFonts w:eastAsia="Arial CYR"/>
                <w:color w:val="000000"/>
                <w:lang w:eastAsia="ar-SA"/>
              </w:rPr>
            </w:pPr>
            <w:r w:rsidRPr="00C25430">
              <w:rPr>
                <w:rFonts w:eastAsia="Arial CYR"/>
                <w:color w:val="000000"/>
                <w:lang w:val="en-US" w:eastAsia="zh-CN" w:bidi="ar"/>
              </w:rPr>
              <w:t>НАЛОГИ НА СОВОКУПНЫЙ ДОХОД</w:t>
            </w:r>
          </w:p>
        </w:tc>
        <w:tc>
          <w:tcPr>
            <w:tcW w:w="2268" w:type="dxa"/>
            <w:tcBorders>
              <w:top w:val="single" w:sz="2" w:space="0" w:color="000000"/>
              <w:left w:val="single" w:sz="2" w:space="0" w:color="000000"/>
              <w:bottom w:val="single" w:sz="2" w:space="0" w:color="000000"/>
              <w:right w:val="single" w:sz="2" w:space="0" w:color="000000"/>
            </w:tcBorders>
          </w:tcPr>
          <w:p w14:paraId="493CD107"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t>690 000</w:t>
            </w:r>
          </w:p>
        </w:tc>
      </w:tr>
      <w:tr w:rsidR="00C25430" w:rsidRPr="00C25430" w14:paraId="465FF5F9" w14:textId="77777777" w:rsidTr="00C25430">
        <w:trPr>
          <w:trHeight w:val="500"/>
        </w:trPr>
        <w:tc>
          <w:tcPr>
            <w:tcW w:w="2556" w:type="dxa"/>
            <w:tcBorders>
              <w:top w:val="single" w:sz="2" w:space="0" w:color="000000"/>
              <w:left w:val="single" w:sz="2" w:space="0" w:color="000000"/>
              <w:bottom w:val="single" w:sz="2" w:space="0" w:color="000000"/>
              <w:right w:val="single" w:sz="2" w:space="0" w:color="000000"/>
            </w:tcBorders>
          </w:tcPr>
          <w:p w14:paraId="5461F365"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t>1 05 01000 00 0000 110</w:t>
            </w:r>
          </w:p>
        </w:tc>
        <w:tc>
          <w:tcPr>
            <w:tcW w:w="4722" w:type="dxa"/>
            <w:tcBorders>
              <w:top w:val="single" w:sz="2" w:space="0" w:color="000000"/>
              <w:left w:val="single" w:sz="2" w:space="0" w:color="000000"/>
              <w:bottom w:val="single" w:sz="2" w:space="0" w:color="000000"/>
              <w:right w:val="single" w:sz="2" w:space="0" w:color="000000"/>
            </w:tcBorders>
            <w:vAlign w:val="center"/>
          </w:tcPr>
          <w:p w14:paraId="4CC34C39"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Налог, взимаемый в связи с применением упрощенной системы налогообложения</w:t>
            </w:r>
          </w:p>
        </w:tc>
        <w:tc>
          <w:tcPr>
            <w:tcW w:w="2268" w:type="dxa"/>
            <w:tcBorders>
              <w:top w:val="single" w:sz="2" w:space="0" w:color="000000"/>
              <w:left w:val="single" w:sz="2" w:space="0" w:color="000000"/>
              <w:bottom w:val="single" w:sz="2" w:space="0" w:color="000000"/>
              <w:right w:val="single" w:sz="2" w:space="0" w:color="000000"/>
            </w:tcBorders>
          </w:tcPr>
          <w:p w14:paraId="7B4FFB13"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t>690 000</w:t>
            </w:r>
          </w:p>
        </w:tc>
      </w:tr>
      <w:tr w:rsidR="00C25430" w:rsidRPr="00C25430" w14:paraId="101E82A6" w14:textId="77777777" w:rsidTr="00C25430">
        <w:trPr>
          <w:trHeight w:val="500"/>
        </w:trPr>
        <w:tc>
          <w:tcPr>
            <w:tcW w:w="2556" w:type="dxa"/>
            <w:tcBorders>
              <w:top w:val="single" w:sz="2" w:space="0" w:color="000000"/>
              <w:left w:val="single" w:sz="2" w:space="0" w:color="000000"/>
              <w:bottom w:val="single" w:sz="2" w:space="0" w:color="000000"/>
              <w:right w:val="single" w:sz="2" w:space="0" w:color="000000"/>
            </w:tcBorders>
          </w:tcPr>
          <w:p w14:paraId="6A6C24DA"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t>1 05 01011 01 0000 110</w:t>
            </w:r>
          </w:p>
        </w:tc>
        <w:tc>
          <w:tcPr>
            <w:tcW w:w="4722" w:type="dxa"/>
            <w:tcBorders>
              <w:top w:val="single" w:sz="2" w:space="0" w:color="000000"/>
              <w:left w:val="single" w:sz="2" w:space="0" w:color="000000"/>
              <w:bottom w:val="single" w:sz="2" w:space="0" w:color="000000"/>
              <w:right w:val="single" w:sz="2" w:space="0" w:color="000000"/>
            </w:tcBorders>
            <w:vAlign w:val="bottom"/>
          </w:tcPr>
          <w:p w14:paraId="51CE9F67" w14:textId="77777777" w:rsidR="00C25430" w:rsidRPr="00C25430" w:rsidRDefault="00C25430" w:rsidP="00C25430">
            <w:pPr>
              <w:suppressAutoHyphens/>
              <w:textAlignment w:val="bottom"/>
              <w:rPr>
                <w:rFonts w:eastAsia="Arial CYR"/>
                <w:color w:val="000000"/>
                <w:lang w:eastAsia="ar-SA"/>
              </w:rPr>
            </w:pPr>
            <w:r w:rsidRPr="00C25430">
              <w:rPr>
                <w:rFonts w:eastAsia="Arial CYR"/>
                <w:color w:val="000000"/>
                <w:lang w:eastAsia="zh-CN" w:bidi="ar"/>
              </w:rPr>
              <w:t>Налог, взимаемый с налогоплательщиков, выбравших в качестве объекта налогообложения  доходы</w:t>
            </w:r>
          </w:p>
        </w:tc>
        <w:tc>
          <w:tcPr>
            <w:tcW w:w="2268" w:type="dxa"/>
            <w:tcBorders>
              <w:top w:val="single" w:sz="2" w:space="0" w:color="000000"/>
              <w:left w:val="single" w:sz="2" w:space="0" w:color="000000"/>
              <w:bottom w:val="single" w:sz="2" w:space="0" w:color="000000"/>
              <w:right w:val="single" w:sz="2" w:space="0" w:color="000000"/>
            </w:tcBorders>
          </w:tcPr>
          <w:p w14:paraId="7EC614F2" w14:textId="77777777" w:rsidR="00C25430" w:rsidRPr="00C25430" w:rsidRDefault="00C25430" w:rsidP="00C25430">
            <w:pPr>
              <w:suppressAutoHyphens/>
              <w:jc w:val="center"/>
              <w:rPr>
                <w:rFonts w:eastAsia="Arial CYR"/>
                <w:color w:val="000000"/>
                <w:lang w:eastAsia="ar-SA"/>
              </w:rPr>
            </w:pPr>
            <w:r w:rsidRPr="00C25430">
              <w:rPr>
                <w:rFonts w:eastAsia="Arial CYR"/>
                <w:color w:val="000000"/>
                <w:lang w:val="en-US" w:eastAsia="zh-CN" w:bidi="ar"/>
              </w:rPr>
              <w:t>500000</w:t>
            </w:r>
          </w:p>
        </w:tc>
      </w:tr>
      <w:tr w:rsidR="00C25430" w:rsidRPr="00C25430" w14:paraId="17867767" w14:textId="77777777" w:rsidTr="00C25430">
        <w:trPr>
          <w:trHeight w:val="1020"/>
        </w:trPr>
        <w:tc>
          <w:tcPr>
            <w:tcW w:w="2556" w:type="dxa"/>
            <w:tcBorders>
              <w:top w:val="single" w:sz="2" w:space="0" w:color="000000"/>
              <w:left w:val="single" w:sz="2" w:space="0" w:color="000000"/>
              <w:bottom w:val="single" w:sz="2" w:space="0" w:color="000000"/>
              <w:right w:val="single" w:sz="2" w:space="0" w:color="000000"/>
            </w:tcBorders>
          </w:tcPr>
          <w:p w14:paraId="7D86E228"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t>1 05 01021 01 0000 110</w:t>
            </w:r>
          </w:p>
        </w:tc>
        <w:tc>
          <w:tcPr>
            <w:tcW w:w="4722" w:type="dxa"/>
            <w:tcBorders>
              <w:top w:val="single" w:sz="2" w:space="0" w:color="000000"/>
              <w:left w:val="single" w:sz="2" w:space="0" w:color="000000"/>
              <w:bottom w:val="single" w:sz="2" w:space="0" w:color="000000"/>
              <w:right w:val="single" w:sz="2" w:space="0" w:color="000000"/>
            </w:tcBorders>
            <w:vAlign w:val="bottom"/>
          </w:tcPr>
          <w:p w14:paraId="3A9F2027" w14:textId="77777777" w:rsidR="00C25430" w:rsidRPr="00C25430" w:rsidRDefault="00C25430" w:rsidP="00C25430">
            <w:pPr>
              <w:suppressAutoHyphens/>
              <w:textAlignment w:val="bottom"/>
              <w:rPr>
                <w:rFonts w:eastAsia="Arial CYR"/>
                <w:color w:val="000000"/>
                <w:lang w:eastAsia="ar-SA"/>
              </w:rPr>
            </w:pPr>
            <w:r w:rsidRPr="00C25430">
              <w:rPr>
                <w:rFonts w:eastAsia="Arial CYR"/>
                <w:color w:val="000000"/>
                <w:lang w:eastAsia="zh-CN" w:bidi="ar"/>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268" w:type="dxa"/>
            <w:tcBorders>
              <w:top w:val="single" w:sz="2" w:space="0" w:color="000000"/>
              <w:left w:val="single" w:sz="2" w:space="0" w:color="000000"/>
              <w:bottom w:val="single" w:sz="2" w:space="0" w:color="000000"/>
              <w:right w:val="single" w:sz="2" w:space="0" w:color="000000"/>
            </w:tcBorders>
          </w:tcPr>
          <w:p w14:paraId="05A14952" w14:textId="77777777" w:rsidR="00C25430" w:rsidRPr="00C25430" w:rsidRDefault="00C25430" w:rsidP="00C25430">
            <w:pPr>
              <w:suppressAutoHyphens/>
              <w:jc w:val="center"/>
              <w:rPr>
                <w:rFonts w:eastAsia="Arial CYR"/>
                <w:color w:val="000000"/>
                <w:lang w:eastAsia="ar-SA"/>
              </w:rPr>
            </w:pPr>
            <w:r w:rsidRPr="00C25430">
              <w:rPr>
                <w:rFonts w:eastAsia="Arial CYR"/>
                <w:color w:val="000000"/>
                <w:lang w:val="en-US" w:eastAsia="zh-CN" w:bidi="ar"/>
              </w:rPr>
              <w:t>190000</w:t>
            </w:r>
          </w:p>
        </w:tc>
      </w:tr>
      <w:tr w:rsidR="00C25430" w:rsidRPr="00C25430" w14:paraId="7CF407B5" w14:textId="77777777" w:rsidTr="00C25430">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1C9F6F21"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1 06 00000 00 0000 000</w:t>
            </w:r>
          </w:p>
        </w:tc>
        <w:tc>
          <w:tcPr>
            <w:tcW w:w="4722" w:type="dxa"/>
            <w:tcBorders>
              <w:top w:val="single" w:sz="2" w:space="0" w:color="000000"/>
              <w:left w:val="single" w:sz="2" w:space="0" w:color="000000"/>
              <w:bottom w:val="single" w:sz="2" w:space="0" w:color="000000"/>
              <w:right w:val="single" w:sz="2" w:space="0" w:color="000000"/>
            </w:tcBorders>
            <w:noWrap/>
            <w:vAlign w:val="bottom"/>
          </w:tcPr>
          <w:p w14:paraId="2B770E1F" w14:textId="77777777" w:rsidR="00C25430" w:rsidRPr="00C25430" w:rsidRDefault="00C25430" w:rsidP="00C25430">
            <w:pPr>
              <w:suppressAutoHyphens/>
              <w:textAlignment w:val="bottom"/>
              <w:rPr>
                <w:rFonts w:eastAsia="Arial CYR"/>
                <w:color w:val="000000"/>
                <w:lang w:eastAsia="ar-SA"/>
              </w:rPr>
            </w:pPr>
            <w:r w:rsidRPr="00C25430">
              <w:rPr>
                <w:rFonts w:eastAsia="Arial CYR"/>
                <w:color w:val="000000"/>
                <w:lang w:val="en-US" w:eastAsia="zh-CN" w:bidi="ar"/>
              </w:rPr>
              <w:t>НАЛОГИ НА ИМУЩЕСТВО</w:t>
            </w:r>
          </w:p>
        </w:tc>
        <w:tc>
          <w:tcPr>
            <w:tcW w:w="2268" w:type="dxa"/>
            <w:tcBorders>
              <w:top w:val="single" w:sz="2" w:space="0" w:color="000000"/>
              <w:left w:val="single" w:sz="2" w:space="0" w:color="000000"/>
              <w:bottom w:val="single" w:sz="2" w:space="0" w:color="000000"/>
              <w:right w:val="single" w:sz="2" w:space="0" w:color="000000"/>
            </w:tcBorders>
          </w:tcPr>
          <w:p w14:paraId="11657988"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t>700 000</w:t>
            </w:r>
          </w:p>
        </w:tc>
      </w:tr>
      <w:tr w:rsidR="00C25430" w:rsidRPr="00C25430" w14:paraId="5ED85265" w14:textId="77777777" w:rsidTr="00C25430">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38D89886"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1 06 01000 00 0000 110</w:t>
            </w:r>
          </w:p>
        </w:tc>
        <w:tc>
          <w:tcPr>
            <w:tcW w:w="4722" w:type="dxa"/>
            <w:tcBorders>
              <w:top w:val="single" w:sz="2" w:space="0" w:color="000000"/>
              <w:left w:val="single" w:sz="2" w:space="0" w:color="000000"/>
              <w:bottom w:val="single" w:sz="2" w:space="0" w:color="000000"/>
              <w:right w:val="single" w:sz="2" w:space="0" w:color="000000"/>
            </w:tcBorders>
          </w:tcPr>
          <w:p w14:paraId="68602A90" w14:textId="77777777" w:rsidR="00C25430" w:rsidRPr="00C25430" w:rsidRDefault="00C25430" w:rsidP="00C25430">
            <w:pPr>
              <w:suppressAutoHyphens/>
              <w:textAlignment w:val="top"/>
              <w:rPr>
                <w:rFonts w:eastAsia="Arial CYR"/>
                <w:color w:val="000000"/>
                <w:lang w:eastAsia="ar-SA"/>
              </w:rPr>
            </w:pPr>
            <w:r w:rsidRPr="00C25430">
              <w:rPr>
                <w:rFonts w:eastAsia="Arial CYR"/>
                <w:color w:val="000000"/>
                <w:lang w:eastAsia="zh-CN" w:bidi="ar"/>
              </w:rPr>
              <w:t>Налог на имущество физических лиц</w:t>
            </w:r>
          </w:p>
        </w:tc>
        <w:tc>
          <w:tcPr>
            <w:tcW w:w="2268" w:type="dxa"/>
            <w:tcBorders>
              <w:top w:val="single" w:sz="2" w:space="0" w:color="000000"/>
              <w:left w:val="single" w:sz="2" w:space="0" w:color="000000"/>
              <w:bottom w:val="single" w:sz="2" w:space="0" w:color="000000"/>
              <w:right w:val="single" w:sz="2" w:space="0" w:color="000000"/>
            </w:tcBorders>
          </w:tcPr>
          <w:p w14:paraId="4C4DC701"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t>150 000</w:t>
            </w:r>
          </w:p>
        </w:tc>
      </w:tr>
      <w:tr w:rsidR="00C25430" w:rsidRPr="00C25430" w14:paraId="71FC6392" w14:textId="77777777" w:rsidTr="00C25430">
        <w:trPr>
          <w:trHeight w:val="760"/>
        </w:trPr>
        <w:tc>
          <w:tcPr>
            <w:tcW w:w="2556" w:type="dxa"/>
            <w:tcBorders>
              <w:top w:val="single" w:sz="2" w:space="0" w:color="000000"/>
              <w:left w:val="single" w:sz="2" w:space="0" w:color="000000"/>
              <w:bottom w:val="single" w:sz="2" w:space="0" w:color="000000"/>
              <w:right w:val="single" w:sz="2" w:space="0" w:color="000000"/>
            </w:tcBorders>
            <w:vAlign w:val="center"/>
          </w:tcPr>
          <w:p w14:paraId="2BDDCF26"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1 06 01030 10 0000 110</w:t>
            </w:r>
          </w:p>
        </w:tc>
        <w:tc>
          <w:tcPr>
            <w:tcW w:w="4722" w:type="dxa"/>
            <w:tcBorders>
              <w:top w:val="single" w:sz="2" w:space="0" w:color="000000"/>
              <w:left w:val="single" w:sz="2" w:space="0" w:color="000000"/>
              <w:bottom w:val="single" w:sz="2" w:space="0" w:color="000000"/>
              <w:right w:val="single" w:sz="2" w:space="0" w:color="000000"/>
            </w:tcBorders>
          </w:tcPr>
          <w:p w14:paraId="7760B234" w14:textId="77777777" w:rsidR="00C25430" w:rsidRPr="00C25430" w:rsidRDefault="00C25430" w:rsidP="00C25430">
            <w:pPr>
              <w:suppressAutoHyphens/>
              <w:textAlignment w:val="top"/>
              <w:rPr>
                <w:rFonts w:eastAsia="Arial CYR"/>
                <w:color w:val="000000"/>
                <w:lang w:eastAsia="ar-SA"/>
              </w:rPr>
            </w:pPr>
            <w:r w:rsidRPr="00C25430">
              <w:rPr>
                <w:rFonts w:eastAsia="Arial CYR"/>
                <w:color w:val="000000"/>
                <w:lang w:eastAsia="zh-CN" w:bidi="ar"/>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268" w:type="dxa"/>
            <w:tcBorders>
              <w:top w:val="single" w:sz="2" w:space="0" w:color="000000"/>
              <w:left w:val="single" w:sz="2" w:space="0" w:color="000000"/>
              <w:bottom w:val="single" w:sz="2" w:space="0" w:color="000000"/>
              <w:right w:val="single" w:sz="2" w:space="0" w:color="000000"/>
            </w:tcBorders>
            <w:noWrap/>
          </w:tcPr>
          <w:p w14:paraId="53A16715"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t>150000</w:t>
            </w:r>
          </w:p>
        </w:tc>
      </w:tr>
      <w:tr w:rsidR="00C25430" w:rsidRPr="00C25430" w14:paraId="03FFD060" w14:textId="77777777" w:rsidTr="00C25430">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7A84DB29"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1 06 06000 00 0000 110</w:t>
            </w:r>
          </w:p>
        </w:tc>
        <w:tc>
          <w:tcPr>
            <w:tcW w:w="4722" w:type="dxa"/>
            <w:tcBorders>
              <w:top w:val="single" w:sz="2" w:space="0" w:color="000000"/>
              <w:left w:val="single" w:sz="2" w:space="0" w:color="000000"/>
              <w:bottom w:val="single" w:sz="2" w:space="0" w:color="000000"/>
              <w:right w:val="single" w:sz="2" w:space="0" w:color="000000"/>
            </w:tcBorders>
          </w:tcPr>
          <w:p w14:paraId="55D8AF4D" w14:textId="77777777" w:rsidR="00C25430" w:rsidRPr="00C25430" w:rsidRDefault="00C25430" w:rsidP="00C25430">
            <w:pPr>
              <w:suppressAutoHyphens/>
              <w:textAlignment w:val="top"/>
              <w:rPr>
                <w:rFonts w:eastAsia="Arial CYR"/>
                <w:color w:val="000000"/>
                <w:lang w:eastAsia="ar-SA"/>
              </w:rPr>
            </w:pPr>
            <w:proofErr w:type="spellStart"/>
            <w:r w:rsidRPr="00C25430">
              <w:rPr>
                <w:rFonts w:eastAsia="Arial CYR"/>
                <w:color w:val="000000"/>
                <w:lang w:val="en-US" w:eastAsia="zh-CN" w:bidi="ar"/>
              </w:rPr>
              <w:t>Земельный</w:t>
            </w:r>
            <w:proofErr w:type="spellEnd"/>
            <w:r w:rsidRPr="00C25430">
              <w:rPr>
                <w:rFonts w:eastAsia="Arial CYR"/>
                <w:color w:val="000000"/>
                <w:lang w:val="en-US" w:eastAsia="zh-CN" w:bidi="ar"/>
              </w:rPr>
              <w:t xml:space="preserve"> </w:t>
            </w:r>
            <w:proofErr w:type="spellStart"/>
            <w:r w:rsidRPr="00C25430">
              <w:rPr>
                <w:rFonts w:eastAsia="Arial CYR"/>
                <w:color w:val="000000"/>
                <w:lang w:val="en-US" w:eastAsia="zh-CN" w:bidi="ar"/>
              </w:rPr>
              <w:t>налог</w:t>
            </w:r>
            <w:proofErr w:type="spellEnd"/>
          </w:p>
        </w:tc>
        <w:tc>
          <w:tcPr>
            <w:tcW w:w="2268" w:type="dxa"/>
            <w:tcBorders>
              <w:top w:val="single" w:sz="2" w:space="0" w:color="000000"/>
              <w:left w:val="single" w:sz="2" w:space="0" w:color="000000"/>
              <w:bottom w:val="single" w:sz="2" w:space="0" w:color="000000"/>
              <w:right w:val="single" w:sz="2" w:space="0" w:color="000000"/>
            </w:tcBorders>
          </w:tcPr>
          <w:p w14:paraId="74C9FD1A"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t>550 000</w:t>
            </w:r>
          </w:p>
        </w:tc>
      </w:tr>
      <w:tr w:rsidR="00C25430" w:rsidRPr="00C25430" w14:paraId="271CC81E" w14:textId="77777777" w:rsidTr="00C25430">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07E9A528"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1 06 06033 10 0000 110</w:t>
            </w:r>
          </w:p>
        </w:tc>
        <w:tc>
          <w:tcPr>
            <w:tcW w:w="4722" w:type="dxa"/>
            <w:tcBorders>
              <w:top w:val="single" w:sz="2" w:space="0" w:color="000000"/>
              <w:left w:val="single" w:sz="2" w:space="0" w:color="000000"/>
              <w:bottom w:val="single" w:sz="2" w:space="0" w:color="000000"/>
              <w:right w:val="single" w:sz="2" w:space="0" w:color="000000"/>
            </w:tcBorders>
          </w:tcPr>
          <w:p w14:paraId="29719E70" w14:textId="77777777" w:rsidR="00C25430" w:rsidRPr="00C25430" w:rsidRDefault="00C25430" w:rsidP="00C25430">
            <w:pPr>
              <w:suppressAutoHyphens/>
              <w:textAlignment w:val="top"/>
              <w:rPr>
                <w:rFonts w:eastAsia="Arial CYR"/>
                <w:color w:val="000000"/>
                <w:lang w:eastAsia="ar-SA"/>
              </w:rPr>
            </w:pPr>
            <w:r w:rsidRPr="00C25430">
              <w:rPr>
                <w:rFonts w:eastAsia="Arial CYR"/>
                <w:color w:val="000000"/>
                <w:lang w:eastAsia="zh-CN" w:bidi="ar"/>
              </w:rPr>
              <w:t xml:space="preserve">Земельный налог с организаций, обладающих земельным участком, расположенным в границах сельских поселений </w:t>
            </w:r>
          </w:p>
        </w:tc>
        <w:tc>
          <w:tcPr>
            <w:tcW w:w="2268" w:type="dxa"/>
            <w:tcBorders>
              <w:top w:val="single" w:sz="2" w:space="0" w:color="000000"/>
              <w:left w:val="single" w:sz="2" w:space="0" w:color="000000"/>
              <w:bottom w:val="single" w:sz="2" w:space="0" w:color="000000"/>
              <w:right w:val="single" w:sz="2" w:space="0" w:color="000000"/>
            </w:tcBorders>
          </w:tcPr>
          <w:p w14:paraId="06D7FD4B" w14:textId="77777777" w:rsidR="00C25430" w:rsidRPr="00C25430" w:rsidRDefault="00C25430" w:rsidP="00C25430">
            <w:pPr>
              <w:suppressAutoHyphens/>
              <w:jc w:val="center"/>
              <w:rPr>
                <w:rFonts w:eastAsia="Arial CYR"/>
                <w:color w:val="000000"/>
                <w:lang w:eastAsia="ar-SA"/>
              </w:rPr>
            </w:pPr>
            <w:r w:rsidRPr="00C25430">
              <w:rPr>
                <w:rFonts w:eastAsia="Arial CYR"/>
                <w:color w:val="000000"/>
                <w:lang w:val="en-US" w:eastAsia="zh-CN" w:bidi="ar"/>
              </w:rPr>
              <w:t>190000</w:t>
            </w:r>
          </w:p>
        </w:tc>
      </w:tr>
      <w:tr w:rsidR="00C25430" w:rsidRPr="00C25430" w14:paraId="0075CA06" w14:textId="77777777" w:rsidTr="00C25430">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1635DE46"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1 06 06043 10 0000 110</w:t>
            </w:r>
          </w:p>
        </w:tc>
        <w:tc>
          <w:tcPr>
            <w:tcW w:w="4722" w:type="dxa"/>
            <w:tcBorders>
              <w:top w:val="single" w:sz="2" w:space="0" w:color="000000"/>
              <w:left w:val="single" w:sz="2" w:space="0" w:color="000000"/>
              <w:bottom w:val="single" w:sz="2" w:space="0" w:color="000000"/>
              <w:right w:val="single" w:sz="2" w:space="0" w:color="000000"/>
            </w:tcBorders>
          </w:tcPr>
          <w:p w14:paraId="2B9CDFD3" w14:textId="77777777" w:rsidR="00C25430" w:rsidRPr="00C25430" w:rsidRDefault="00C25430" w:rsidP="00C25430">
            <w:pPr>
              <w:suppressAutoHyphens/>
              <w:textAlignment w:val="top"/>
              <w:rPr>
                <w:rFonts w:eastAsia="Arial CYR"/>
                <w:color w:val="000000"/>
                <w:lang w:eastAsia="ar-SA"/>
              </w:rPr>
            </w:pPr>
            <w:r w:rsidRPr="00C25430">
              <w:rPr>
                <w:rFonts w:eastAsia="Arial CYR"/>
                <w:color w:val="000000"/>
                <w:lang w:eastAsia="zh-CN" w:bidi="ar"/>
              </w:rPr>
              <w:t xml:space="preserve">Земельный налог с физических лиц, обладающих земельным участком, расположенным в границах сельских поселений </w:t>
            </w:r>
          </w:p>
        </w:tc>
        <w:tc>
          <w:tcPr>
            <w:tcW w:w="2268" w:type="dxa"/>
            <w:tcBorders>
              <w:top w:val="single" w:sz="2" w:space="0" w:color="000000"/>
              <w:left w:val="single" w:sz="2" w:space="0" w:color="000000"/>
              <w:bottom w:val="single" w:sz="2" w:space="0" w:color="000000"/>
              <w:right w:val="single" w:sz="2" w:space="0" w:color="000000"/>
            </w:tcBorders>
          </w:tcPr>
          <w:p w14:paraId="3C436490" w14:textId="77777777" w:rsidR="00C25430" w:rsidRPr="00C25430" w:rsidRDefault="00C25430" w:rsidP="00C25430">
            <w:pPr>
              <w:suppressAutoHyphens/>
              <w:jc w:val="center"/>
              <w:rPr>
                <w:rFonts w:eastAsia="Arial CYR"/>
                <w:color w:val="000000"/>
                <w:lang w:eastAsia="ar-SA"/>
              </w:rPr>
            </w:pPr>
            <w:r w:rsidRPr="00C25430">
              <w:rPr>
                <w:rFonts w:eastAsia="Arial CYR"/>
                <w:color w:val="000000"/>
                <w:lang w:val="en-US" w:eastAsia="zh-CN" w:bidi="ar"/>
              </w:rPr>
              <w:t>360000</w:t>
            </w:r>
          </w:p>
        </w:tc>
      </w:tr>
      <w:tr w:rsidR="00C25430" w:rsidRPr="00C25430" w14:paraId="1BA5A3A6" w14:textId="77777777" w:rsidTr="00C25430">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41D3F643"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 xml:space="preserve">1 08 00000 00 0000 000 </w:t>
            </w:r>
          </w:p>
        </w:tc>
        <w:tc>
          <w:tcPr>
            <w:tcW w:w="4722" w:type="dxa"/>
            <w:tcBorders>
              <w:top w:val="single" w:sz="2" w:space="0" w:color="000000"/>
              <w:left w:val="single" w:sz="2" w:space="0" w:color="000000"/>
              <w:bottom w:val="single" w:sz="2" w:space="0" w:color="000000"/>
              <w:right w:val="single" w:sz="2" w:space="0" w:color="000000"/>
            </w:tcBorders>
            <w:vAlign w:val="bottom"/>
          </w:tcPr>
          <w:p w14:paraId="7B9B3703" w14:textId="77777777" w:rsidR="00C25430" w:rsidRPr="00C25430" w:rsidRDefault="00C25430" w:rsidP="00C25430">
            <w:pPr>
              <w:suppressAutoHyphens/>
              <w:textAlignment w:val="bottom"/>
              <w:rPr>
                <w:rFonts w:eastAsia="Arial CYR"/>
                <w:color w:val="000000"/>
                <w:lang w:eastAsia="ar-SA"/>
              </w:rPr>
            </w:pPr>
            <w:r w:rsidRPr="00C25430">
              <w:rPr>
                <w:rFonts w:eastAsia="Arial CYR"/>
                <w:color w:val="000000"/>
                <w:lang w:val="en-US" w:eastAsia="zh-CN" w:bidi="ar"/>
              </w:rPr>
              <w:t>ГОСУДАРСТВЕННАЯ ПОШЛИНА</w:t>
            </w:r>
          </w:p>
        </w:tc>
        <w:tc>
          <w:tcPr>
            <w:tcW w:w="2268" w:type="dxa"/>
            <w:tcBorders>
              <w:top w:val="single" w:sz="2" w:space="0" w:color="000000"/>
              <w:left w:val="single" w:sz="2" w:space="0" w:color="000000"/>
              <w:bottom w:val="single" w:sz="2" w:space="0" w:color="000000"/>
              <w:right w:val="single" w:sz="2" w:space="0" w:color="000000"/>
            </w:tcBorders>
          </w:tcPr>
          <w:p w14:paraId="0C9A6F1F"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t>1 000</w:t>
            </w:r>
          </w:p>
        </w:tc>
      </w:tr>
      <w:tr w:rsidR="00C25430" w:rsidRPr="00C25430" w14:paraId="1CF3B326" w14:textId="77777777" w:rsidTr="00C25430">
        <w:trPr>
          <w:trHeight w:val="1260"/>
        </w:trPr>
        <w:tc>
          <w:tcPr>
            <w:tcW w:w="2556" w:type="dxa"/>
            <w:tcBorders>
              <w:top w:val="single" w:sz="2" w:space="0" w:color="000000"/>
              <w:left w:val="single" w:sz="2" w:space="0" w:color="000000"/>
              <w:bottom w:val="single" w:sz="2" w:space="0" w:color="000000"/>
              <w:right w:val="single" w:sz="2" w:space="0" w:color="000000"/>
            </w:tcBorders>
            <w:noWrap/>
            <w:vAlign w:val="center"/>
          </w:tcPr>
          <w:p w14:paraId="3C83D14D"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1 08 04020 01 0000 110</w:t>
            </w:r>
          </w:p>
        </w:tc>
        <w:tc>
          <w:tcPr>
            <w:tcW w:w="4722" w:type="dxa"/>
            <w:tcBorders>
              <w:top w:val="single" w:sz="2" w:space="0" w:color="000000"/>
              <w:left w:val="single" w:sz="2" w:space="0" w:color="000000"/>
              <w:bottom w:val="single" w:sz="2" w:space="0" w:color="000000"/>
              <w:right w:val="single" w:sz="2" w:space="0" w:color="000000"/>
            </w:tcBorders>
          </w:tcPr>
          <w:p w14:paraId="28014114" w14:textId="77777777" w:rsidR="00C25430" w:rsidRPr="00C25430" w:rsidRDefault="00C25430" w:rsidP="00C25430">
            <w:pPr>
              <w:suppressAutoHyphens/>
              <w:textAlignment w:val="top"/>
              <w:rPr>
                <w:rFonts w:eastAsia="Arial CYR"/>
                <w:color w:val="000000"/>
                <w:lang w:eastAsia="ar-SA"/>
              </w:rPr>
            </w:pPr>
            <w:r w:rsidRPr="00C25430">
              <w:rPr>
                <w:rFonts w:eastAsia="Arial CYR"/>
                <w:color w:val="000000"/>
                <w:lang w:eastAsia="zh-CN" w:bidi="ar"/>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w:t>
            </w:r>
            <w:r w:rsidRPr="00C25430">
              <w:rPr>
                <w:rFonts w:eastAsia="Arial CYR"/>
                <w:color w:val="000000"/>
                <w:lang w:eastAsia="zh-CN" w:bidi="ar"/>
              </w:rPr>
              <w:lastRenderedPageBreak/>
              <w:t>Федерации на совершение нотариальных действий</w:t>
            </w:r>
          </w:p>
        </w:tc>
        <w:tc>
          <w:tcPr>
            <w:tcW w:w="2268" w:type="dxa"/>
            <w:tcBorders>
              <w:top w:val="single" w:sz="2" w:space="0" w:color="000000"/>
              <w:left w:val="single" w:sz="2" w:space="0" w:color="000000"/>
              <w:bottom w:val="single" w:sz="2" w:space="0" w:color="000000"/>
              <w:right w:val="single" w:sz="2" w:space="0" w:color="000000"/>
            </w:tcBorders>
            <w:noWrap/>
          </w:tcPr>
          <w:p w14:paraId="532A6864"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lastRenderedPageBreak/>
              <w:t>1000</w:t>
            </w:r>
          </w:p>
        </w:tc>
      </w:tr>
      <w:tr w:rsidR="00C25430" w:rsidRPr="00C25430" w14:paraId="6AA74C1F" w14:textId="77777777" w:rsidTr="00C25430">
        <w:trPr>
          <w:trHeight w:val="300"/>
        </w:trPr>
        <w:tc>
          <w:tcPr>
            <w:tcW w:w="2556" w:type="dxa"/>
            <w:tcBorders>
              <w:top w:val="single" w:sz="2" w:space="0" w:color="000000"/>
              <w:left w:val="single" w:sz="2" w:space="0" w:color="000000"/>
              <w:bottom w:val="single" w:sz="2" w:space="0" w:color="000000"/>
              <w:right w:val="single" w:sz="2" w:space="0" w:color="000000"/>
            </w:tcBorders>
            <w:vAlign w:val="center"/>
          </w:tcPr>
          <w:p w14:paraId="4C2C8515" w14:textId="77777777" w:rsidR="00C25430" w:rsidRPr="00C25430" w:rsidRDefault="00C25430" w:rsidP="00C25430">
            <w:pPr>
              <w:suppressAutoHyphens/>
              <w:jc w:val="center"/>
              <w:rPr>
                <w:rFonts w:eastAsia="Arial CYR"/>
                <w:color w:val="000000"/>
                <w:lang w:eastAsia="ar-SA"/>
              </w:rPr>
            </w:pPr>
          </w:p>
        </w:tc>
        <w:tc>
          <w:tcPr>
            <w:tcW w:w="4722" w:type="dxa"/>
            <w:tcBorders>
              <w:top w:val="single" w:sz="2" w:space="0" w:color="000000"/>
              <w:left w:val="single" w:sz="2" w:space="0" w:color="000000"/>
              <w:bottom w:val="single" w:sz="2" w:space="0" w:color="000000"/>
              <w:right w:val="single" w:sz="2" w:space="0" w:color="000000"/>
            </w:tcBorders>
            <w:vAlign w:val="center"/>
          </w:tcPr>
          <w:p w14:paraId="62FA4D05"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val="en-US" w:eastAsia="zh-CN" w:bidi="ar"/>
              </w:rPr>
              <w:t>ИТОГО НАЛОГОВЫЕ ДОХОДЫ</w:t>
            </w:r>
          </w:p>
        </w:tc>
        <w:tc>
          <w:tcPr>
            <w:tcW w:w="2268" w:type="dxa"/>
            <w:tcBorders>
              <w:top w:val="single" w:sz="2" w:space="0" w:color="000000"/>
              <w:left w:val="single" w:sz="2" w:space="0" w:color="000000"/>
              <w:bottom w:val="single" w:sz="2" w:space="0" w:color="000000"/>
              <w:right w:val="single" w:sz="2" w:space="0" w:color="000000"/>
            </w:tcBorders>
          </w:tcPr>
          <w:p w14:paraId="3769A337"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t>5 981 598</w:t>
            </w:r>
          </w:p>
        </w:tc>
      </w:tr>
      <w:tr w:rsidR="00C25430" w:rsidRPr="00C25430" w14:paraId="0843DCDD" w14:textId="77777777" w:rsidTr="00C25430">
        <w:trPr>
          <w:trHeight w:val="760"/>
        </w:trPr>
        <w:tc>
          <w:tcPr>
            <w:tcW w:w="2556" w:type="dxa"/>
            <w:tcBorders>
              <w:top w:val="single" w:sz="2" w:space="0" w:color="000000"/>
              <w:left w:val="single" w:sz="2" w:space="0" w:color="000000"/>
              <w:bottom w:val="single" w:sz="2" w:space="0" w:color="000000"/>
              <w:right w:val="single" w:sz="2" w:space="0" w:color="000000"/>
            </w:tcBorders>
            <w:vAlign w:val="center"/>
          </w:tcPr>
          <w:p w14:paraId="2F20249E"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 xml:space="preserve">1 11 00000 00 0000 000  </w:t>
            </w:r>
          </w:p>
        </w:tc>
        <w:tc>
          <w:tcPr>
            <w:tcW w:w="4722" w:type="dxa"/>
            <w:tcBorders>
              <w:top w:val="single" w:sz="2" w:space="0" w:color="000000"/>
              <w:left w:val="single" w:sz="2" w:space="0" w:color="000000"/>
              <w:bottom w:val="single" w:sz="2" w:space="0" w:color="000000"/>
              <w:right w:val="single" w:sz="2" w:space="0" w:color="000000"/>
            </w:tcBorders>
            <w:vAlign w:val="center"/>
          </w:tcPr>
          <w:p w14:paraId="7F2995B0"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ДОХОДЫ ОТ ИСПОЛЬЗОВАНИЯ ИМУЩЕСТВА, НАХОДЯЩЕГОСЯ В ГОСУДАРСТВЕННОЙ И МУНИЦИПАЛЬНОЙ СОБСТВЕННОСТИ</w:t>
            </w:r>
          </w:p>
        </w:tc>
        <w:tc>
          <w:tcPr>
            <w:tcW w:w="2268" w:type="dxa"/>
            <w:tcBorders>
              <w:top w:val="single" w:sz="2" w:space="0" w:color="000000"/>
              <w:left w:val="single" w:sz="2" w:space="0" w:color="000000"/>
              <w:bottom w:val="single" w:sz="2" w:space="0" w:color="000000"/>
              <w:right w:val="single" w:sz="2" w:space="0" w:color="000000"/>
            </w:tcBorders>
          </w:tcPr>
          <w:p w14:paraId="79608E66"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t>360 000</w:t>
            </w:r>
          </w:p>
        </w:tc>
      </w:tr>
      <w:tr w:rsidR="00C25430" w:rsidRPr="00C25430" w14:paraId="170285FB" w14:textId="77777777" w:rsidTr="00C25430">
        <w:trPr>
          <w:trHeight w:val="1260"/>
        </w:trPr>
        <w:tc>
          <w:tcPr>
            <w:tcW w:w="2556" w:type="dxa"/>
            <w:tcBorders>
              <w:top w:val="single" w:sz="2" w:space="0" w:color="000000"/>
              <w:left w:val="single" w:sz="2" w:space="0" w:color="000000"/>
              <w:bottom w:val="single" w:sz="2" w:space="0" w:color="000000"/>
              <w:right w:val="single" w:sz="2" w:space="0" w:color="000000"/>
            </w:tcBorders>
          </w:tcPr>
          <w:p w14:paraId="2E7CBCDD"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t xml:space="preserve">1 11 05025 10 0000 120   </w:t>
            </w:r>
          </w:p>
        </w:tc>
        <w:tc>
          <w:tcPr>
            <w:tcW w:w="4722" w:type="dxa"/>
            <w:tcBorders>
              <w:top w:val="single" w:sz="2" w:space="0" w:color="000000"/>
              <w:left w:val="single" w:sz="2" w:space="0" w:color="000000"/>
              <w:bottom w:val="single" w:sz="2" w:space="0" w:color="000000"/>
              <w:right w:val="single" w:sz="2" w:space="0" w:color="000000"/>
            </w:tcBorders>
          </w:tcPr>
          <w:p w14:paraId="02663511" w14:textId="77777777" w:rsidR="00C25430" w:rsidRPr="00C25430" w:rsidRDefault="00C25430" w:rsidP="00C25430">
            <w:pPr>
              <w:suppressAutoHyphens/>
              <w:textAlignment w:val="top"/>
              <w:rPr>
                <w:rFonts w:eastAsia="Arial CYR"/>
                <w:color w:val="000000"/>
                <w:lang w:eastAsia="ar-SA"/>
              </w:rPr>
            </w:pPr>
            <w:r w:rsidRPr="00C25430">
              <w:rPr>
                <w:rFonts w:eastAsia="Arial CYR"/>
                <w:color w:val="000000"/>
                <w:lang w:eastAsia="zh-CN" w:bidi="ar"/>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268" w:type="dxa"/>
            <w:tcBorders>
              <w:top w:val="single" w:sz="2" w:space="0" w:color="000000"/>
              <w:left w:val="single" w:sz="2" w:space="0" w:color="000000"/>
              <w:bottom w:val="single" w:sz="2" w:space="0" w:color="000000"/>
              <w:right w:val="single" w:sz="2" w:space="0" w:color="000000"/>
            </w:tcBorders>
          </w:tcPr>
          <w:p w14:paraId="260E8B4B"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t>72 000</w:t>
            </w:r>
          </w:p>
        </w:tc>
      </w:tr>
      <w:tr w:rsidR="00C25430" w:rsidRPr="00C25430" w14:paraId="3502FE93" w14:textId="77777777" w:rsidTr="00C25430">
        <w:trPr>
          <w:trHeight w:val="1260"/>
        </w:trPr>
        <w:tc>
          <w:tcPr>
            <w:tcW w:w="2556" w:type="dxa"/>
            <w:tcBorders>
              <w:top w:val="single" w:sz="2" w:space="0" w:color="000000"/>
              <w:left w:val="single" w:sz="2" w:space="0" w:color="000000"/>
              <w:bottom w:val="single" w:sz="2" w:space="0" w:color="000000"/>
              <w:right w:val="single" w:sz="2" w:space="0" w:color="000000"/>
            </w:tcBorders>
            <w:vAlign w:val="center"/>
          </w:tcPr>
          <w:p w14:paraId="56DAAE79"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 xml:space="preserve">1 11 05035 10 0000 120 </w:t>
            </w:r>
          </w:p>
        </w:tc>
        <w:tc>
          <w:tcPr>
            <w:tcW w:w="4722" w:type="dxa"/>
            <w:tcBorders>
              <w:top w:val="single" w:sz="2" w:space="0" w:color="000000"/>
              <w:left w:val="single" w:sz="2" w:space="0" w:color="000000"/>
              <w:bottom w:val="single" w:sz="2" w:space="0" w:color="000000"/>
              <w:right w:val="single" w:sz="2" w:space="0" w:color="000000"/>
            </w:tcBorders>
          </w:tcPr>
          <w:p w14:paraId="1E642BF4" w14:textId="77777777" w:rsidR="00C25430" w:rsidRPr="00C25430" w:rsidRDefault="00C25430" w:rsidP="00C25430">
            <w:pPr>
              <w:suppressAutoHyphens/>
              <w:textAlignment w:val="top"/>
              <w:rPr>
                <w:rFonts w:eastAsia="Arial CYR"/>
                <w:color w:val="000000"/>
                <w:lang w:eastAsia="ar-SA"/>
              </w:rPr>
            </w:pPr>
            <w:r w:rsidRPr="00C25430">
              <w:rPr>
                <w:rFonts w:eastAsia="Arial CYR"/>
                <w:color w:val="000000"/>
                <w:lang w:eastAsia="zh-CN" w:bidi="ar"/>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268" w:type="dxa"/>
            <w:tcBorders>
              <w:top w:val="single" w:sz="2" w:space="0" w:color="000000"/>
              <w:left w:val="single" w:sz="2" w:space="0" w:color="000000"/>
              <w:bottom w:val="single" w:sz="2" w:space="0" w:color="000000"/>
              <w:right w:val="single" w:sz="2" w:space="0" w:color="000000"/>
            </w:tcBorders>
          </w:tcPr>
          <w:p w14:paraId="03F6FADF" w14:textId="77777777" w:rsidR="00C25430" w:rsidRPr="00C25430" w:rsidRDefault="00C25430" w:rsidP="00C25430">
            <w:pPr>
              <w:suppressAutoHyphens/>
              <w:jc w:val="center"/>
              <w:rPr>
                <w:rFonts w:eastAsia="Arial CYR"/>
                <w:color w:val="000000"/>
                <w:lang w:eastAsia="ar-SA"/>
              </w:rPr>
            </w:pPr>
            <w:r w:rsidRPr="00C25430">
              <w:rPr>
                <w:rFonts w:eastAsia="Arial CYR"/>
                <w:color w:val="000000"/>
                <w:lang w:val="en-US" w:eastAsia="zh-CN" w:bidi="ar"/>
              </w:rPr>
              <w:t>18 000</w:t>
            </w:r>
          </w:p>
        </w:tc>
      </w:tr>
      <w:tr w:rsidR="00C25430" w:rsidRPr="00C25430" w14:paraId="7ABB191E" w14:textId="77777777" w:rsidTr="00C25430">
        <w:trPr>
          <w:trHeight w:val="1240"/>
        </w:trPr>
        <w:tc>
          <w:tcPr>
            <w:tcW w:w="2556" w:type="dxa"/>
            <w:tcBorders>
              <w:top w:val="single" w:sz="2" w:space="0" w:color="000000"/>
              <w:left w:val="single" w:sz="2" w:space="0" w:color="000000"/>
              <w:bottom w:val="single" w:sz="2" w:space="0" w:color="000000"/>
              <w:right w:val="single" w:sz="2" w:space="0" w:color="000000"/>
            </w:tcBorders>
            <w:vAlign w:val="center"/>
          </w:tcPr>
          <w:p w14:paraId="4EED24C5"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1 11 09045 10 0000 120</w:t>
            </w:r>
          </w:p>
        </w:tc>
        <w:tc>
          <w:tcPr>
            <w:tcW w:w="4722" w:type="dxa"/>
            <w:tcBorders>
              <w:top w:val="single" w:sz="2" w:space="0" w:color="000000"/>
              <w:left w:val="single" w:sz="2" w:space="0" w:color="000000"/>
              <w:bottom w:val="single" w:sz="2" w:space="0" w:color="000000"/>
              <w:right w:val="single" w:sz="2" w:space="0" w:color="000000"/>
            </w:tcBorders>
          </w:tcPr>
          <w:p w14:paraId="7AA86B76" w14:textId="77777777" w:rsidR="00C25430" w:rsidRPr="00C25430" w:rsidRDefault="00C25430" w:rsidP="00C25430">
            <w:pPr>
              <w:suppressAutoHyphens/>
              <w:textAlignment w:val="top"/>
              <w:rPr>
                <w:rFonts w:eastAsia="Arial CYR"/>
                <w:color w:val="000000"/>
                <w:lang w:eastAsia="ar-SA"/>
              </w:rPr>
            </w:pPr>
            <w:r w:rsidRPr="00C25430">
              <w:rPr>
                <w:rFonts w:eastAsia="Arial CYR"/>
                <w:color w:val="000000"/>
                <w:lang w:eastAsia="zh-CN" w:bidi="ar"/>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68" w:type="dxa"/>
            <w:tcBorders>
              <w:top w:val="single" w:sz="2" w:space="0" w:color="000000"/>
              <w:left w:val="single" w:sz="2" w:space="0" w:color="000000"/>
              <w:bottom w:val="single" w:sz="2" w:space="0" w:color="000000"/>
              <w:right w:val="single" w:sz="2" w:space="0" w:color="000000"/>
            </w:tcBorders>
          </w:tcPr>
          <w:p w14:paraId="2A2F7C2A" w14:textId="77777777" w:rsidR="00C25430" w:rsidRPr="00C25430" w:rsidRDefault="00C25430" w:rsidP="00C25430">
            <w:pPr>
              <w:suppressAutoHyphens/>
              <w:jc w:val="center"/>
              <w:rPr>
                <w:rFonts w:eastAsia="Arial CYR"/>
                <w:color w:val="000000"/>
                <w:lang w:eastAsia="ar-SA"/>
              </w:rPr>
            </w:pPr>
            <w:r w:rsidRPr="00C25430">
              <w:rPr>
                <w:rFonts w:eastAsia="Arial CYR"/>
                <w:color w:val="000000"/>
                <w:lang w:val="en-US" w:eastAsia="zh-CN" w:bidi="ar"/>
              </w:rPr>
              <w:t>270000</w:t>
            </w:r>
          </w:p>
        </w:tc>
      </w:tr>
      <w:tr w:rsidR="00C25430" w:rsidRPr="00C25430" w14:paraId="3F0AF0AF" w14:textId="77777777" w:rsidTr="00C25430">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76BF8723"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1 13 00000 00 0000 000</w:t>
            </w:r>
          </w:p>
        </w:tc>
        <w:tc>
          <w:tcPr>
            <w:tcW w:w="4722" w:type="dxa"/>
            <w:tcBorders>
              <w:top w:val="single" w:sz="2" w:space="0" w:color="000000"/>
              <w:left w:val="single" w:sz="2" w:space="0" w:color="000000"/>
              <w:bottom w:val="single" w:sz="2" w:space="0" w:color="000000"/>
              <w:right w:val="single" w:sz="2" w:space="0" w:color="000000"/>
            </w:tcBorders>
            <w:vAlign w:val="bottom"/>
          </w:tcPr>
          <w:p w14:paraId="2CB031A4" w14:textId="77777777" w:rsidR="00C25430" w:rsidRPr="00C25430" w:rsidRDefault="00C25430" w:rsidP="00C25430">
            <w:pPr>
              <w:suppressAutoHyphens/>
              <w:textAlignment w:val="bottom"/>
              <w:rPr>
                <w:rFonts w:eastAsia="Arial CYR"/>
                <w:color w:val="000000"/>
                <w:lang w:eastAsia="ar-SA"/>
              </w:rPr>
            </w:pPr>
            <w:r w:rsidRPr="00C25430">
              <w:rPr>
                <w:rFonts w:eastAsia="Arial CYR"/>
                <w:color w:val="000000"/>
                <w:lang w:eastAsia="zh-CN" w:bidi="ar"/>
              </w:rPr>
              <w:t>ДОХОДЫ ОТ ОКАЗАНИЯ ПЛАТНЫХ УСЛУГ (РАБОТ) И КОМПЕНСАЦИИ ЗАТРАТ ГОСУДАРСТВА</w:t>
            </w:r>
          </w:p>
        </w:tc>
        <w:tc>
          <w:tcPr>
            <w:tcW w:w="2268" w:type="dxa"/>
            <w:tcBorders>
              <w:top w:val="single" w:sz="2" w:space="0" w:color="000000"/>
              <w:left w:val="single" w:sz="2" w:space="0" w:color="000000"/>
              <w:bottom w:val="single" w:sz="2" w:space="0" w:color="000000"/>
              <w:right w:val="single" w:sz="2" w:space="0" w:color="000000"/>
            </w:tcBorders>
          </w:tcPr>
          <w:p w14:paraId="7E6D3804"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t>36 000</w:t>
            </w:r>
          </w:p>
        </w:tc>
      </w:tr>
      <w:tr w:rsidR="00C25430" w:rsidRPr="00C25430" w14:paraId="78EBE176" w14:textId="77777777" w:rsidTr="00C25430">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21C02D89"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1 13 01000 00 0000 130</w:t>
            </w:r>
          </w:p>
        </w:tc>
        <w:tc>
          <w:tcPr>
            <w:tcW w:w="4722" w:type="dxa"/>
            <w:tcBorders>
              <w:top w:val="single" w:sz="2" w:space="0" w:color="000000"/>
              <w:left w:val="single" w:sz="2" w:space="0" w:color="000000"/>
              <w:bottom w:val="single" w:sz="2" w:space="0" w:color="000000"/>
              <w:right w:val="single" w:sz="2" w:space="0" w:color="000000"/>
            </w:tcBorders>
          </w:tcPr>
          <w:p w14:paraId="649FB0F1" w14:textId="77777777" w:rsidR="00C25430" w:rsidRPr="00C25430" w:rsidRDefault="00C25430" w:rsidP="00C25430">
            <w:pPr>
              <w:suppressAutoHyphens/>
              <w:textAlignment w:val="top"/>
              <w:rPr>
                <w:rFonts w:eastAsia="Arial CYR"/>
                <w:color w:val="000000"/>
                <w:lang w:eastAsia="ar-SA"/>
              </w:rPr>
            </w:pPr>
            <w:r w:rsidRPr="00C25430">
              <w:rPr>
                <w:rFonts w:eastAsia="Arial CYR"/>
                <w:color w:val="000000"/>
                <w:lang w:eastAsia="zh-CN" w:bidi="ar"/>
              </w:rPr>
              <w:t xml:space="preserve">Доходы от оказания платных услуг (работ) </w:t>
            </w:r>
          </w:p>
        </w:tc>
        <w:tc>
          <w:tcPr>
            <w:tcW w:w="2268" w:type="dxa"/>
            <w:tcBorders>
              <w:top w:val="single" w:sz="2" w:space="0" w:color="000000"/>
              <w:left w:val="single" w:sz="2" w:space="0" w:color="000000"/>
              <w:bottom w:val="single" w:sz="2" w:space="0" w:color="000000"/>
              <w:right w:val="single" w:sz="2" w:space="0" w:color="000000"/>
            </w:tcBorders>
            <w:noWrap/>
          </w:tcPr>
          <w:p w14:paraId="5D53F506"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t>36000</w:t>
            </w:r>
          </w:p>
        </w:tc>
      </w:tr>
      <w:tr w:rsidR="00C25430" w:rsidRPr="00C25430" w14:paraId="72E89798" w14:textId="77777777" w:rsidTr="00C25430">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0C35567E"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1 13 01995 10 0000 130</w:t>
            </w:r>
          </w:p>
        </w:tc>
        <w:tc>
          <w:tcPr>
            <w:tcW w:w="4722" w:type="dxa"/>
            <w:tcBorders>
              <w:top w:val="single" w:sz="2" w:space="0" w:color="000000"/>
              <w:left w:val="single" w:sz="2" w:space="0" w:color="000000"/>
              <w:bottom w:val="single" w:sz="2" w:space="0" w:color="000000"/>
              <w:right w:val="single" w:sz="2" w:space="0" w:color="000000"/>
            </w:tcBorders>
          </w:tcPr>
          <w:p w14:paraId="7543E587" w14:textId="77777777" w:rsidR="00C25430" w:rsidRPr="00C25430" w:rsidRDefault="00C25430" w:rsidP="00C25430">
            <w:pPr>
              <w:suppressAutoHyphens/>
              <w:textAlignment w:val="top"/>
              <w:rPr>
                <w:rFonts w:eastAsia="Arial CYR"/>
                <w:color w:val="000000"/>
                <w:lang w:eastAsia="ar-SA"/>
              </w:rPr>
            </w:pPr>
            <w:r w:rsidRPr="00C25430">
              <w:rPr>
                <w:rFonts w:eastAsia="Arial CYR"/>
                <w:color w:val="000000"/>
                <w:lang w:eastAsia="zh-CN" w:bidi="ar"/>
              </w:rPr>
              <w:t>Прочие доходы от оказания платных услуг (работ) получателями средств бюджетов сельских поселений</w:t>
            </w:r>
          </w:p>
        </w:tc>
        <w:tc>
          <w:tcPr>
            <w:tcW w:w="2268" w:type="dxa"/>
            <w:tcBorders>
              <w:top w:val="single" w:sz="2" w:space="0" w:color="000000"/>
              <w:left w:val="single" w:sz="2" w:space="0" w:color="000000"/>
              <w:bottom w:val="single" w:sz="2" w:space="0" w:color="000000"/>
              <w:right w:val="single" w:sz="2" w:space="0" w:color="000000"/>
            </w:tcBorders>
            <w:noWrap/>
          </w:tcPr>
          <w:p w14:paraId="48C9705E"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t>36000</w:t>
            </w:r>
          </w:p>
        </w:tc>
      </w:tr>
      <w:tr w:rsidR="00C25430" w:rsidRPr="00C25430" w14:paraId="34EC51B4" w14:textId="77777777" w:rsidTr="00C25430">
        <w:trPr>
          <w:trHeight w:val="500"/>
        </w:trPr>
        <w:tc>
          <w:tcPr>
            <w:tcW w:w="2556" w:type="dxa"/>
            <w:tcBorders>
              <w:top w:val="single" w:sz="2" w:space="0" w:color="000000"/>
              <w:left w:val="single" w:sz="2" w:space="0" w:color="000000"/>
              <w:bottom w:val="single" w:sz="2" w:space="0" w:color="000000"/>
              <w:right w:val="single" w:sz="2" w:space="0" w:color="000000"/>
            </w:tcBorders>
          </w:tcPr>
          <w:p w14:paraId="600C8D11"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t>1 14 00000 00 0000 000</w:t>
            </w:r>
          </w:p>
        </w:tc>
        <w:tc>
          <w:tcPr>
            <w:tcW w:w="4722" w:type="dxa"/>
            <w:tcBorders>
              <w:top w:val="single" w:sz="2" w:space="0" w:color="000000"/>
              <w:left w:val="single" w:sz="2" w:space="0" w:color="000000"/>
              <w:bottom w:val="single" w:sz="2" w:space="0" w:color="000000"/>
              <w:right w:val="single" w:sz="2" w:space="0" w:color="000000"/>
            </w:tcBorders>
          </w:tcPr>
          <w:p w14:paraId="5C8C9FEA" w14:textId="77777777" w:rsidR="00C25430" w:rsidRPr="00C25430" w:rsidRDefault="00C25430" w:rsidP="00C25430">
            <w:pPr>
              <w:suppressAutoHyphens/>
              <w:textAlignment w:val="top"/>
              <w:rPr>
                <w:rFonts w:eastAsia="Arial CYR"/>
                <w:color w:val="000000"/>
                <w:lang w:eastAsia="ar-SA"/>
              </w:rPr>
            </w:pPr>
            <w:r w:rsidRPr="00C25430">
              <w:rPr>
                <w:rFonts w:eastAsia="Arial CYR"/>
                <w:color w:val="000000"/>
                <w:lang w:eastAsia="zh-CN" w:bidi="ar"/>
              </w:rPr>
              <w:t>ДОХОДЫ ОТ ПРОДАЖИ МАТЕРИАЛЬНЫХ И НЕМАТЕРИАЛЬНЫХ АКТИВОВ</w:t>
            </w:r>
          </w:p>
        </w:tc>
        <w:tc>
          <w:tcPr>
            <w:tcW w:w="2268" w:type="dxa"/>
            <w:tcBorders>
              <w:top w:val="single" w:sz="2" w:space="0" w:color="000000"/>
              <w:left w:val="single" w:sz="2" w:space="0" w:color="000000"/>
              <w:bottom w:val="single" w:sz="2" w:space="0" w:color="000000"/>
              <w:right w:val="single" w:sz="2" w:space="0" w:color="000000"/>
            </w:tcBorders>
            <w:noWrap/>
          </w:tcPr>
          <w:p w14:paraId="19DFAC93"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t>4139572</w:t>
            </w:r>
          </w:p>
        </w:tc>
      </w:tr>
      <w:tr w:rsidR="00C25430" w:rsidRPr="00C25430" w14:paraId="08CED17E" w14:textId="77777777" w:rsidTr="00C25430">
        <w:trPr>
          <w:trHeight w:val="1260"/>
        </w:trPr>
        <w:tc>
          <w:tcPr>
            <w:tcW w:w="2556" w:type="dxa"/>
            <w:tcBorders>
              <w:top w:val="nil"/>
              <w:left w:val="nil"/>
              <w:bottom w:val="nil"/>
              <w:right w:val="nil"/>
            </w:tcBorders>
            <w:vAlign w:val="center"/>
          </w:tcPr>
          <w:p w14:paraId="6907391C"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1 14 02053 10 0000 440</w:t>
            </w:r>
          </w:p>
        </w:tc>
        <w:tc>
          <w:tcPr>
            <w:tcW w:w="4722" w:type="dxa"/>
            <w:tcBorders>
              <w:top w:val="single" w:sz="2" w:space="0" w:color="000000"/>
              <w:left w:val="single" w:sz="2" w:space="0" w:color="000000"/>
              <w:bottom w:val="single" w:sz="2" w:space="0" w:color="000000"/>
              <w:right w:val="single" w:sz="2" w:space="0" w:color="000000"/>
            </w:tcBorders>
          </w:tcPr>
          <w:p w14:paraId="5526D564" w14:textId="77777777" w:rsidR="00C25430" w:rsidRPr="00C25430" w:rsidRDefault="00C25430" w:rsidP="00C25430">
            <w:pPr>
              <w:suppressAutoHyphens/>
              <w:textAlignment w:val="top"/>
              <w:rPr>
                <w:rFonts w:eastAsia="Arial CYR"/>
                <w:color w:val="000000"/>
                <w:lang w:eastAsia="ar-SA"/>
              </w:rPr>
            </w:pPr>
            <w:r w:rsidRPr="00C25430">
              <w:rPr>
                <w:rFonts w:eastAsia="Arial CYR"/>
                <w:color w:val="000000"/>
                <w:lang w:eastAsia="zh-CN" w:bidi="ar"/>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w:t>
            </w:r>
            <w:proofErr w:type="spellStart"/>
            <w:r w:rsidRPr="00C25430">
              <w:rPr>
                <w:rFonts w:eastAsia="Arial CYR"/>
                <w:color w:val="000000"/>
                <w:lang w:eastAsia="zh-CN" w:bidi="ar"/>
              </w:rPr>
              <w:t>реализац</w:t>
            </w:r>
            <w:proofErr w:type="spellEnd"/>
          </w:p>
        </w:tc>
        <w:tc>
          <w:tcPr>
            <w:tcW w:w="2268" w:type="dxa"/>
            <w:tcBorders>
              <w:top w:val="single" w:sz="2" w:space="0" w:color="000000"/>
              <w:left w:val="single" w:sz="2" w:space="0" w:color="000000"/>
              <w:bottom w:val="single" w:sz="2" w:space="0" w:color="000000"/>
              <w:right w:val="single" w:sz="2" w:space="0" w:color="000000"/>
            </w:tcBorders>
            <w:noWrap/>
          </w:tcPr>
          <w:p w14:paraId="4DD53E96"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t>4139572</w:t>
            </w:r>
          </w:p>
        </w:tc>
      </w:tr>
      <w:tr w:rsidR="00C25430" w:rsidRPr="00C25430" w14:paraId="6A09870D" w14:textId="77777777" w:rsidTr="00C25430">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01478FD1"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1 17 15030 10 0000 150</w:t>
            </w:r>
          </w:p>
        </w:tc>
        <w:tc>
          <w:tcPr>
            <w:tcW w:w="4722" w:type="dxa"/>
            <w:tcBorders>
              <w:top w:val="single" w:sz="2" w:space="0" w:color="000000"/>
              <w:left w:val="single" w:sz="2" w:space="0" w:color="000000"/>
              <w:bottom w:val="single" w:sz="2" w:space="0" w:color="000000"/>
              <w:right w:val="single" w:sz="2" w:space="0" w:color="000000"/>
            </w:tcBorders>
            <w:vAlign w:val="center"/>
          </w:tcPr>
          <w:p w14:paraId="3164EB84"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eastAsia="zh-CN" w:bidi="ar"/>
              </w:rPr>
              <w:t>Инициативные платежи, зачисляемые в бюджеты сельских поселений</w:t>
            </w:r>
          </w:p>
        </w:tc>
        <w:tc>
          <w:tcPr>
            <w:tcW w:w="2268" w:type="dxa"/>
            <w:tcBorders>
              <w:top w:val="single" w:sz="2" w:space="0" w:color="000000"/>
              <w:left w:val="single" w:sz="2" w:space="0" w:color="000000"/>
              <w:bottom w:val="single" w:sz="2" w:space="0" w:color="000000"/>
              <w:right w:val="single" w:sz="2" w:space="0" w:color="000000"/>
            </w:tcBorders>
          </w:tcPr>
          <w:p w14:paraId="07ABEF57"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t>84 800</w:t>
            </w:r>
          </w:p>
        </w:tc>
      </w:tr>
      <w:tr w:rsidR="00C25430" w:rsidRPr="00C25430" w14:paraId="3A62CDEF" w14:textId="77777777" w:rsidTr="00C25430">
        <w:trPr>
          <w:trHeight w:val="1520"/>
        </w:trPr>
        <w:tc>
          <w:tcPr>
            <w:tcW w:w="2556" w:type="dxa"/>
            <w:tcBorders>
              <w:top w:val="single" w:sz="2" w:space="0" w:color="000000"/>
              <w:left w:val="single" w:sz="2" w:space="0" w:color="000000"/>
              <w:bottom w:val="single" w:sz="2" w:space="0" w:color="000000"/>
              <w:right w:val="single" w:sz="2" w:space="0" w:color="000000"/>
            </w:tcBorders>
            <w:vAlign w:val="center"/>
          </w:tcPr>
          <w:p w14:paraId="0A8EE6E3"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lastRenderedPageBreak/>
              <w:t>000 117 15030 10 3711 150</w:t>
            </w:r>
          </w:p>
        </w:tc>
        <w:tc>
          <w:tcPr>
            <w:tcW w:w="4722" w:type="dxa"/>
            <w:tcBorders>
              <w:top w:val="single" w:sz="2" w:space="0" w:color="000000"/>
              <w:left w:val="single" w:sz="2" w:space="0" w:color="000000"/>
              <w:bottom w:val="single" w:sz="2" w:space="0" w:color="000000"/>
              <w:right w:val="single" w:sz="2" w:space="0" w:color="000000"/>
            </w:tcBorders>
            <w:vAlign w:val="center"/>
          </w:tcPr>
          <w:p w14:paraId="273C5680"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eastAsia="zh-CN" w:bidi="ar"/>
              </w:rPr>
              <w:t xml:space="preserve">Инициативные платежи, зачисляемые в бюджеты сельских поселений, на реализацию проектов развития, основанных на общественных инициативах, в номинации «Местные инициативы» (Благоустройство парка в селе Сандогора Костромская область, Костромской район, </w:t>
            </w:r>
            <w:proofErr w:type="spellStart"/>
            <w:r w:rsidRPr="00C25430">
              <w:rPr>
                <w:rFonts w:eastAsia="Arial CYR"/>
                <w:color w:val="000000"/>
                <w:lang w:eastAsia="zh-CN" w:bidi="ar"/>
              </w:rPr>
              <w:t>с.Сандогора</w:t>
            </w:r>
            <w:proofErr w:type="spellEnd"/>
            <w:r w:rsidRPr="00C25430">
              <w:rPr>
                <w:rFonts w:eastAsia="Arial CYR"/>
                <w:color w:val="000000"/>
                <w:lang w:eastAsia="zh-CN" w:bidi="ar"/>
              </w:rPr>
              <w:t xml:space="preserve">, </w:t>
            </w:r>
            <w:proofErr w:type="spellStart"/>
            <w:r w:rsidRPr="00C25430">
              <w:rPr>
                <w:rFonts w:eastAsia="Arial CYR"/>
                <w:color w:val="000000"/>
                <w:lang w:eastAsia="zh-CN" w:bidi="ar"/>
              </w:rPr>
              <w:t>ул.Центральная</w:t>
            </w:r>
            <w:proofErr w:type="spellEnd"/>
            <w:r w:rsidRPr="00C25430">
              <w:rPr>
                <w:rFonts w:eastAsia="Arial CYR"/>
                <w:color w:val="000000"/>
                <w:lang w:eastAsia="zh-CN" w:bidi="ar"/>
              </w:rPr>
              <w:t>)</w:t>
            </w:r>
          </w:p>
        </w:tc>
        <w:tc>
          <w:tcPr>
            <w:tcW w:w="2268" w:type="dxa"/>
            <w:tcBorders>
              <w:top w:val="single" w:sz="2" w:space="0" w:color="000000"/>
              <w:left w:val="single" w:sz="2" w:space="0" w:color="000000"/>
              <w:bottom w:val="single" w:sz="2" w:space="0" w:color="000000"/>
              <w:right w:val="single" w:sz="2" w:space="0" w:color="000000"/>
            </w:tcBorders>
          </w:tcPr>
          <w:p w14:paraId="50CF43A4"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t>50 000</w:t>
            </w:r>
          </w:p>
        </w:tc>
      </w:tr>
      <w:tr w:rsidR="00C25430" w:rsidRPr="00C25430" w14:paraId="1CA88EFE" w14:textId="77777777" w:rsidTr="00C25430">
        <w:trPr>
          <w:trHeight w:val="1520"/>
        </w:trPr>
        <w:tc>
          <w:tcPr>
            <w:tcW w:w="2556" w:type="dxa"/>
            <w:tcBorders>
              <w:top w:val="single" w:sz="2" w:space="0" w:color="000000"/>
              <w:left w:val="single" w:sz="2" w:space="0" w:color="000000"/>
              <w:bottom w:val="single" w:sz="2" w:space="0" w:color="000000"/>
              <w:right w:val="single" w:sz="2" w:space="0" w:color="000000"/>
            </w:tcBorders>
            <w:vAlign w:val="center"/>
          </w:tcPr>
          <w:p w14:paraId="7B831E1E"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999 1 17 15030 10 4712 150</w:t>
            </w:r>
          </w:p>
        </w:tc>
        <w:tc>
          <w:tcPr>
            <w:tcW w:w="4722" w:type="dxa"/>
            <w:tcBorders>
              <w:top w:val="single" w:sz="2" w:space="0" w:color="000000"/>
              <w:left w:val="single" w:sz="2" w:space="0" w:color="000000"/>
              <w:bottom w:val="single" w:sz="2" w:space="0" w:color="000000"/>
              <w:right w:val="single" w:sz="2" w:space="0" w:color="000000"/>
            </w:tcBorders>
            <w:vAlign w:val="center"/>
          </w:tcPr>
          <w:p w14:paraId="70274BFF"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eastAsia="zh-CN" w:bidi="ar"/>
              </w:rPr>
              <w:t xml:space="preserve">Инициативные платежи, зачисляемые в бюджеты сельских поселений, на реализацию проектов развития, основанных на общественных инициативах, в номинации «Местные инициативы» (Установка нового памятника воинам Великой Отечественной Войны в д. </w:t>
            </w:r>
            <w:proofErr w:type="spellStart"/>
            <w:r w:rsidRPr="00C25430">
              <w:rPr>
                <w:rFonts w:eastAsia="Arial CYR"/>
                <w:color w:val="000000"/>
                <w:lang w:eastAsia="zh-CN" w:bidi="ar"/>
              </w:rPr>
              <w:t>Шода</w:t>
            </w:r>
            <w:proofErr w:type="spellEnd"/>
            <w:r w:rsidRPr="00C25430">
              <w:rPr>
                <w:rFonts w:eastAsia="Arial CYR"/>
                <w:color w:val="000000"/>
                <w:lang w:eastAsia="zh-CN" w:bidi="ar"/>
              </w:rPr>
              <w:t xml:space="preserve"> Костромская область, Костромской район, д. </w:t>
            </w:r>
            <w:proofErr w:type="spellStart"/>
            <w:r w:rsidRPr="00C25430">
              <w:rPr>
                <w:rFonts w:eastAsia="Arial CYR"/>
                <w:color w:val="000000"/>
                <w:lang w:eastAsia="zh-CN" w:bidi="ar"/>
              </w:rPr>
              <w:t>Шода</w:t>
            </w:r>
            <w:proofErr w:type="spellEnd"/>
            <w:r w:rsidRPr="00C25430">
              <w:rPr>
                <w:rFonts w:eastAsia="Arial CYR"/>
                <w:color w:val="000000"/>
                <w:lang w:eastAsia="zh-CN" w:bidi="ar"/>
              </w:rPr>
              <w:t>)</w:t>
            </w:r>
          </w:p>
        </w:tc>
        <w:tc>
          <w:tcPr>
            <w:tcW w:w="2268" w:type="dxa"/>
            <w:tcBorders>
              <w:top w:val="single" w:sz="2" w:space="0" w:color="000000"/>
              <w:left w:val="single" w:sz="2" w:space="0" w:color="000000"/>
              <w:bottom w:val="single" w:sz="2" w:space="0" w:color="000000"/>
              <w:right w:val="single" w:sz="2" w:space="0" w:color="000000"/>
            </w:tcBorders>
          </w:tcPr>
          <w:p w14:paraId="2E9B7371"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t>34 800</w:t>
            </w:r>
          </w:p>
        </w:tc>
      </w:tr>
      <w:tr w:rsidR="00C25430" w:rsidRPr="00C25430" w14:paraId="56CC6B69" w14:textId="77777777" w:rsidTr="00C25430">
        <w:trPr>
          <w:trHeight w:val="240"/>
        </w:trPr>
        <w:tc>
          <w:tcPr>
            <w:tcW w:w="2556" w:type="dxa"/>
            <w:tcBorders>
              <w:top w:val="single" w:sz="2" w:space="0" w:color="000000"/>
              <w:left w:val="single" w:sz="2" w:space="0" w:color="000000"/>
              <w:bottom w:val="single" w:sz="2" w:space="0" w:color="000000"/>
              <w:right w:val="single" w:sz="2" w:space="0" w:color="000000"/>
            </w:tcBorders>
            <w:vAlign w:val="center"/>
          </w:tcPr>
          <w:p w14:paraId="0982710E" w14:textId="77777777" w:rsidR="00C25430" w:rsidRPr="00C25430" w:rsidRDefault="00C25430" w:rsidP="00C25430">
            <w:pPr>
              <w:suppressAutoHyphens/>
              <w:jc w:val="center"/>
              <w:rPr>
                <w:rFonts w:eastAsia="Arial CYR"/>
                <w:color w:val="000000"/>
                <w:lang w:eastAsia="ar-SA"/>
              </w:rPr>
            </w:pPr>
          </w:p>
        </w:tc>
        <w:tc>
          <w:tcPr>
            <w:tcW w:w="4722" w:type="dxa"/>
            <w:tcBorders>
              <w:top w:val="single" w:sz="2" w:space="0" w:color="000000"/>
              <w:left w:val="single" w:sz="2" w:space="0" w:color="000000"/>
              <w:bottom w:val="single" w:sz="2" w:space="0" w:color="000000"/>
              <w:right w:val="single" w:sz="2" w:space="0" w:color="000000"/>
            </w:tcBorders>
            <w:noWrap/>
            <w:vAlign w:val="bottom"/>
          </w:tcPr>
          <w:p w14:paraId="6C37E433" w14:textId="77777777" w:rsidR="00C25430" w:rsidRPr="00C25430" w:rsidRDefault="00C25430" w:rsidP="00C25430">
            <w:pPr>
              <w:suppressAutoHyphens/>
              <w:textAlignment w:val="bottom"/>
              <w:rPr>
                <w:rFonts w:eastAsia="Arial CYR"/>
                <w:color w:val="000000"/>
                <w:lang w:eastAsia="ar-SA"/>
              </w:rPr>
            </w:pPr>
            <w:r w:rsidRPr="00C25430">
              <w:rPr>
                <w:rFonts w:eastAsia="Arial CYR"/>
                <w:color w:val="000000"/>
                <w:lang w:val="en-US" w:eastAsia="zh-CN" w:bidi="ar"/>
              </w:rPr>
              <w:t>ИТОГО НЕНАЛОГОВЫЕ ДОХОДЫ</w:t>
            </w:r>
          </w:p>
        </w:tc>
        <w:tc>
          <w:tcPr>
            <w:tcW w:w="2268" w:type="dxa"/>
            <w:tcBorders>
              <w:top w:val="single" w:sz="2" w:space="0" w:color="000000"/>
              <w:left w:val="single" w:sz="2" w:space="0" w:color="000000"/>
              <w:bottom w:val="single" w:sz="2" w:space="0" w:color="000000"/>
              <w:right w:val="single" w:sz="2" w:space="0" w:color="000000"/>
            </w:tcBorders>
          </w:tcPr>
          <w:p w14:paraId="373A689F"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t>4 620 372</w:t>
            </w:r>
          </w:p>
        </w:tc>
      </w:tr>
      <w:tr w:rsidR="00C25430" w:rsidRPr="00C25430" w14:paraId="2B61BD1D" w14:textId="77777777" w:rsidTr="00C25430">
        <w:trPr>
          <w:trHeight w:val="800"/>
        </w:trPr>
        <w:tc>
          <w:tcPr>
            <w:tcW w:w="2556" w:type="dxa"/>
            <w:tcBorders>
              <w:top w:val="single" w:sz="2" w:space="0" w:color="000000"/>
              <w:left w:val="single" w:sz="2" w:space="0" w:color="000000"/>
              <w:bottom w:val="single" w:sz="2" w:space="0" w:color="000000"/>
              <w:right w:val="single" w:sz="2" w:space="0" w:color="000000"/>
            </w:tcBorders>
            <w:vAlign w:val="center"/>
          </w:tcPr>
          <w:p w14:paraId="7B417834"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2 00 00000 00 0000 000</w:t>
            </w:r>
          </w:p>
        </w:tc>
        <w:tc>
          <w:tcPr>
            <w:tcW w:w="4722" w:type="dxa"/>
            <w:tcBorders>
              <w:top w:val="single" w:sz="2" w:space="0" w:color="000000"/>
              <w:left w:val="single" w:sz="2" w:space="0" w:color="000000"/>
              <w:bottom w:val="single" w:sz="2" w:space="0" w:color="000000"/>
              <w:right w:val="single" w:sz="2" w:space="0" w:color="000000"/>
            </w:tcBorders>
            <w:vAlign w:val="center"/>
          </w:tcPr>
          <w:p w14:paraId="19AD53A9"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val="en-US" w:eastAsia="zh-CN" w:bidi="ar"/>
              </w:rPr>
              <w:t>БЕЗВОЗМЕЗДНЫЕ ПОСТУПЛЕНИЯ</w:t>
            </w:r>
          </w:p>
        </w:tc>
        <w:tc>
          <w:tcPr>
            <w:tcW w:w="2268" w:type="dxa"/>
            <w:tcBorders>
              <w:top w:val="single" w:sz="2" w:space="0" w:color="000000"/>
              <w:left w:val="single" w:sz="2" w:space="0" w:color="000000"/>
              <w:bottom w:val="single" w:sz="2" w:space="0" w:color="000000"/>
              <w:right w:val="single" w:sz="2" w:space="0" w:color="000000"/>
            </w:tcBorders>
          </w:tcPr>
          <w:p w14:paraId="296F3C1C"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t>141 537 560,00</w:t>
            </w:r>
          </w:p>
        </w:tc>
      </w:tr>
      <w:tr w:rsidR="00C25430" w:rsidRPr="00C25430" w14:paraId="6770D8AD" w14:textId="77777777" w:rsidTr="00C25430">
        <w:trPr>
          <w:trHeight w:val="760"/>
        </w:trPr>
        <w:tc>
          <w:tcPr>
            <w:tcW w:w="2556" w:type="dxa"/>
            <w:tcBorders>
              <w:top w:val="single" w:sz="2" w:space="0" w:color="000000"/>
              <w:left w:val="single" w:sz="2" w:space="0" w:color="000000"/>
              <w:bottom w:val="single" w:sz="2" w:space="0" w:color="000000"/>
              <w:right w:val="single" w:sz="2" w:space="0" w:color="000000"/>
            </w:tcBorders>
            <w:vAlign w:val="center"/>
          </w:tcPr>
          <w:p w14:paraId="5FA0CB30"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2 02 00000 00 0000 000</w:t>
            </w:r>
          </w:p>
        </w:tc>
        <w:tc>
          <w:tcPr>
            <w:tcW w:w="4722" w:type="dxa"/>
            <w:tcBorders>
              <w:top w:val="single" w:sz="2" w:space="0" w:color="000000"/>
              <w:left w:val="single" w:sz="2" w:space="0" w:color="000000"/>
              <w:bottom w:val="single" w:sz="2" w:space="0" w:color="000000"/>
              <w:right w:val="single" w:sz="2" w:space="0" w:color="000000"/>
            </w:tcBorders>
            <w:vAlign w:val="center"/>
          </w:tcPr>
          <w:p w14:paraId="369FDF7B"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БЕЗВОЗМЕЗДНЫЕ ПОСТУПЛЕНИЯ ОТ ДРУГИХ БЮДЖЕТОВ БЮДЖЕТНОЙ СИСТЕМЫ РОССИЙСКОЙ ФЕДЕРАЦИИ</w:t>
            </w:r>
          </w:p>
        </w:tc>
        <w:tc>
          <w:tcPr>
            <w:tcW w:w="2268" w:type="dxa"/>
            <w:tcBorders>
              <w:top w:val="single" w:sz="2" w:space="0" w:color="000000"/>
              <w:left w:val="single" w:sz="2" w:space="0" w:color="000000"/>
              <w:bottom w:val="single" w:sz="2" w:space="0" w:color="000000"/>
              <w:right w:val="single" w:sz="2" w:space="0" w:color="000000"/>
            </w:tcBorders>
          </w:tcPr>
          <w:p w14:paraId="2E4D52DE"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t>141 401 560,00</w:t>
            </w:r>
          </w:p>
        </w:tc>
      </w:tr>
      <w:tr w:rsidR="00C25430" w:rsidRPr="00C25430" w14:paraId="10A0A4B6" w14:textId="77777777" w:rsidTr="00C25430">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6F35505E"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2 02 10000 00 0000 150</w:t>
            </w:r>
          </w:p>
        </w:tc>
        <w:tc>
          <w:tcPr>
            <w:tcW w:w="4722" w:type="dxa"/>
            <w:tcBorders>
              <w:top w:val="single" w:sz="2" w:space="0" w:color="000000"/>
              <w:left w:val="single" w:sz="2" w:space="0" w:color="000000"/>
              <w:bottom w:val="single" w:sz="2" w:space="0" w:color="000000"/>
              <w:right w:val="single" w:sz="2" w:space="0" w:color="000000"/>
            </w:tcBorders>
            <w:vAlign w:val="center"/>
          </w:tcPr>
          <w:p w14:paraId="6B591916"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Дотации бюджетам бюджетной системы Российской Федерации</w:t>
            </w:r>
          </w:p>
        </w:tc>
        <w:tc>
          <w:tcPr>
            <w:tcW w:w="2268" w:type="dxa"/>
            <w:tcBorders>
              <w:top w:val="single" w:sz="2" w:space="0" w:color="000000"/>
              <w:left w:val="single" w:sz="2" w:space="0" w:color="000000"/>
              <w:bottom w:val="single" w:sz="2" w:space="0" w:color="000000"/>
              <w:right w:val="single" w:sz="2" w:space="0" w:color="000000"/>
            </w:tcBorders>
          </w:tcPr>
          <w:p w14:paraId="54245368"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t>7 471 200,00</w:t>
            </w:r>
          </w:p>
        </w:tc>
      </w:tr>
      <w:tr w:rsidR="00C25430" w:rsidRPr="00C25430" w14:paraId="398A48C0" w14:textId="77777777" w:rsidTr="00C25430">
        <w:trPr>
          <w:trHeight w:val="760"/>
        </w:trPr>
        <w:tc>
          <w:tcPr>
            <w:tcW w:w="2556" w:type="dxa"/>
            <w:tcBorders>
              <w:top w:val="single" w:sz="2" w:space="0" w:color="000000"/>
              <w:left w:val="single" w:sz="2" w:space="0" w:color="000000"/>
              <w:bottom w:val="single" w:sz="2" w:space="0" w:color="000000"/>
              <w:right w:val="single" w:sz="2" w:space="0" w:color="000000"/>
            </w:tcBorders>
          </w:tcPr>
          <w:p w14:paraId="7DDB8B1E"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t>2 02 15001 10 0000 150</w:t>
            </w:r>
          </w:p>
        </w:tc>
        <w:tc>
          <w:tcPr>
            <w:tcW w:w="4722" w:type="dxa"/>
            <w:tcBorders>
              <w:top w:val="single" w:sz="2" w:space="0" w:color="000000"/>
              <w:left w:val="single" w:sz="2" w:space="0" w:color="000000"/>
              <w:bottom w:val="single" w:sz="2" w:space="0" w:color="000000"/>
              <w:right w:val="single" w:sz="2" w:space="0" w:color="000000"/>
            </w:tcBorders>
          </w:tcPr>
          <w:p w14:paraId="6A74F628" w14:textId="77777777" w:rsidR="00C25430" w:rsidRPr="00C25430" w:rsidRDefault="00C25430" w:rsidP="00C25430">
            <w:pPr>
              <w:suppressAutoHyphens/>
              <w:textAlignment w:val="top"/>
              <w:rPr>
                <w:rFonts w:eastAsia="Arial CYR"/>
                <w:color w:val="000000"/>
                <w:lang w:eastAsia="ar-SA"/>
              </w:rPr>
            </w:pPr>
            <w:r w:rsidRPr="00C25430">
              <w:rPr>
                <w:rFonts w:eastAsia="Arial CYR"/>
                <w:color w:val="000000"/>
                <w:lang w:eastAsia="zh-CN" w:bidi="ar"/>
              </w:rPr>
              <w:t>Дотации бюджетам сельских поселений на выравнивание бюджетной обеспеченности из бюджета Российской Федерации</w:t>
            </w:r>
          </w:p>
        </w:tc>
        <w:tc>
          <w:tcPr>
            <w:tcW w:w="2268" w:type="dxa"/>
            <w:tcBorders>
              <w:top w:val="single" w:sz="2" w:space="0" w:color="000000"/>
              <w:left w:val="single" w:sz="2" w:space="0" w:color="000000"/>
              <w:bottom w:val="single" w:sz="2" w:space="0" w:color="000000"/>
              <w:right w:val="single" w:sz="2" w:space="0" w:color="000000"/>
            </w:tcBorders>
            <w:noWrap/>
          </w:tcPr>
          <w:p w14:paraId="24144AE7"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t>1185000</w:t>
            </w:r>
          </w:p>
        </w:tc>
      </w:tr>
      <w:tr w:rsidR="00C25430" w:rsidRPr="00C25430" w14:paraId="2D05AB52" w14:textId="77777777" w:rsidTr="00C25430">
        <w:trPr>
          <w:trHeight w:val="760"/>
        </w:trPr>
        <w:tc>
          <w:tcPr>
            <w:tcW w:w="2556" w:type="dxa"/>
            <w:tcBorders>
              <w:top w:val="single" w:sz="2" w:space="0" w:color="000000"/>
              <w:left w:val="single" w:sz="2" w:space="0" w:color="000000"/>
              <w:bottom w:val="single" w:sz="2" w:space="0" w:color="000000"/>
              <w:right w:val="single" w:sz="2" w:space="0" w:color="000000"/>
            </w:tcBorders>
          </w:tcPr>
          <w:p w14:paraId="0915B682"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t>2 02 16001 10 0000 150</w:t>
            </w:r>
          </w:p>
        </w:tc>
        <w:tc>
          <w:tcPr>
            <w:tcW w:w="4722" w:type="dxa"/>
            <w:tcBorders>
              <w:top w:val="single" w:sz="2" w:space="0" w:color="000000"/>
              <w:left w:val="single" w:sz="2" w:space="0" w:color="000000"/>
              <w:bottom w:val="single" w:sz="2" w:space="0" w:color="000000"/>
              <w:right w:val="single" w:sz="2" w:space="0" w:color="000000"/>
            </w:tcBorders>
          </w:tcPr>
          <w:p w14:paraId="21075B04" w14:textId="77777777" w:rsidR="00C25430" w:rsidRPr="00C25430" w:rsidRDefault="00C25430" w:rsidP="00C25430">
            <w:pPr>
              <w:suppressAutoHyphens/>
              <w:textAlignment w:val="top"/>
              <w:rPr>
                <w:rFonts w:eastAsia="Arial CYR"/>
                <w:color w:val="000000"/>
                <w:lang w:eastAsia="ar-SA"/>
              </w:rPr>
            </w:pPr>
            <w:r w:rsidRPr="00C25430">
              <w:rPr>
                <w:rFonts w:eastAsia="Arial CYR"/>
                <w:color w:val="000000"/>
                <w:lang w:eastAsia="zh-CN" w:bidi="ar"/>
              </w:rPr>
              <w:t>Дотации бюджетам сельских поселений на выравнивание бюджетной обеспеченности из бюджетов муниципальных районов</w:t>
            </w:r>
          </w:p>
        </w:tc>
        <w:tc>
          <w:tcPr>
            <w:tcW w:w="2268" w:type="dxa"/>
            <w:tcBorders>
              <w:top w:val="single" w:sz="2" w:space="0" w:color="000000"/>
              <w:left w:val="single" w:sz="2" w:space="0" w:color="000000"/>
              <w:bottom w:val="single" w:sz="2" w:space="0" w:color="000000"/>
              <w:right w:val="single" w:sz="2" w:space="0" w:color="000000"/>
            </w:tcBorders>
            <w:noWrap/>
          </w:tcPr>
          <w:p w14:paraId="323B6E5D"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t>6286200</w:t>
            </w:r>
          </w:p>
        </w:tc>
      </w:tr>
      <w:tr w:rsidR="00C25430" w:rsidRPr="00C25430" w14:paraId="71DB2353" w14:textId="77777777" w:rsidTr="00C25430">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4D8A31D8"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2 02 25576 10 0000 150</w:t>
            </w:r>
          </w:p>
        </w:tc>
        <w:tc>
          <w:tcPr>
            <w:tcW w:w="4722" w:type="dxa"/>
            <w:tcBorders>
              <w:top w:val="single" w:sz="2" w:space="0" w:color="000000"/>
              <w:left w:val="single" w:sz="2" w:space="0" w:color="000000"/>
              <w:bottom w:val="single" w:sz="2" w:space="0" w:color="000000"/>
              <w:right w:val="single" w:sz="2" w:space="0" w:color="000000"/>
            </w:tcBorders>
            <w:vAlign w:val="bottom"/>
          </w:tcPr>
          <w:p w14:paraId="49A70921" w14:textId="77777777" w:rsidR="00C25430" w:rsidRPr="00C25430" w:rsidRDefault="00C25430" w:rsidP="00C25430">
            <w:pPr>
              <w:suppressAutoHyphens/>
              <w:textAlignment w:val="bottom"/>
              <w:rPr>
                <w:rFonts w:eastAsia="Arial CYR"/>
                <w:color w:val="000000"/>
                <w:lang w:eastAsia="ar-SA"/>
              </w:rPr>
            </w:pPr>
            <w:r w:rsidRPr="00C25430">
              <w:rPr>
                <w:rFonts w:eastAsia="Arial CYR"/>
                <w:color w:val="000000"/>
                <w:lang w:eastAsia="zh-CN" w:bidi="ar"/>
              </w:rPr>
              <w:t xml:space="preserve">Субсидии бюджетам муниципальных образований на обеспечение комплексного развития сельских территорий </w:t>
            </w:r>
          </w:p>
        </w:tc>
        <w:tc>
          <w:tcPr>
            <w:tcW w:w="2268" w:type="dxa"/>
            <w:tcBorders>
              <w:top w:val="single" w:sz="2" w:space="0" w:color="000000"/>
              <w:left w:val="single" w:sz="2" w:space="0" w:color="000000"/>
              <w:bottom w:val="single" w:sz="2" w:space="0" w:color="000000"/>
              <w:right w:val="single" w:sz="2" w:space="0" w:color="000000"/>
            </w:tcBorders>
            <w:noWrap/>
          </w:tcPr>
          <w:p w14:paraId="281612C7"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t>651700</w:t>
            </w:r>
          </w:p>
        </w:tc>
      </w:tr>
      <w:tr w:rsidR="00C25430" w:rsidRPr="00C25430" w14:paraId="3AE94E9A" w14:textId="77777777" w:rsidTr="00C25430">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7EE7087B"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2 02 29999 10 0000 150</w:t>
            </w:r>
          </w:p>
        </w:tc>
        <w:tc>
          <w:tcPr>
            <w:tcW w:w="4722" w:type="dxa"/>
            <w:tcBorders>
              <w:top w:val="single" w:sz="2" w:space="0" w:color="000000"/>
              <w:left w:val="single" w:sz="2" w:space="0" w:color="000000"/>
              <w:bottom w:val="single" w:sz="2" w:space="0" w:color="000000"/>
              <w:right w:val="single" w:sz="2" w:space="0" w:color="000000"/>
            </w:tcBorders>
            <w:vAlign w:val="bottom"/>
          </w:tcPr>
          <w:p w14:paraId="003D5518" w14:textId="77777777" w:rsidR="00C25430" w:rsidRPr="00C25430" w:rsidRDefault="00C25430" w:rsidP="00C25430">
            <w:pPr>
              <w:suppressAutoHyphens/>
              <w:textAlignment w:val="bottom"/>
              <w:rPr>
                <w:rFonts w:eastAsia="Arial CYR"/>
                <w:color w:val="000000"/>
                <w:lang w:eastAsia="ar-SA"/>
              </w:rPr>
            </w:pPr>
            <w:r w:rsidRPr="00C25430">
              <w:rPr>
                <w:rFonts w:eastAsia="Arial CYR"/>
                <w:color w:val="000000"/>
                <w:lang w:eastAsia="zh-CN" w:bidi="ar"/>
              </w:rPr>
              <w:t>Прочие субсидии бюджетам сельских поселений</w:t>
            </w:r>
          </w:p>
        </w:tc>
        <w:tc>
          <w:tcPr>
            <w:tcW w:w="2268" w:type="dxa"/>
            <w:tcBorders>
              <w:top w:val="single" w:sz="2" w:space="0" w:color="000000"/>
              <w:left w:val="single" w:sz="2" w:space="0" w:color="000000"/>
              <w:bottom w:val="single" w:sz="2" w:space="0" w:color="000000"/>
              <w:right w:val="single" w:sz="2" w:space="0" w:color="000000"/>
            </w:tcBorders>
            <w:noWrap/>
          </w:tcPr>
          <w:p w14:paraId="4BF61751"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t>1355200</w:t>
            </w:r>
          </w:p>
        </w:tc>
      </w:tr>
      <w:tr w:rsidR="00C25430" w:rsidRPr="00C25430" w14:paraId="48085A9E" w14:textId="77777777" w:rsidTr="00C25430">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23793972"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2 02 30000 00 0000 150</w:t>
            </w:r>
          </w:p>
        </w:tc>
        <w:tc>
          <w:tcPr>
            <w:tcW w:w="4722" w:type="dxa"/>
            <w:tcBorders>
              <w:top w:val="single" w:sz="2" w:space="0" w:color="000000"/>
              <w:left w:val="single" w:sz="2" w:space="0" w:color="000000"/>
              <w:bottom w:val="single" w:sz="2" w:space="0" w:color="000000"/>
              <w:right w:val="single" w:sz="2" w:space="0" w:color="000000"/>
            </w:tcBorders>
            <w:vAlign w:val="bottom"/>
          </w:tcPr>
          <w:p w14:paraId="7C9D9989" w14:textId="77777777" w:rsidR="00C25430" w:rsidRPr="00C25430" w:rsidRDefault="00C25430" w:rsidP="00C25430">
            <w:pPr>
              <w:suppressAutoHyphens/>
              <w:textAlignment w:val="bottom"/>
              <w:rPr>
                <w:rFonts w:eastAsia="Arial CYR"/>
                <w:color w:val="000000"/>
                <w:lang w:eastAsia="ar-SA"/>
              </w:rPr>
            </w:pPr>
            <w:r w:rsidRPr="00C25430">
              <w:rPr>
                <w:rFonts w:eastAsia="Arial CYR"/>
                <w:color w:val="000000"/>
                <w:lang w:eastAsia="zh-CN" w:bidi="ar"/>
              </w:rPr>
              <w:t>Субвенции бюджетам бюджетной системы Российской Федерации</w:t>
            </w:r>
          </w:p>
        </w:tc>
        <w:tc>
          <w:tcPr>
            <w:tcW w:w="2268" w:type="dxa"/>
            <w:tcBorders>
              <w:top w:val="single" w:sz="2" w:space="0" w:color="000000"/>
              <w:left w:val="single" w:sz="2" w:space="0" w:color="000000"/>
              <w:bottom w:val="single" w:sz="2" w:space="0" w:color="000000"/>
              <w:right w:val="single" w:sz="2" w:space="0" w:color="000000"/>
            </w:tcBorders>
          </w:tcPr>
          <w:p w14:paraId="451815C7"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t>157 900,00</w:t>
            </w:r>
          </w:p>
        </w:tc>
      </w:tr>
      <w:tr w:rsidR="00C25430" w:rsidRPr="00C25430" w14:paraId="547B63E0" w14:textId="77777777" w:rsidTr="00C25430">
        <w:trPr>
          <w:trHeight w:val="1020"/>
        </w:trPr>
        <w:tc>
          <w:tcPr>
            <w:tcW w:w="2556" w:type="dxa"/>
            <w:tcBorders>
              <w:top w:val="single" w:sz="2" w:space="0" w:color="000000"/>
              <w:left w:val="single" w:sz="2" w:space="0" w:color="000000"/>
              <w:bottom w:val="single" w:sz="2" w:space="0" w:color="000000"/>
              <w:right w:val="single" w:sz="2" w:space="0" w:color="000000"/>
            </w:tcBorders>
            <w:vAlign w:val="center"/>
          </w:tcPr>
          <w:p w14:paraId="03894BC0"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2 02 35118 10 0000 150</w:t>
            </w:r>
          </w:p>
        </w:tc>
        <w:tc>
          <w:tcPr>
            <w:tcW w:w="4722" w:type="dxa"/>
            <w:tcBorders>
              <w:top w:val="single" w:sz="2" w:space="0" w:color="000000"/>
              <w:left w:val="single" w:sz="2" w:space="0" w:color="000000"/>
              <w:bottom w:val="single" w:sz="2" w:space="0" w:color="000000"/>
              <w:right w:val="single" w:sz="2" w:space="0" w:color="000000"/>
            </w:tcBorders>
            <w:vAlign w:val="bottom"/>
          </w:tcPr>
          <w:p w14:paraId="452BAAE3" w14:textId="77777777" w:rsidR="00C25430" w:rsidRPr="00C25430" w:rsidRDefault="00C25430" w:rsidP="00C25430">
            <w:pPr>
              <w:suppressAutoHyphens/>
              <w:textAlignment w:val="bottom"/>
              <w:rPr>
                <w:rFonts w:eastAsia="Arial CYR"/>
                <w:color w:val="000000"/>
                <w:lang w:eastAsia="ar-SA"/>
              </w:rPr>
            </w:pPr>
            <w:r w:rsidRPr="00C25430">
              <w:rPr>
                <w:rFonts w:eastAsia="Arial CYR"/>
                <w:color w:val="000000"/>
                <w:lang w:eastAsia="zh-CN" w:bidi="ar"/>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268" w:type="dxa"/>
            <w:tcBorders>
              <w:top w:val="single" w:sz="2" w:space="0" w:color="000000"/>
              <w:left w:val="single" w:sz="2" w:space="0" w:color="000000"/>
              <w:bottom w:val="single" w:sz="2" w:space="0" w:color="000000"/>
              <w:right w:val="single" w:sz="2" w:space="0" w:color="000000"/>
            </w:tcBorders>
            <w:noWrap/>
          </w:tcPr>
          <w:p w14:paraId="3747B1C3"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t>155300</w:t>
            </w:r>
          </w:p>
        </w:tc>
      </w:tr>
      <w:tr w:rsidR="00C25430" w:rsidRPr="00C25430" w14:paraId="4C7B8A6A" w14:textId="77777777" w:rsidTr="00C25430">
        <w:trPr>
          <w:trHeight w:val="760"/>
        </w:trPr>
        <w:tc>
          <w:tcPr>
            <w:tcW w:w="2556" w:type="dxa"/>
            <w:tcBorders>
              <w:top w:val="single" w:sz="2" w:space="0" w:color="000000"/>
              <w:left w:val="single" w:sz="2" w:space="0" w:color="000000"/>
              <w:bottom w:val="single" w:sz="2" w:space="0" w:color="000000"/>
              <w:right w:val="single" w:sz="2" w:space="0" w:color="000000"/>
            </w:tcBorders>
            <w:vAlign w:val="center"/>
          </w:tcPr>
          <w:p w14:paraId="1CB360A5"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2 02 30024 10 0000 150</w:t>
            </w:r>
          </w:p>
        </w:tc>
        <w:tc>
          <w:tcPr>
            <w:tcW w:w="4722" w:type="dxa"/>
            <w:tcBorders>
              <w:top w:val="single" w:sz="2" w:space="0" w:color="000000"/>
              <w:left w:val="single" w:sz="2" w:space="0" w:color="000000"/>
              <w:bottom w:val="single" w:sz="2" w:space="0" w:color="000000"/>
              <w:right w:val="single" w:sz="2" w:space="0" w:color="000000"/>
            </w:tcBorders>
            <w:vAlign w:val="center"/>
          </w:tcPr>
          <w:p w14:paraId="288F4C5F"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Субвенции бюджетам сельских поселений на выполнение передаваемых полномочий субъектов Российской Федерации</w:t>
            </w:r>
          </w:p>
        </w:tc>
        <w:tc>
          <w:tcPr>
            <w:tcW w:w="2268" w:type="dxa"/>
            <w:tcBorders>
              <w:top w:val="single" w:sz="2" w:space="0" w:color="000000"/>
              <w:left w:val="single" w:sz="2" w:space="0" w:color="000000"/>
              <w:bottom w:val="single" w:sz="2" w:space="0" w:color="000000"/>
              <w:right w:val="single" w:sz="2" w:space="0" w:color="000000"/>
            </w:tcBorders>
            <w:noWrap/>
          </w:tcPr>
          <w:p w14:paraId="1C71955B"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t>2600</w:t>
            </w:r>
          </w:p>
        </w:tc>
      </w:tr>
      <w:tr w:rsidR="00C25430" w:rsidRPr="00C25430" w14:paraId="522D0588" w14:textId="77777777" w:rsidTr="00C25430">
        <w:trPr>
          <w:trHeight w:val="1260"/>
        </w:trPr>
        <w:tc>
          <w:tcPr>
            <w:tcW w:w="2556" w:type="dxa"/>
            <w:tcBorders>
              <w:top w:val="single" w:sz="2" w:space="0" w:color="000000"/>
              <w:left w:val="single" w:sz="2" w:space="0" w:color="000000"/>
              <w:bottom w:val="single" w:sz="2" w:space="0" w:color="000000"/>
              <w:right w:val="single" w:sz="2" w:space="0" w:color="000000"/>
            </w:tcBorders>
          </w:tcPr>
          <w:p w14:paraId="3A79F3DA"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lastRenderedPageBreak/>
              <w:t>2 02 40014 10 0000 150</w:t>
            </w:r>
          </w:p>
        </w:tc>
        <w:tc>
          <w:tcPr>
            <w:tcW w:w="4722" w:type="dxa"/>
            <w:tcBorders>
              <w:top w:val="single" w:sz="2" w:space="0" w:color="000000"/>
              <w:left w:val="single" w:sz="2" w:space="0" w:color="000000"/>
              <w:bottom w:val="single" w:sz="2" w:space="0" w:color="000000"/>
              <w:right w:val="single" w:sz="2" w:space="0" w:color="000000"/>
            </w:tcBorders>
          </w:tcPr>
          <w:p w14:paraId="738CC8E2" w14:textId="77777777" w:rsidR="00C25430" w:rsidRPr="00C25430" w:rsidRDefault="00C25430" w:rsidP="00C25430">
            <w:pPr>
              <w:suppressAutoHyphens/>
              <w:textAlignment w:val="top"/>
              <w:rPr>
                <w:rFonts w:eastAsia="Arial CYR"/>
                <w:color w:val="000000"/>
                <w:lang w:eastAsia="ar-SA"/>
              </w:rPr>
            </w:pPr>
            <w:r w:rsidRPr="00C25430">
              <w:rPr>
                <w:rFonts w:eastAsia="Arial CYR"/>
                <w:color w:val="000000"/>
                <w:lang w:eastAsia="zh-CN" w:bidi="ar"/>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268" w:type="dxa"/>
            <w:tcBorders>
              <w:top w:val="single" w:sz="2" w:space="0" w:color="000000"/>
              <w:left w:val="single" w:sz="2" w:space="0" w:color="000000"/>
              <w:bottom w:val="single" w:sz="2" w:space="0" w:color="000000"/>
              <w:right w:val="single" w:sz="2" w:space="0" w:color="000000"/>
            </w:tcBorders>
            <w:noWrap/>
          </w:tcPr>
          <w:p w14:paraId="7B038C5F"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t>130615560</w:t>
            </w:r>
          </w:p>
        </w:tc>
      </w:tr>
      <w:tr w:rsidR="00C25430" w:rsidRPr="00C25430" w14:paraId="58EC0ED7" w14:textId="77777777" w:rsidTr="00C25430">
        <w:trPr>
          <w:trHeight w:val="760"/>
        </w:trPr>
        <w:tc>
          <w:tcPr>
            <w:tcW w:w="2556" w:type="dxa"/>
            <w:tcBorders>
              <w:top w:val="single" w:sz="2" w:space="0" w:color="000000"/>
              <w:left w:val="single" w:sz="2" w:space="0" w:color="000000"/>
              <w:bottom w:val="single" w:sz="2" w:space="0" w:color="000000"/>
              <w:right w:val="single" w:sz="2" w:space="0" w:color="000000"/>
            </w:tcBorders>
          </w:tcPr>
          <w:p w14:paraId="243A1756"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t>2 07 05020 10 0000 150</w:t>
            </w:r>
          </w:p>
        </w:tc>
        <w:tc>
          <w:tcPr>
            <w:tcW w:w="4722" w:type="dxa"/>
            <w:tcBorders>
              <w:top w:val="single" w:sz="2" w:space="0" w:color="000000"/>
              <w:left w:val="single" w:sz="2" w:space="0" w:color="000000"/>
              <w:bottom w:val="single" w:sz="2" w:space="0" w:color="000000"/>
              <w:right w:val="single" w:sz="2" w:space="0" w:color="000000"/>
            </w:tcBorders>
          </w:tcPr>
          <w:p w14:paraId="639E0B6B" w14:textId="77777777" w:rsidR="00C25430" w:rsidRPr="00C25430" w:rsidRDefault="00C25430" w:rsidP="00C25430">
            <w:pPr>
              <w:suppressAutoHyphens/>
              <w:textAlignment w:val="top"/>
              <w:rPr>
                <w:rFonts w:eastAsia="Arial CYR"/>
                <w:color w:val="000000"/>
                <w:lang w:eastAsia="ar-SA"/>
              </w:rPr>
            </w:pPr>
            <w:r w:rsidRPr="00C25430">
              <w:rPr>
                <w:rFonts w:eastAsia="Arial CYR"/>
                <w:color w:val="000000"/>
                <w:lang w:eastAsia="zh-CN" w:bidi="ar"/>
              </w:rPr>
              <w:t>Поступления от денежных пожертвований, предоставляемых физическими лицами получателям средств бюджетов сельских поселений</w:t>
            </w:r>
          </w:p>
        </w:tc>
        <w:tc>
          <w:tcPr>
            <w:tcW w:w="2268" w:type="dxa"/>
            <w:tcBorders>
              <w:top w:val="single" w:sz="2" w:space="0" w:color="000000"/>
              <w:left w:val="single" w:sz="2" w:space="0" w:color="000000"/>
              <w:bottom w:val="single" w:sz="2" w:space="0" w:color="000000"/>
              <w:right w:val="single" w:sz="2" w:space="0" w:color="000000"/>
            </w:tcBorders>
            <w:noWrap/>
          </w:tcPr>
          <w:p w14:paraId="4128E528"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t>136000</w:t>
            </w:r>
          </w:p>
        </w:tc>
      </w:tr>
      <w:tr w:rsidR="00C25430" w:rsidRPr="00C25430" w14:paraId="581057EF" w14:textId="77777777" w:rsidTr="00C25430">
        <w:trPr>
          <w:trHeight w:val="500"/>
        </w:trPr>
        <w:tc>
          <w:tcPr>
            <w:tcW w:w="2556" w:type="dxa"/>
            <w:tcBorders>
              <w:top w:val="single" w:sz="2" w:space="0" w:color="000000"/>
              <w:left w:val="single" w:sz="2" w:space="0" w:color="000000"/>
              <w:bottom w:val="single" w:sz="2" w:space="0" w:color="000000"/>
              <w:right w:val="single" w:sz="2" w:space="0" w:color="000000"/>
            </w:tcBorders>
          </w:tcPr>
          <w:p w14:paraId="730229BD"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t>2 02 49999 10 0000 151</w:t>
            </w:r>
          </w:p>
        </w:tc>
        <w:tc>
          <w:tcPr>
            <w:tcW w:w="4722" w:type="dxa"/>
            <w:tcBorders>
              <w:top w:val="single" w:sz="2" w:space="0" w:color="000000"/>
              <w:left w:val="single" w:sz="2" w:space="0" w:color="000000"/>
              <w:bottom w:val="single" w:sz="2" w:space="0" w:color="000000"/>
              <w:right w:val="single" w:sz="2" w:space="0" w:color="000000"/>
            </w:tcBorders>
          </w:tcPr>
          <w:p w14:paraId="35083D7C" w14:textId="77777777" w:rsidR="00C25430" w:rsidRPr="00C25430" w:rsidRDefault="00C25430" w:rsidP="00C25430">
            <w:pPr>
              <w:suppressAutoHyphens/>
              <w:textAlignment w:val="top"/>
              <w:rPr>
                <w:rFonts w:eastAsia="Arial CYR"/>
                <w:color w:val="000000"/>
                <w:lang w:eastAsia="ar-SA"/>
              </w:rPr>
            </w:pPr>
            <w:r w:rsidRPr="00C25430">
              <w:rPr>
                <w:rFonts w:eastAsia="Arial CYR"/>
                <w:color w:val="000000"/>
                <w:lang w:eastAsia="zh-CN" w:bidi="ar"/>
              </w:rPr>
              <w:t>Прочие межбюджетные трансферты, передаваемые  бюджетам  сельских поселений</w:t>
            </w:r>
          </w:p>
        </w:tc>
        <w:tc>
          <w:tcPr>
            <w:tcW w:w="2268" w:type="dxa"/>
            <w:tcBorders>
              <w:top w:val="single" w:sz="2" w:space="0" w:color="000000"/>
              <w:left w:val="single" w:sz="2" w:space="0" w:color="000000"/>
              <w:bottom w:val="single" w:sz="2" w:space="0" w:color="000000"/>
              <w:right w:val="single" w:sz="2" w:space="0" w:color="000000"/>
            </w:tcBorders>
            <w:noWrap/>
          </w:tcPr>
          <w:p w14:paraId="182B8169"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val="en-US" w:eastAsia="zh-CN" w:bidi="ar"/>
              </w:rPr>
              <w:t>1150000</w:t>
            </w:r>
          </w:p>
        </w:tc>
      </w:tr>
      <w:tr w:rsidR="00C25430" w:rsidRPr="00C25430" w14:paraId="48B5DE39" w14:textId="77777777" w:rsidTr="00C25430">
        <w:trPr>
          <w:trHeight w:val="240"/>
        </w:trPr>
        <w:tc>
          <w:tcPr>
            <w:tcW w:w="2556" w:type="dxa"/>
            <w:tcBorders>
              <w:top w:val="single" w:sz="2" w:space="0" w:color="000000"/>
              <w:left w:val="single" w:sz="2" w:space="0" w:color="000000"/>
              <w:bottom w:val="single" w:sz="2" w:space="0" w:color="000000"/>
              <w:right w:val="single" w:sz="2" w:space="0" w:color="000000"/>
            </w:tcBorders>
            <w:noWrap/>
            <w:vAlign w:val="bottom"/>
          </w:tcPr>
          <w:p w14:paraId="060A4DE9" w14:textId="77777777" w:rsidR="00C25430" w:rsidRPr="00C25430" w:rsidRDefault="00C25430" w:rsidP="00C25430">
            <w:pPr>
              <w:suppressAutoHyphens/>
              <w:rPr>
                <w:rFonts w:eastAsia="Arial CYR"/>
                <w:color w:val="000000"/>
                <w:lang w:eastAsia="ar-SA"/>
              </w:rPr>
            </w:pPr>
          </w:p>
        </w:tc>
        <w:tc>
          <w:tcPr>
            <w:tcW w:w="4722" w:type="dxa"/>
            <w:tcBorders>
              <w:top w:val="single" w:sz="2" w:space="0" w:color="000000"/>
              <w:left w:val="single" w:sz="2" w:space="0" w:color="000000"/>
              <w:bottom w:val="single" w:sz="2" w:space="0" w:color="000000"/>
              <w:right w:val="single" w:sz="2" w:space="0" w:color="000000"/>
            </w:tcBorders>
            <w:noWrap/>
            <w:vAlign w:val="bottom"/>
          </w:tcPr>
          <w:p w14:paraId="545B8E34" w14:textId="77777777" w:rsidR="00C25430" w:rsidRPr="00C25430" w:rsidRDefault="00C25430" w:rsidP="00C25430">
            <w:pPr>
              <w:suppressAutoHyphens/>
              <w:textAlignment w:val="bottom"/>
              <w:rPr>
                <w:rFonts w:eastAsia="Arial CYR"/>
                <w:b/>
                <w:bCs/>
                <w:color w:val="000000"/>
                <w:lang w:eastAsia="ar-SA"/>
              </w:rPr>
            </w:pPr>
            <w:r w:rsidRPr="00C25430">
              <w:rPr>
                <w:rFonts w:eastAsia="Arial CYR"/>
                <w:b/>
                <w:bCs/>
                <w:color w:val="000000"/>
                <w:lang w:val="en-US" w:eastAsia="zh-CN" w:bidi="ar"/>
              </w:rPr>
              <w:t>ВСЕГО ДОХОДОВ</w:t>
            </w:r>
          </w:p>
        </w:tc>
        <w:tc>
          <w:tcPr>
            <w:tcW w:w="2268" w:type="dxa"/>
            <w:tcBorders>
              <w:top w:val="single" w:sz="2" w:space="0" w:color="000000"/>
              <w:left w:val="single" w:sz="2" w:space="0" w:color="000000"/>
              <w:bottom w:val="single" w:sz="2" w:space="0" w:color="000000"/>
              <w:right w:val="single" w:sz="2" w:space="0" w:color="000000"/>
            </w:tcBorders>
          </w:tcPr>
          <w:p w14:paraId="576B4152" w14:textId="77777777" w:rsidR="00C25430" w:rsidRPr="00C25430" w:rsidRDefault="00C25430" w:rsidP="00C25430">
            <w:pPr>
              <w:suppressAutoHyphens/>
              <w:jc w:val="center"/>
              <w:textAlignment w:val="top"/>
              <w:rPr>
                <w:rFonts w:eastAsia="Arial CYR"/>
                <w:b/>
                <w:bCs/>
                <w:color w:val="000000"/>
                <w:lang w:eastAsia="ar-SA"/>
              </w:rPr>
            </w:pPr>
            <w:r w:rsidRPr="00C25430">
              <w:rPr>
                <w:rFonts w:eastAsia="Arial CYR"/>
                <w:b/>
                <w:bCs/>
                <w:color w:val="000000"/>
                <w:lang w:val="en-US" w:eastAsia="zh-CN" w:bidi="ar"/>
              </w:rPr>
              <w:t>152 139 530,00</w:t>
            </w:r>
          </w:p>
        </w:tc>
      </w:tr>
    </w:tbl>
    <w:p w14:paraId="041B1F15" w14:textId="3B37DDB2" w:rsidR="00C25430" w:rsidRDefault="00C25430" w:rsidP="00C25430">
      <w:pPr>
        <w:suppressAutoHyphens/>
        <w:jc w:val="both"/>
        <w:outlineLvl w:val="0"/>
        <w:rPr>
          <w:rFonts w:eastAsia="SimSun"/>
          <w:lang w:eastAsia="ar-SA"/>
        </w:rPr>
      </w:pPr>
    </w:p>
    <w:p w14:paraId="6940C204" w14:textId="02BD73AB" w:rsidR="00C25430" w:rsidRDefault="00C25430" w:rsidP="00C25430">
      <w:pPr>
        <w:suppressAutoHyphens/>
        <w:jc w:val="both"/>
        <w:outlineLvl w:val="0"/>
        <w:rPr>
          <w:rFonts w:eastAsia="SimSun"/>
          <w:lang w:eastAsia="ar-SA"/>
        </w:rPr>
      </w:pPr>
    </w:p>
    <w:p w14:paraId="390B18F3" w14:textId="77777777" w:rsidR="00C25430" w:rsidRPr="00C25430" w:rsidRDefault="00C25430" w:rsidP="00C25430">
      <w:pPr>
        <w:suppressAutoHyphens/>
        <w:jc w:val="both"/>
        <w:outlineLvl w:val="0"/>
        <w:rPr>
          <w:rFonts w:eastAsia="SimSun"/>
          <w:lang w:eastAsia="ar-SA"/>
        </w:rPr>
      </w:pPr>
    </w:p>
    <w:p w14:paraId="1F840B19" w14:textId="77777777" w:rsidR="00C25430" w:rsidRPr="00C25430" w:rsidRDefault="00C25430" w:rsidP="00C25430">
      <w:pPr>
        <w:jc w:val="right"/>
        <w:rPr>
          <w:rFonts w:eastAsia="SimSun"/>
          <w:sz w:val="20"/>
          <w:szCs w:val="20"/>
        </w:rPr>
      </w:pPr>
      <w:r w:rsidRPr="00C25430">
        <w:rPr>
          <w:rFonts w:eastAsia="SimSun"/>
          <w:sz w:val="20"/>
          <w:szCs w:val="20"/>
        </w:rPr>
        <w:t xml:space="preserve">Приложение №2  </w:t>
      </w:r>
    </w:p>
    <w:p w14:paraId="27AA86D7" w14:textId="77777777" w:rsidR="00C25430" w:rsidRPr="00C25430" w:rsidRDefault="00C25430" w:rsidP="00C25430">
      <w:pPr>
        <w:jc w:val="right"/>
        <w:rPr>
          <w:rFonts w:eastAsia="SimSun"/>
          <w:sz w:val="20"/>
          <w:szCs w:val="20"/>
        </w:rPr>
      </w:pPr>
      <w:r w:rsidRPr="00C25430">
        <w:rPr>
          <w:rFonts w:eastAsia="SimSun"/>
          <w:sz w:val="20"/>
          <w:szCs w:val="20"/>
        </w:rPr>
        <w:t xml:space="preserve">к Решению Совета депутатов </w:t>
      </w:r>
    </w:p>
    <w:p w14:paraId="5403A7E4" w14:textId="77777777" w:rsidR="00C25430" w:rsidRPr="00C25430" w:rsidRDefault="00C25430" w:rsidP="00C25430">
      <w:pPr>
        <w:jc w:val="right"/>
        <w:rPr>
          <w:rFonts w:eastAsia="SimSun"/>
          <w:sz w:val="20"/>
          <w:szCs w:val="20"/>
        </w:rPr>
      </w:pPr>
      <w:r w:rsidRPr="00C25430">
        <w:rPr>
          <w:rFonts w:eastAsia="SimSun"/>
          <w:sz w:val="20"/>
          <w:szCs w:val="20"/>
        </w:rPr>
        <w:t>Сандогорского сельского поселения</w:t>
      </w:r>
    </w:p>
    <w:p w14:paraId="2B4CC21A" w14:textId="77777777" w:rsidR="00C25430" w:rsidRPr="00C25430" w:rsidRDefault="00C25430" w:rsidP="00C25430">
      <w:pPr>
        <w:jc w:val="right"/>
        <w:rPr>
          <w:rFonts w:eastAsia="SimSun"/>
          <w:sz w:val="20"/>
          <w:szCs w:val="20"/>
        </w:rPr>
      </w:pPr>
      <w:r w:rsidRPr="00C25430">
        <w:rPr>
          <w:rFonts w:eastAsia="SimSun"/>
          <w:sz w:val="20"/>
          <w:szCs w:val="20"/>
        </w:rPr>
        <w:t xml:space="preserve">Костромского муниципального района </w:t>
      </w:r>
    </w:p>
    <w:p w14:paraId="707A6CD4" w14:textId="77777777" w:rsidR="00C25430" w:rsidRPr="00C25430" w:rsidRDefault="00C25430" w:rsidP="00C25430">
      <w:pPr>
        <w:jc w:val="right"/>
        <w:rPr>
          <w:rFonts w:eastAsia="SimSun"/>
          <w:sz w:val="20"/>
          <w:szCs w:val="20"/>
        </w:rPr>
      </w:pPr>
      <w:r w:rsidRPr="00C25430">
        <w:rPr>
          <w:rFonts w:eastAsia="SimSun"/>
          <w:sz w:val="20"/>
          <w:szCs w:val="20"/>
        </w:rPr>
        <w:t>Костромской области</w:t>
      </w:r>
    </w:p>
    <w:p w14:paraId="51FA7A3D" w14:textId="19C72E4B" w:rsidR="00C25430" w:rsidRPr="00C25430" w:rsidRDefault="00C25430" w:rsidP="00C25430">
      <w:pPr>
        <w:jc w:val="right"/>
        <w:rPr>
          <w:rFonts w:eastAsia="SimSun"/>
          <w:sz w:val="20"/>
          <w:szCs w:val="20"/>
        </w:rPr>
      </w:pPr>
      <w:r w:rsidRPr="00C25430">
        <w:rPr>
          <w:rFonts w:eastAsia="SimSun"/>
          <w:sz w:val="20"/>
          <w:szCs w:val="20"/>
        </w:rPr>
        <w:t xml:space="preserve"> От 28 июня 2024 года №</w:t>
      </w:r>
      <w:r>
        <w:rPr>
          <w:rFonts w:eastAsia="SimSun"/>
          <w:sz w:val="20"/>
          <w:szCs w:val="20"/>
        </w:rPr>
        <w:t>207</w:t>
      </w:r>
    </w:p>
    <w:p w14:paraId="113053D3" w14:textId="77777777" w:rsidR="00C25430" w:rsidRPr="00C25430" w:rsidRDefault="00C25430" w:rsidP="00C25430">
      <w:pPr>
        <w:tabs>
          <w:tab w:val="left" w:pos="567"/>
        </w:tabs>
        <w:suppressAutoHyphens/>
        <w:rPr>
          <w:rFonts w:eastAsia="SimSun"/>
          <w:sz w:val="20"/>
          <w:szCs w:val="20"/>
        </w:rPr>
      </w:pPr>
    </w:p>
    <w:p w14:paraId="060C7B15" w14:textId="77777777" w:rsidR="00C25430" w:rsidRPr="00C25430" w:rsidRDefault="00C25430" w:rsidP="00C25430">
      <w:pPr>
        <w:suppressAutoHyphens/>
        <w:jc w:val="center"/>
        <w:outlineLvl w:val="0"/>
        <w:rPr>
          <w:rFonts w:eastAsia="SimSun"/>
          <w:lang w:eastAsia="ar-SA"/>
        </w:rPr>
      </w:pPr>
    </w:p>
    <w:tbl>
      <w:tblPr>
        <w:tblW w:w="9962" w:type="dxa"/>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812"/>
        <w:gridCol w:w="1095"/>
        <w:gridCol w:w="1065"/>
        <w:gridCol w:w="1110"/>
        <w:gridCol w:w="915"/>
        <w:gridCol w:w="1965"/>
      </w:tblGrid>
      <w:tr w:rsidR="00C25430" w:rsidRPr="00C25430" w14:paraId="02D2C5F2" w14:textId="77777777" w:rsidTr="00C25430">
        <w:trPr>
          <w:trHeight w:val="1100"/>
        </w:trPr>
        <w:tc>
          <w:tcPr>
            <w:tcW w:w="9962" w:type="dxa"/>
            <w:gridSpan w:val="6"/>
            <w:vAlign w:val="center"/>
          </w:tcPr>
          <w:p w14:paraId="27DA754D"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eastAsia="zh-CN" w:bidi="ar"/>
              </w:rPr>
              <w:t xml:space="preserve">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РФ бюджета Сандогорского сельского поселения на 2024 год </w:t>
            </w:r>
          </w:p>
        </w:tc>
      </w:tr>
      <w:tr w:rsidR="00C25430" w:rsidRPr="00C25430" w14:paraId="07811C6F" w14:textId="77777777" w:rsidTr="00C25430">
        <w:trPr>
          <w:trHeight w:val="1110"/>
        </w:trPr>
        <w:tc>
          <w:tcPr>
            <w:tcW w:w="3812" w:type="dxa"/>
            <w:vMerge w:val="restart"/>
            <w:vAlign w:val="center"/>
          </w:tcPr>
          <w:p w14:paraId="6B008684" w14:textId="77777777" w:rsidR="00C25430" w:rsidRPr="00C25430" w:rsidRDefault="00C25430" w:rsidP="00C25430">
            <w:pPr>
              <w:suppressAutoHyphens/>
              <w:jc w:val="center"/>
              <w:textAlignment w:val="center"/>
              <w:rPr>
                <w:rFonts w:eastAsia="Arial CYR"/>
                <w:color w:val="000000"/>
                <w:lang w:eastAsia="ar-SA"/>
              </w:rPr>
            </w:pPr>
            <w:proofErr w:type="spellStart"/>
            <w:r w:rsidRPr="00C25430">
              <w:rPr>
                <w:rFonts w:eastAsia="Arial CYR"/>
                <w:color w:val="000000"/>
                <w:lang w:val="en-US" w:eastAsia="zh-CN" w:bidi="ar"/>
              </w:rPr>
              <w:t>Наименование</w:t>
            </w:r>
            <w:proofErr w:type="spellEnd"/>
          </w:p>
        </w:tc>
        <w:tc>
          <w:tcPr>
            <w:tcW w:w="1095" w:type="dxa"/>
            <w:vMerge w:val="restart"/>
            <w:vAlign w:val="center"/>
          </w:tcPr>
          <w:p w14:paraId="0E35593D" w14:textId="77777777" w:rsidR="00C25430" w:rsidRPr="00C25430" w:rsidRDefault="00C25430" w:rsidP="00C25430">
            <w:pPr>
              <w:suppressAutoHyphens/>
              <w:jc w:val="center"/>
              <w:textAlignment w:val="center"/>
              <w:rPr>
                <w:rFonts w:eastAsia="Arial CYR"/>
                <w:color w:val="000000"/>
                <w:lang w:eastAsia="ar-SA"/>
              </w:rPr>
            </w:pPr>
            <w:proofErr w:type="spellStart"/>
            <w:r w:rsidRPr="00C25430">
              <w:rPr>
                <w:rFonts w:eastAsia="Arial CYR"/>
                <w:color w:val="000000"/>
                <w:lang w:val="en-US" w:eastAsia="zh-CN" w:bidi="ar"/>
              </w:rPr>
              <w:t>Код</w:t>
            </w:r>
            <w:proofErr w:type="spellEnd"/>
            <w:r w:rsidRPr="00C25430">
              <w:rPr>
                <w:rFonts w:eastAsia="Arial CYR"/>
                <w:color w:val="000000"/>
                <w:lang w:val="en-US" w:eastAsia="zh-CN" w:bidi="ar"/>
              </w:rPr>
              <w:t xml:space="preserve"> </w:t>
            </w:r>
            <w:proofErr w:type="spellStart"/>
            <w:r w:rsidRPr="00C25430">
              <w:rPr>
                <w:rFonts w:eastAsia="Arial CYR"/>
                <w:color w:val="000000"/>
                <w:lang w:val="en-US" w:eastAsia="zh-CN" w:bidi="ar"/>
              </w:rPr>
              <w:t>администратора</w:t>
            </w:r>
            <w:proofErr w:type="spellEnd"/>
          </w:p>
        </w:tc>
        <w:tc>
          <w:tcPr>
            <w:tcW w:w="1065" w:type="dxa"/>
            <w:vMerge w:val="restart"/>
            <w:vAlign w:val="center"/>
          </w:tcPr>
          <w:p w14:paraId="2FAD3721" w14:textId="77777777" w:rsidR="00C25430" w:rsidRPr="00C25430" w:rsidRDefault="00C25430" w:rsidP="00C25430">
            <w:pPr>
              <w:suppressAutoHyphens/>
              <w:jc w:val="center"/>
              <w:textAlignment w:val="center"/>
              <w:rPr>
                <w:rFonts w:eastAsia="Arial CYR"/>
                <w:color w:val="000000"/>
                <w:lang w:eastAsia="ar-SA"/>
              </w:rPr>
            </w:pPr>
            <w:proofErr w:type="spellStart"/>
            <w:r w:rsidRPr="00C25430">
              <w:rPr>
                <w:rFonts w:eastAsia="Arial CYR"/>
                <w:color w:val="000000"/>
                <w:lang w:val="en-US" w:eastAsia="zh-CN" w:bidi="ar"/>
              </w:rPr>
              <w:t>Раздел</w:t>
            </w:r>
            <w:proofErr w:type="spellEnd"/>
            <w:r w:rsidRPr="00C25430">
              <w:rPr>
                <w:rFonts w:eastAsia="Arial CYR"/>
                <w:color w:val="000000"/>
                <w:lang w:val="en-US" w:eastAsia="zh-CN" w:bidi="ar"/>
              </w:rPr>
              <w:t xml:space="preserve">, </w:t>
            </w:r>
            <w:proofErr w:type="spellStart"/>
            <w:r w:rsidRPr="00C25430">
              <w:rPr>
                <w:rFonts w:eastAsia="Arial CYR"/>
                <w:color w:val="000000"/>
                <w:lang w:val="en-US" w:eastAsia="zh-CN" w:bidi="ar"/>
              </w:rPr>
              <w:t>Подраздел</w:t>
            </w:r>
            <w:proofErr w:type="spellEnd"/>
          </w:p>
        </w:tc>
        <w:tc>
          <w:tcPr>
            <w:tcW w:w="1110" w:type="dxa"/>
            <w:vMerge w:val="restart"/>
            <w:vAlign w:val="center"/>
          </w:tcPr>
          <w:p w14:paraId="2328A8C8" w14:textId="77777777" w:rsidR="00C25430" w:rsidRPr="00C25430" w:rsidRDefault="00C25430" w:rsidP="00C25430">
            <w:pPr>
              <w:suppressAutoHyphens/>
              <w:jc w:val="center"/>
              <w:textAlignment w:val="center"/>
              <w:rPr>
                <w:rFonts w:eastAsia="Arial CYR"/>
                <w:color w:val="000000"/>
                <w:lang w:eastAsia="ar-SA"/>
              </w:rPr>
            </w:pPr>
            <w:proofErr w:type="spellStart"/>
            <w:r w:rsidRPr="00C25430">
              <w:rPr>
                <w:rFonts w:eastAsia="Arial CYR"/>
                <w:color w:val="000000"/>
                <w:lang w:val="en-US" w:eastAsia="zh-CN" w:bidi="ar"/>
              </w:rPr>
              <w:t>Целевая</w:t>
            </w:r>
            <w:proofErr w:type="spellEnd"/>
            <w:r w:rsidRPr="00C25430">
              <w:rPr>
                <w:rFonts w:eastAsia="Arial CYR"/>
                <w:color w:val="000000"/>
                <w:lang w:val="en-US" w:eastAsia="zh-CN" w:bidi="ar"/>
              </w:rPr>
              <w:t xml:space="preserve"> </w:t>
            </w:r>
            <w:proofErr w:type="spellStart"/>
            <w:r w:rsidRPr="00C25430">
              <w:rPr>
                <w:rFonts w:eastAsia="Arial CYR"/>
                <w:color w:val="000000"/>
                <w:lang w:val="en-US" w:eastAsia="zh-CN" w:bidi="ar"/>
              </w:rPr>
              <w:t>статья</w:t>
            </w:r>
            <w:proofErr w:type="spellEnd"/>
          </w:p>
        </w:tc>
        <w:tc>
          <w:tcPr>
            <w:tcW w:w="915" w:type="dxa"/>
            <w:vMerge w:val="restart"/>
            <w:vAlign w:val="center"/>
          </w:tcPr>
          <w:p w14:paraId="69DFD88B" w14:textId="77777777" w:rsidR="00C25430" w:rsidRPr="00C25430" w:rsidRDefault="00C25430" w:rsidP="00C25430">
            <w:pPr>
              <w:suppressAutoHyphens/>
              <w:jc w:val="center"/>
              <w:textAlignment w:val="center"/>
              <w:rPr>
                <w:rFonts w:eastAsia="Arial CYR"/>
                <w:color w:val="000000"/>
                <w:lang w:eastAsia="ar-SA"/>
              </w:rPr>
            </w:pPr>
            <w:proofErr w:type="spellStart"/>
            <w:r w:rsidRPr="00C25430">
              <w:rPr>
                <w:rFonts w:eastAsia="Arial CYR"/>
                <w:color w:val="000000"/>
                <w:lang w:val="en-US" w:eastAsia="zh-CN" w:bidi="ar"/>
              </w:rPr>
              <w:t>Вид</w:t>
            </w:r>
            <w:proofErr w:type="spellEnd"/>
            <w:r w:rsidRPr="00C25430">
              <w:rPr>
                <w:rFonts w:eastAsia="Arial CYR"/>
                <w:color w:val="000000"/>
                <w:lang w:val="en-US" w:eastAsia="zh-CN" w:bidi="ar"/>
              </w:rPr>
              <w:t xml:space="preserve"> </w:t>
            </w:r>
            <w:proofErr w:type="spellStart"/>
            <w:r w:rsidRPr="00C25430">
              <w:rPr>
                <w:rFonts w:eastAsia="Arial CYR"/>
                <w:color w:val="000000"/>
                <w:lang w:val="en-US" w:eastAsia="zh-CN" w:bidi="ar"/>
              </w:rPr>
              <w:t>расхода</w:t>
            </w:r>
            <w:proofErr w:type="spellEnd"/>
          </w:p>
        </w:tc>
        <w:tc>
          <w:tcPr>
            <w:tcW w:w="1965" w:type="dxa"/>
            <w:vAlign w:val="center"/>
          </w:tcPr>
          <w:p w14:paraId="4B834F2C"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eastAsia="zh-CN" w:bidi="ar"/>
              </w:rPr>
              <w:t>Сумма расходов на очередное заседание Совета депутатов (руб.)</w:t>
            </w:r>
          </w:p>
        </w:tc>
      </w:tr>
      <w:tr w:rsidR="00C25430" w:rsidRPr="00C25430" w14:paraId="3976CFE7" w14:textId="77777777" w:rsidTr="00C25430">
        <w:trPr>
          <w:trHeight w:val="975"/>
        </w:trPr>
        <w:tc>
          <w:tcPr>
            <w:tcW w:w="3812" w:type="dxa"/>
            <w:vMerge/>
            <w:vAlign w:val="center"/>
          </w:tcPr>
          <w:p w14:paraId="7F2C92CE" w14:textId="77777777" w:rsidR="00C25430" w:rsidRPr="00C25430" w:rsidRDefault="00C25430" w:rsidP="00C25430">
            <w:pPr>
              <w:suppressAutoHyphens/>
              <w:jc w:val="center"/>
              <w:rPr>
                <w:rFonts w:eastAsia="Arial CYR"/>
                <w:color w:val="000000"/>
                <w:lang w:eastAsia="ar-SA"/>
              </w:rPr>
            </w:pPr>
          </w:p>
        </w:tc>
        <w:tc>
          <w:tcPr>
            <w:tcW w:w="1095" w:type="dxa"/>
            <w:vMerge/>
            <w:vAlign w:val="center"/>
          </w:tcPr>
          <w:p w14:paraId="6C08E9C9" w14:textId="77777777" w:rsidR="00C25430" w:rsidRPr="00C25430" w:rsidRDefault="00C25430" w:rsidP="00C25430">
            <w:pPr>
              <w:suppressAutoHyphens/>
              <w:jc w:val="center"/>
              <w:rPr>
                <w:rFonts w:eastAsia="Arial CYR"/>
                <w:color w:val="000000"/>
                <w:lang w:eastAsia="ar-SA"/>
              </w:rPr>
            </w:pPr>
          </w:p>
        </w:tc>
        <w:tc>
          <w:tcPr>
            <w:tcW w:w="1065" w:type="dxa"/>
            <w:vMerge/>
            <w:vAlign w:val="center"/>
          </w:tcPr>
          <w:p w14:paraId="2CFDB516" w14:textId="77777777" w:rsidR="00C25430" w:rsidRPr="00C25430" w:rsidRDefault="00C25430" w:rsidP="00C25430">
            <w:pPr>
              <w:suppressAutoHyphens/>
              <w:jc w:val="center"/>
              <w:rPr>
                <w:rFonts w:eastAsia="Arial CYR"/>
                <w:color w:val="000000"/>
                <w:lang w:eastAsia="ar-SA"/>
              </w:rPr>
            </w:pPr>
          </w:p>
        </w:tc>
        <w:tc>
          <w:tcPr>
            <w:tcW w:w="1110" w:type="dxa"/>
            <w:vMerge/>
            <w:vAlign w:val="center"/>
          </w:tcPr>
          <w:p w14:paraId="1C18EA95" w14:textId="77777777" w:rsidR="00C25430" w:rsidRPr="00C25430" w:rsidRDefault="00C25430" w:rsidP="00C25430">
            <w:pPr>
              <w:suppressAutoHyphens/>
              <w:jc w:val="center"/>
              <w:rPr>
                <w:rFonts w:eastAsia="Arial CYR"/>
                <w:color w:val="000000"/>
                <w:lang w:eastAsia="ar-SA"/>
              </w:rPr>
            </w:pPr>
          </w:p>
        </w:tc>
        <w:tc>
          <w:tcPr>
            <w:tcW w:w="915" w:type="dxa"/>
            <w:vMerge/>
            <w:vAlign w:val="center"/>
          </w:tcPr>
          <w:p w14:paraId="02EC0497" w14:textId="77777777" w:rsidR="00C25430" w:rsidRPr="00C25430" w:rsidRDefault="00C25430" w:rsidP="00C25430">
            <w:pPr>
              <w:suppressAutoHyphens/>
              <w:jc w:val="center"/>
              <w:rPr>
                <w:rFonts w:eastAsia="Arial CYR"/>
                <w:color w:val="000000"/>
                <w:lang w:eastAsia="ar-SA"/>
              </w:rPr>
            </w:pPr>
          </w:p>
        </w:tc>
        <w:tc>
          <w:tcPr>
            <w:tcW w:w="1965" w:type="dxa"/>
            <w:vAlign w:val="center"/>
          </w:tcPr>
          <w:p w14:paraId="3378B9A5"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 xml:space="preserve">2024 </w:t>
            </w:r>
            <w:proofErr w:type="spellStart"/>
            <w:r w:rsidRPr="00C25430">
              <w:rPr>
                <w:rFonts w:eastAsia="Arial CYR"/>
                <w:color w:val="000000"/>
                <w:lang w:val="en-US" w:eastAsia="zh-CN" w:bidi="ar"/>
              </w:rPr>
              <w:t>год</w:t>
            </w:r>
            <w:proofErr w:type="spellEnd"/>
            <w:r w:rsidRPr="00C25430">
              <w:rPr>
                <w:rFonts w:eastAsia="Arial CYR"/>
                <w:color w:val="000000"/>
                <w:lang w:val="en-US" w:eastAsia="zh-CN" w:bidi="ar"/>
              </w:rPr>
              <w:t xml:space="preserve"> </w:t>
            </w:r>
          </w:p>
        </w:tc>
      </w:tr>
      <w:tr w:rsidR="00C25430" w:rsidRPr="00C25430" w14:paraId="1957F8EE" w14:textId="77777777" w:rsidTr="00C25430">
        <w:trPr>
          <w:trHeight w:val="240"/>
        </w:trPr>
        <w:tc>
          <w:tcPr>
            <w:tcW w:w="3812" w:type="dxa"/>
            <w:vAlign w:val="center"/>
          </w:tcPr>
          <w:p w14:paraId="1E129D0C" w14:textId="77777777" w:rsidR="00C25430" w:rsidRPr="00C25430" w:rsidRDefault="00C25430" w:rsidP="00C25430">
            <w:pPr>
              <w:suppressAutoHyphens/>
              <w:textAlignment w:val="center"/>
              <w:rPr>
                <w:rFonts w:eastAsia="Arial CYR"/>
                <w:color w:val="000000"/>
                <w:lang w:eastAsia="ar-SA"/>
              </w:rPr>
            </w:pPr>
            <w:proofErr w:type="spellStart"/>
            <w:r w:rsidRPr="00C25430">
              <w:rPr>
                <w:rFonts w:eastAsia="Arial CYR"/>
                <w:color w:val="000000"/>
                <w:lang w:val="en-US" w:eastAsia="zh-CN" w:bidi="ar"/>
              </w:rPr>
              <w:t>Администрация</w:t>
            </w:r>
            <w:proofErr w:type="spellEnd"/>
            <w:r w:rsidRPr="00C25430">
              <w:rPr>
                <w:rFonts w:eastAsia="Arial CYR"/>
                <w:color w:val="000000"/>
                <w:lang w:val="en-US" w:eastAsia="zh-CN" w:bidi="ar"/>
              </w:rPr>
              <w:t xml:space="preserve"> Сандогорского </w:t>
            </w:r>
            <w:proofErr w:type="spellStart"/>
            <w:r w:rsidRPr="00C25430">
              <w:rPr>
                <w:rFonts w:eastAsia="Arial CYR"/>
                <w:color w:val="000000"/>
                <w:lang w:val="en-US" w:eastAsia="zh-CN" w:bidi="ar"/>
              </w:rPr>
              <w:t>сельского</w:t>
            </w:r>
            <w:proofErr w:type="spellEnd"/>
            <w:r w:rsidRPr="00C25430">
              <w:rPr>
                <w:rFonts w:eastAsia="Arial CYR"/>
                <w:color w:val="000000"/>
                <w:lang w:val="en-US" w:eastAsia="zh-CN" w:bidi="ar"/>
              </w:rPr>
              <w:t xml:space="preserve"> </w:t>
            </w:r>
            <w:proofErr w:type="spellStart"/>
            <w:r w:rsidRPr="00C25430">
              <w:rPr>
                <w:rFonts w:eastAsia="Arial CYR"/>
                <w:color w:val="000000"/>
                <w:lang w:val="en-US" w:eastAsia="zh-CN" w:bidi="ar"/>
              </w:rPr>
              <w:t>поселения</w:t>
            </w:r>
            <w:proofErr w:type="spellEnd"/>
          </w:p>
        </w:tc>
        <w:tc>
          <w:tcPr>
            <w:tcW w:w="1095" w:type="dxa"/>
            <w:vAlign w:val="center"/>
          </w:tcPr>
          <w:p w14:paraId="4B1F9DD1"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999</w:t>
            </w:r>
          </w:p>
        </w:tc>
        <w:tc>
          <w:tcPr>
            <w:tcW w:w="1065" w:type="dxa"/>
            <w:vAlign w:val="center"/>
          </w:tcPr>
          <w:p w14:paraId="16F62735" w14:textId="77777777" w:rsidR="00C25430" w:rsidRPr="00C25430" w:rsidRDefault="00C25430" w:rsidP="00C25430">
            <w:pPr>
              <w:suppressAutoHyphens/>
              <w:jc w:val="center"/>
              <w:rPr>
                <w:rFonts w:eastAsia="Arial CYR"/>
                <w:color w:val="000000"/>
                <w:lang w:eastAsia="ar-SA"/>
              </w:rPr>
            </w:pPr>
          </w:p>
        </w:tc>
        <w:tc>
          <w:tcPr>
            <w:tcW w:w="1110" w:type="dxa"/>
            <w:vAlign w:val="center"/>
          </w:tcPr>
          <w:p w14:paraId="7C4ACC48" w14:textId="77777777" w:rsidR="00C25430" w:rsidRPr="00C25430" w:rsidRDefault="00C25430" w:rsidP="00C25430">
            <w:pPr>
              <w:suppressAutoHyphens/>
              <w:jc w:val="center"/>
              <w:rPr>
                <w:rFonts w:eastAsia="Arial CYR"/>
                <w:color w:val="000000"/>
                <w:lang w:eastAsia="ar-SA"/>
              </w:rPr>
            </w:pPr>
          </w:p>
        </w:tc>
        <w:tc>
          <w:tcPr>
            <w:tcW w:w="915" w:type="dxa"/>
            <w:vAlign w:val="center"/>
          </w:tcPr>
          <w:p w14:paraId="5C8BD08E" w14:textId="77777777" w:rsidR="00C25430" w:rsidRPr="00C25430" w:rsidRDefault="00C25430" w:rsidP="00C25430">
            <w:pPr>
              <w:suppressAutoHyphens/>
              <w:jc w:val="center"/>
              <w:rPr>
                <w:rFonts w:eastAsia="Arial CYR"/>
                <w:color w:val="000000"/>
                <w:lang w:eastAsia="ar-SA"/>
              </w:rPr>
            </w:pPr>
          </w:p>
        </w:tc>
        <w:tc>
          <w:tcPr>
            <w:tcW w:w="1965" w:type="dxa"/>
            <w:vAlign w:val="center"/>
          </w:tcPr>
          <w:p w14:paraId="7ACCAEB9" w14:textId="77777777" w:rsidR="00C25430" w:rsidRPr="00C25430" w:rsidRDefault="00C25430" w:rsidP="00C25430">
            <w:pPr>
              <w:suppressAutoHyphens/>
              <w:rPr>
                <w:rFonts w:eastAsia="Arial CYR"/>
                <w:color w:val="000000"/>
                <w:lang w:eastAsia="ar-SA"/>
              </w:rPr>
            </w:pPr>
          </w:p>
        </w:tc>
      </w:tr>
      <w:tr w:rsidR="00C25430" w:rsidRPr="00C25430" w14:paraId="497B616F" w14:textId="77777777" w:rsidTr="00C25430">
        <w:trPr>
          <w:trHeight w:val="240"/>
        </w:trPr>
        <w:tc>
          <w:tcPr>
            <w:tcW w:w="3812" w:type="dxa"/>
            <w:vAlign w:val="center"/>
          </w:tcPr>
          <w:p w14:paraId="5EF5708A" w14:textId="77777777" w:rsidR="00C25430" w:rsidRPr="00C25430" w:rsidRDefault="00C25430" w:rsidP="00C25430">
            <w:pPr>
              <w:suppressAutoHyphens/>
              <w:textAlignment w:val="center"/>
              <w:rPr>
                <w:rFonts w:eastAsia="Arial CYR"/>
                <w:b/>
                <w:bCs/>
                <w:color w:val="000000"/>
                <w:lang w:eastAsia="ar-SA"/>
              </w:rPr>
            </w:pPr>
            <w:proofErr w:type="spellStart"/>
            <w:r w:rsidRPr="00C25430">
              <w:rPr>
                <w:rFonts w:eastAsia="Arial CYR"/>
                <w:b/>
                <w:bCs/>
                <w:color w:val="000000"/>
                <w:lang w:val="en-US" w:eastAsia="zh-CN" w:bidi="ar"/>
              </w:rPr>
              <w:t>Общегосударственные</w:t>
            </w:r>
            <w:proofErr w:type="spellEnd"/>
            <w:r w:rsidRPr="00C25430">
              <w:rPr>
                <w:rFonts w:eastAsia="Arial CYR"/>
                <w:b/>
                <w:bCs/>
                <w:color w:val="000000"/>
                <w:lang w:val="en-US" w:eastAsia="zh-CN" w:bidi="ar"/>
              </w:rPr>
              <w:t xml:space="preserve"> </w:t>
            </w:r>
            <w:proofErr w:type="spellStart"/>
            <w:r w:rsidRPr="00C25430">
              <w:rPr>
                <w:rFonts w:eastAsia="Arial CYR"/>
                <w:b/>
                <w:bCs/>
                <w:color w:val="000000"/>
                <w:lang w:val="en-US" w:eastAsia="zh-CN" w:bidi="ar"/>
              </w:rPr>
              <w:t>вопросы</w:t>
            </w:r>
            <w:proofErr w:type="spellEnd"/>
          </w:p>
        </w:tc>
        <w:tc>
          <w:tcPr>
            <w:tcW w:w="1095" w:type="dxa"/>
            <w:vAlign w:val="center"/>
          </w:tcPr>
          <w:p w14:paraId="08EB532D" w14:textId="77777777" w:rsidR="00C25430" w:rsidRPr="00C25430" w:rsidRDefault="00C25430" w:rsidP="00C25430">
            <w:pPr>
              <w:suppressAutoHyphens/>
              <w:rPr>
                <w:rFonts w:eastAsia="Arial CYR"/>
                <w:b/>
                <w:bCs/>
                <w:color w:val="000000"/>
                <w:lang w:eastAsia="ar-SA"/>
              </w:rPr>
            </w:pPr>
          </w:p>
        </w:tc>
        <w:tc>
          <w:tcPr>
            <w:tcW w:w="1065" w:type="dxa"/>
            <w:vAlign w:val="center"/>
          </w:tcPr>
          <w:p w14:paraId="46E28E2F" w14:textId="77777777" w:rsidR="00C25430" w:rsidRPr="00C25430" w:rsidRDefault="00C25430" w:rsidP="00C25430">
            <w:pPr>
              <w:suppressAutoHyphens/>
              <w:jc w:val="center"/>
              <w:textAlignment w:val="center"/>
              <w:rPr>
                <w:rFonts w:eastAsia="Arial CYR"/>
                <w:b/>
                <w:bCs/>
                <w:color w:val="000000"/>
                <w:lang w:eastAsia="ar-SA"/>
              </w:rPr>
            </w:pPr>
            <w:r w:rsidRPr="00C25430">
              <w:rPr>
                <w:rFonts w:eastAsia="Arial CYR"/>
                <w:b/>
                <w:bCs/>
                <w:color w:val="000000"/>
                <w:lang w:val="en-US" w:eastAsia="zh-CN" w:bidi="ar"/>
              </w:rPr>
              <w:t>0100.</w:t>
            </w:r>
          </w:p>
        </w:tc>
        <w:tc>
          <w:tcPr>
            <w:tcW w:w="1110" w:type="dxa"/>
            <w:vAlign w:val="center"/>
          </w:tcPr>
          <w:p w14:paraId="7C757AAF" w14:textId="77777777" w:rsidR="00C25430" w:rsidRPr="00C25430" w:rsidRDefault="00C25430" w:rsidP="00C25430">
            <w:pPr>
              <w:suppressAutoHyphens/>
              <w:jc w:val="center"/>
              <w:rPr>
                <w:rFonts w:eastAsia="Arial CYR"/>
                <w:b/>
                <w:bCs/>
                <w:color w:val="000000"/>
                <w:lang w:eastAsia="ar-SA"/>
              </w:rPr>
            </w:pPr>
          </w:p>
        </w:tc>
        <w:tc>
          <w:tcPr>
            <w:tcW w:w="915" w:type="dxa"/>
            <w:vAlign w:val="center"/>
          </w:tcPr>
          <w:p w14:paraId="41F09511" w14:textId="77777777" w:rsidR="00C25430" w:rsidRPr="00C25430" w:rsidRDefault="00C25430" w:rsidP="00C25430">
            <w:pPr>
              <w:suppressAutoHyphens/>
              <w:jc w:val="center"/>
              <w:rPr>
                <w:rFonts w:eastAsia="Arial CYR"/>
                <w:b/>
                <w:bCs/>
                <w:color w:val="000000"/>
                <w:lang w:eastAsia="ar-SA"/>
              </w:rPr>
            </w:pPr>
          </w:p>
        </w:tc>
        <w:tc>
          <w:tcPr>
            <w:tcW w:w="1965" w:type="dxa"/>
            <w:vAlign w:val="center"/>
          </w:tcPr>
          <w:p w14:paraId="45939301"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7 293 098,00</w:t>
            </w:r>
          </w:p>
        </w:tc>
      </w:tr>
      <w:tr w:rsidR="00C25430" w:rsidRPr="00C25430" w14:paraId="537DFDCB" w14:textId="77777777" w:rsidTr="00C25430">
        <w:trPr>
          <w:trHeight w:val="520"/>
        </w:trPr>
        <w:tc>
          <w:tcPr>
            <w:tcW w:w="3812" w:type="dxa"/>
            <w:vAlign w:val="center"/>
          </w:tcPr>
          <w:p w14:paraId="1D55B186"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Функционирование  высшего должностного лица  субъекта Российской Федерации и муниципального образования</w:t>
            </w:r>
          </w:p>
        </w:tc>
        <w:tc>
          <w:tcPr>
            <w:tcW w:w="1095" w:type="dxa"/>
            <w:vAlign w:val="center"/>
          </w:tcPr>
          <w:p w14:paraId="7B881F1E" w14:textId="77777777" w:rsidR="00C25430" w:rsidRPr="00C25430" w:rsidRDefault="00C25430" w:rsidP="00C25430">
            <w:pPr>
              <w:suppressAutoHyphens/>
              <w:rPr>
                <w:rFonts w:eastAsia="Arial CYR"/>
                <w:b/>
                <w:bCs/>
                <w:color w:val="000000"/>
                <w:lang w:eastAsia="ar-SA"/>
              </w:rPr>
            </w:pPr>
          </w:p>
        </w:tc>
        <w:tc>
          <w:tcPr>
            <w:tcW w:w="1065" w:type="dxa"/>
            <w:vAlign w:val="center"/>
          </w:tcPr>
          <w:p w14:paraId="301EC001" w14:textId="77777777" w:rsidR="00C25430" w:rsidRPr="00C25430" w:rsidRDefault="00C25430" w:rsidP="00C25430">
            <w:pPr>
              <w:suppressAutoHyphens/>
              <w:jc w:val="center"/>
              <w:textAlignment w:val="center"/>
              <w:rPr>
                <w:rFonts w:eastAsia="Arial CYR"/>
                <w:b/>
                <w:bCs/>
                <w:color w:val="000000"/>
                <w:lang w:eastAsia="ar-SA"/>
              </w:rPr>
            </w:pPr>
            <w:r w:rsidRPr="00C25430">
              <w:rPr>
                <w:rFonts w:eastAsia="Arial CYR"/>
                <w:b/>
                <w:bCs/>
                <w:color w:val="000000"/>
                <w:lang w:val="en-US" w:eastAsia="zh-CN" w:bidi="ar"/>
              </w:rPr>
              <w:t>.0102</w:t>
            </w:r>
          </w:p>
        </w:tc>
        <w:tc>
          <w:tcPr>
            <w:tcW w:w="1110" w:type="dxa"/>
            <w:vAlign w:val="center"/>
          </w:tcPr>
          <w:p w14:paraId="26B8B4D1" w14:textId="77777777" w:rsidR="00C25430" w:rsidRPr="00C25430" w:rsidRDefault="00C25430" w:rsidP="00C25430">
            <w:pPr>
              <w:suppressAutoHyphens/>
              <w:jc w:val="center"/>
              <w:rPr>
                <w:rFonts w:eastAsia="Arial CYR"/>
                <w:b/>
                <w:bCs/>
                <w:color w:val="000000"/>
                <w:lang w:eastAsia="ar-SA"/>
              </w:rPr>
            </w:pPr>
          </w:p>
        </w:tc>
        <w:tc>
          <w:tcPr>
            <w:tcW w:w="915" w:type="dxa"/>
            <w:vAlign w:val="center"/>
          </w:tcPr>
          <w:p w14:paraId="16FD7039" w14:textId="77777777" w:rsidR="00C25430" w:rsidRPr="00C25430" w:rsidRDefault="00C25430" w:rsidP="00C25430">
            <w:pPr>
              <w:suppressAutoHyphens/>
              <w:jc w:val="center"/>
              <w:rPr>
                <w:rFonts w:eastAsia="Arial CYR"/>
                <w:b/>
                <w:bCs/>
                <w:color w:val="000000"/>
                <w:lang w:eastAsia="ar-SA"/>
              </w:rPr>
            </w:pPr>
          </w:p>
        </w:tc>
        <w:tc>
          <w:tcPr>
            <w:tcW w:w="1965" w:type="dxa"/>
            <w:vAlign w:val="bottom"/>
          </w:tcPr>
          <w:p w14:paraId="13C6FA53" w14:textId="77777777" w:rsidR="00C25430" w:rsidRPr="00C25430" w:rsidRDefault="00C25430" w:rsidP="00C25430">
            <w:pPr>
              <w:suppressAutoHyphens/>
              <w:jc w:val="center"/>
              <w:textAlignment w:val="bottom"/>
              <w:rPr>
                <w:rFonts w:eastAsia="Arial CYR"/>
                <w:b/>
                <w:bCs/>
                <w:color w:val="000000"/>
                <w:lang w:eastAsia="ar-SA"/>
              </w:rPr>
            </w:pPr>
            <w:r w:rsidRPr="00C25430">
              <w:rPr>
                <w:rFonts w:eastAsia="Arial CYR"/>
                <w:b/>
                <w:bCs/>
                <w:color w:val="000000"/>
                <w:lang w:val="en-US" w:eastAsia="zh-CN" w:bidi="ar"/>
              </w:rPr>
              <w:t>1 360 661,00</w:t>
            </w:r>
          </w:p>
        </w:tc>
      </w:tr>
      <w:tr w:rsidR="00C25430" w:rsidRPr="00C25430" w14:paraId="213EA33C" w14:textId="77777777" w:rsidTr="00C25430">
        <w:trPr>
          <w:trHeight w:val="540"/>
        </w:trPr>
        <w:tc>
          <w:tcPr>
            <w:tcW w:w="3812" w:type="dxa"/>
            <w:vAlign w:val="center"/>
          </w:tcPr>
          <w:p w14:paraId="237E4511"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Расходы на выплаты по оплате труда высшего должностного лица муниципального образования</w:t>
            </w:r>
          </w:p>
        </w:tc>
        <w:tc>
          <w:tcPr>
            <w:tcW w:w="1095" w:type="dxa"/>
            <w:vAlign w:val="center"/>
          </w:tcPr>
          <w:p w14:paraId="3E2C5B5E" w14:textId="77777777" w:rsidR="00C25430" w:rsidRPr="00C25430" w:rsidRDefault="00C25430" w:rsidP="00C25430">
            <w:pPr>
              <w:suppressAutoHyphens/>
              <w:rPr>
                <w:rFonts w:eastAsia="Arial CYR"/>
                <w:b/>
                <w:bCs/>
                <w:color w:val="000000"/>
                <w:lang w:eastAsia="ar-SA"/>
              </w:rPr>
            </w:pPr>
          </w:p>
        </w:tc>
        <w:tc>
          <w:tcPr>
            <w:tcW w:w="1065" w:type="dxa"/>
            <w:vAlign w:val="center"/>
          </w:tcPr>
          <w:p w14:paraId="46B9F5D9" w14:textId="77777777" w:rsidR="00C25430" w:rsidRPr="00C25430" w:rsidRDefault="00C25430" w:rsidP="00C25430">
            <w:pPr>
              <w:suppressAutoHyphens/>
              <w:jc w:val="center"/>
              <w:rPr>
                <w:rFonts w:eastAsia="Arial CYR"/>
                <w:b/>
                <w:bCs/>
                <w:color w:val="000000"/>
                <w:lang w:eastAsia="ar-SA"/>
              </w:rPr>
            </w:pPr>
          </w:p>
        </w:tc>
        <w:tc>
          <w:tcPr>
            <w:tcW w:w="1110" w:type="dxa"/>
            <w:vAlign w:val="center"/>
          </w:tcPr>
          <w:p w14:paraId="6719515C"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.6100000110</w:t>
            </w:r>
          </w:p>
        </w:tc>
        <w:tc>
          <w:tcPr>
            <w:tcW w:w="915" w:type="dxa"/>
            <w:vAlign w:val="center"/>
          </w:tcPr>
          <w:p w14:paraId="515313DB" w14:textId="77777777" w:rsidR="00C25430" w:rsidRPr="00C25430" w:rsidRDefault="00C25430" w:rsidP="00C25430">
            <w:pPr>
              <w:suppressAutoHyphens/>
              <w:jc w:val="center"/>
              <w:rPr>
                <w:rFonts w:eastAsia="Arial CYR"/>
                <w:b/>
                <w:bCs/>
                <w:color w:val="000000"/>
                <w:lang w:eastAsia="ar-SA"/>
              </w:rPr>
            </w:pPr>
          </w:p>
        </w:tc>
        <w:tc>
          <w:tcPr>
            <w:tcW w:w="1965" w:type="dxa"/>
            <w:vAlign w:val="bottom"/>
          </w:tcPr>
          <w:p w14:paraId="7B2DA5CD"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1 162 099,00</w:t>
            </w:r>
          </w:p>
        </w:tc>
      </w:tr>
      <w:tr w:rsidR="00C25430" w:rsidRPr="00C25430" w14:paraId="39C1245E" w14:textId="77777777" w:rsidTr="00C25430">
        <w:trPr>
          <w:trHeight w:val="1320"/>
        </w:trPr>
        <w:tc>
          <w:tcPr>
            <w:tcW w:w="3812" w:type="dxa"/>
            <w:vAlign w:val="bottom"/>
          </w:tcPr>
          <w:p w14:paraId="7B08EEB7" w14:textId="77777777" w:rsidR="00C25430" w:rsidRPr="00C25430" w:rsidRDefault="00C25430" w:rsidP="00C25430">
            <w:pPr>
              <w:suppressAutoHyphens/>
              <w:textAlignment w:val="bottom"/>
              <w:rPr>
                <w:rFonts w:eastAsia="Arial CYR"/>
                <w:color w:val="000000"/>
                <w:lang w:eastAsia="ar-SA"/>
              </w:rPr>
            </w:pPr>
            <w:r w:rsidRPr="00C25430">
              <w:rPr>
                <w:rFonts w:eastAsia="Arial CYR"/>
                <w:color w:val="000000"/>
                <w:lang w:eastAsia="zh-CN" w:bidi="ar"/>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1095" w:type="dxa"/>
            <w:vAlign w:val="center"/>
          </w:tcPr>
          <w:p w14:paraId="20BACBFB" w14:textId="77777777" w:rsidR="00C25430" w:rsidRPr="00C25430" w:rsidRDefault="00C25430" w:rsidP="00C25430">
            <w:pPr>
              <w:suppressAutoHyphens/>
              <w:rPr>
                <w:rFonts w:eastAsia="Arial CYR"/>
                <w:b/>
                <w:bCs/>
                <w:color w:val="000000"/>
                <w:lang w:eastAsia="ar-SA"/>
              </w:rPr>
            </w:pPr>
          </w:p>
        </w:tc>
        <w:tc>
          <w:tcPr>
            <w:tcW w:w="1065" w:type="dxa"/>
            <w:vAlign w:val="center"/>
          </w:tcPr>
          <w:p w14:paraId="39302C6F" w14:textId="77777777" w:rsidR="00C25430" w:rsidRPr="00C25430" w:rsidRDefault="00C25430" w:rsidP="00C25430">
            <w:pPr>
              <w:suppressAutoHyphens/>
              <w:jc w:val="center"/>
              <w:rPr>
                <w:rFonts w:eastAsia="Arial CYR"/>
                <w:b/>
                <w:bCs/>
                <w:color w:val="000000"/>
                <w:lang w:eastAsia="ar-SA"/>
              </w:rPr>
            </w:pPr>
          </w:p>
        </w:tc>
        <w:tc>
          <w:tcPr>
            <w:tcW w:w="1110" w:type="dxa"/>
            <w:vAlign w:val="center"/>
          </w:tcPr>
          <w:p w14:paraId="08256669" w14:textId="77777777" w:rsidR="00C25430" w:rsidRPr="00C25430" w:rsidRDefault="00C25430" w:rsidP="00C25430">
            <w:pPr>
              <w:suppressAutoHyphens/>
              <w:jc w:val="center"/>
              <w:rPr>
                <w:rFonts w:eastAsia="Arial CYR"/>
                <w:b/>
                <w:bCs/>
                <w:color w:val="000000"/>
                <w:lang w:eastAsia="ar-SA"/>
              </w:rPr>
            </w:pPr>
          </w:p>
        </w:tc>
        <w:tc>
          <w:tcPr>
            <w:tcW w:w="915" w:type="dxa"/>
            <w:vAlign w:val="center"/>
          </w:tcPr>
          <w:p w14:paraId="1DD67395"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100</w:t>
            </w:r>
          </w:p>
        </w:tc>
        <w:tc>
          <w:tcPr>
            <w:tcW w:w="1965" w:type="dxa"/>
            <w:vAlign w:val="bottom"/>
          </w:tcPr>
          <w:p w14:paraId="471CDFC3"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1162099,00</w:t>
            </w:r>
          </w:p>
        </w:tc>
      </w:tr>
      <w:tr w:rsidR="00C25430" w:rsidRPr="00C25430" w14:paraId="59780BAE" w14:textId="77777777" w:rsidTr="00C25430">
        <w:trPr>
          <w:trHeight w:val="520"/>
        </w:trPr>
        <w:tc>
          <w:tcPr>
            <w:tcW w:w="3812" w:type="dxa"/>
            <w:vAlign w:val="bottom"/>
          </w:tcPr>
          <w:p w14:paraId="419CEC89" w14:textId="77777777" w:rsidR="00C25430" w:rsidRPr="00C25430" w:rsidRDefault="00C25430" w:rsidP="00C25430">
            <w:pPr>
              <w:suppressAutoHyphens/>
              <w:textAlignment w:val="bottom"/>
              <w:rPr>
                <w:rFonts w:eastAsia="Arial CYR"/>
                <w:color w:val="000000"/>
                <w:lang w:eastAsia="ar-SA"/>
              </w:rPr>
            </w:pPr>
            <w:r w:rsidRPr="00C25430">
              <w:rPr>
                <w:rFonts w:eastAsia="Arial CYR"/>
                <w:color w:val="000000"/>
                <w:lang w:eastAsia="zh-CN" w:bidi="ar"/>
              </w:rPr>
              <w:t>Расходы на обеспечение функций высшего должностного лицо муниципального образования</w:t>
            </w:r>
          </w:p>
        </w:tc>
        <w:tc>
          <w:tcPr>
            <w:tcW w:w="1095" w:type="dxa"/>
            <w:vAlign w:val="center"/>
          </w:tcPr>
          <w:p w14:paraId="3C2B1B10" w14:textId="77777777" w:rsidR="00C25430" w:rsidRPr="00C25430" w:rsidRDefault="00C25430" w:rsidP="00C25430">
            <w:pPr>
              <w:suppressAutoHyphens/>
              <w:rPr>
                <w:rFonts w:eastAsia="Arial CYR"/>
                <w:b/>
                <w:bCs/>
                <w:color w:val="000000"/>
                <w:lang w:eastAsia="ar-SA"/>
              </w:rPr>
            </w:pPr>
          </w:p>
        </w:tc>
        <w:tc>
          <w:tcPr>
            <w:tcW w:w="1065" w:type="dxa"/>
            <w:vAlign w:val="center"/>
          </w:tcPr>
          <w:p w14:paraId="5CB9FFBD" w14:textId="77777777" w:rsidR="00C25430" w:rsidRPr="00C25430" w:rsidRDefault="00C25430" w:rsidP="00C25430">
            <w:pPr>
              <w:suppressAutoHyphens/>
              <w:jc w:val="center"/>
              <w:rPr>
                <w:rFonts w:eastAsia="Arial CYR"/>
                <w:b/>
                <w:bCs/>
                <w:color w:val="000000"/>
                <w:lang w:eastAsia="ar-SA"/>
              </w:rPr>
            </w:pPr>
          </w:p>
        </w:tc>
        <w:tc>
          <w:tcPr>
            <w:tcW w:w="1110" w:type="dxa"/>
            <w:vAlign w:val="center"/>
          </w:tcPr>
          <w:p w14:paraId="6694E813"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.6100000190</w:t>
            </w:r>
          </w:p>
        </w:tc>
        <w:tc>
          <w:tcPr>
            <w:tcW w:w="915" w:type="dxa"/>
            <w:vAlign w:val="center"/>
          </w:tcPr>
          <w:p w14:paraId="799808C0"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5894A483"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198562,00</w:t>
            </w:r>
          </w:p>
        </w:tc>
      </w:tr>
      <w:tr w:rsidR="00C25430" w:rsidRPr="00C25430" w14:paraId="701D74A4" w14:textId="77777777" w:rsidTr="00C25430">
        <w:trPr>
          <w:trHeight w:val="1340"/>
        </w:trPr>
        <w:tc>
          <w:tcPr>
            <w:tcW w:w="3812" w:type="dxa"/>
            <w:vAlign w:val="bottom"/>
          </w:tcPr>
          <w:p w14:paraId="6D650719" w14:textId="77777777" w:rsidR="00C25430" w:rsidRPr="00C25430" w:rsidRDefault="00C25430" w:rsidP="00C25430">
            <w:pPr>
              <w:suppressAutoHyphens/>
              <w:textAlignment w:val="bottom"/>
              <w:rPr>
                <w:rFonts w:eastAsia="Arial CYR"/>
                <w:color w:val="000000"/>
                <w:lang w:eastAsia="ar-SA"/>
              </w:rPr>
            </w:pPr>
            <w:r w:rsidRPr="00C25430">
              <w:rPr>
                <w:rFonts w:eastAsia="Arial CYR"/>
                <w:color w:val="00000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1095" w:type="dxa"/>
            <w:vAlign w:val="center"/>
          </w:tcPr>
          <w:p w14:paraId="57CE31B5" w14:textId="77777777" w:rsidR="00C25430" w:rsidRPr="00C25430" w:rsidRDefault="00C25430" w:rsidP="00C25430">
            <w:pPr>
              <w:suppressAutoHyphens/>
              <w:rPr>
                <w:rFonts w:eastAsia="Arial CYR"/>
                <w:b/>
                <w:bCs/>
                <w:color w:val="000000"/>
                <w:lang w:eastAsia="ar-SA"/>
              </w:rPr>
            </w:pPr>
          </w:p>
        </w:tc>
        <w:tc>
          <w:tcPr>
            <w:tcW w:w="1065" w:type="dxa"/>
            <w:vAlign w:val="center"/>
          </w:tcPr>
          <w:p w14:paraId="1C55CEB0" w14:textId="77777777" w:rsidR="00C25430" w:rsidRPr="00C25430" w:rsidRDefault="00C25430" w:rsidP="00C25430">
            <w:pPr>
              <w:suppressAutoHyphens/>
              <w:jc w:val="center"/>
              <w:rPr>
                <w:rFonts w:eastAsia="Arial CYR"/>
                <w:b/>
                <w:bCs/>
                <w:color w:val="000000"/>
                <w:lang w:eastAsia="ar-SA"/>
              </w:rPr>
            </w:pPr>
          </w:p>
        </w:tc>
        <w:tc>
          <w:tcPr>
            <w:tcW w:w="1110" w:type="dxa"/>
            <w:vAlign w:val="center"/>
          </w:tcPr>
          <w:p w14:paraId="22E6F8ED" w14:textId="77777777" w:rsidR="00C25430" w:rsidRPr="00C25430" w:rsidRDefault="00C25430" w:rsidP="00C25430">
            <w:pPr>
              <w:suppressAutoHyphens/>
              <w:jc w:val="center"/>
              <w:rPr>
                <w:rFonts w:eastAsia="Arial CYR"/>
                <w:b/>
                <w:bCs/>
                <w:color w:val="000000"/>
                <w:lang w:eastAsia="ar-SA"/>
              </w:rPr>
            </w:pPr>
          </w:p>
        </w:tc>
        <w:tc>
          <w:tcPr>
            <w:tcW w:w="915" w:type="dxa"/>
            <w:vAlign w:val="center"/>
          </w:tcPr>
          <w:p w14:paraId="11E85E6A"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100</w:t>
            </w:r>
          </w:p>
        </w:tc>
        <w:tc>
          <w:tcPr>
            <w:tcW w:w="1965" w:type="dxa"/>
            <w:vAlign w:val="bottom"/>
          </w:tcPr>
          <w:p w14:paraId="1A7AB278"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198562,00</w:t>
            </w:r>
          </w:p>
        </w:tc>
      </w:tr>
      <w:tr w:rsidR="00C25430" w:rsidRPr="00C25430" w14:paraId="6B708D49" w14:textId="77777777" w:rsidTr="00C25430">
        <w:trPr>
          <w:trHeight w:val="1040"/>
        </w:trPr>
        <w:tc>
          <w:tcPr>
            <w:tcW w:w="3812" w:type="dxa"/>
            <w:vAlign w:val="bottom"/>
          </w:tcPr>
          <w:p w14:paraId="3510A99F" w14:textId="77777777" w:rsidR="00C25430" w:rsidRPr="00C25430" w:rsidRDefault="00C25430" w:rsidP="00C25430">
            <w:pPr>
              <w:suppressAutoHyphens/>
              <w:textAlignment w:val="bottom"/>
              <w:rPr>
                <w:rFonts w:eastAsia="Arial CYR"/>
                <w:color w:val="000000"/>
                <w:lang w:eastAsia="ar-SA"/>
              </w:rPr>
            </w:pPr>
            <w:r w:rsidRPr="00C25430">
              <w:rPr>
                <w:rFonts w:eastAsia="Arial CYR"/>
                <w:color w:val="000000"/>
                <w:lang w:eastAsia="zh-CN" w:bidi="ar"/>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95" w:type="dxa"/>
            <w:vAlign w:val="center"/>
          </w:tcPr>
          <w:p w14:paraId="5B47FDEB" w14:textId="77777777" w:rsidR="00C25430" w:rsidRPr="00C25430" w:rsidRDefault="00C25430" w:rsidP="00C25430">
            <w:pPr>
              <w:suppressAutoHyphens/>
              <w:rPr>
                <w:rFonts w:eastAsia="Arial CYR"/>
                <w:color w:val="000000"/>
                <w:lang w:eastAsia="ar-SA"/>
              </w:rPr>
            </w:pPr>
          </w:p>
        </w:tc>
        <w:tc>
          <w:tcPr>
            <w:tcW w:w="1065" w:type="dxa"/>
            <w:vAlign w:val="center"/>
          </w:tcPr>
          <w:p w14:paraId="73E5134F"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.0103</w:t>
            </w:r>
          </w:p>
        </w:tc>
        <w:tc>
          <w:tcPr>
            <w:tcW w:w="1110" w:type="dxa"/>
            <w:vAlign w:val="center"/>
          </w:tcPr>
          <w:p w14:paraId="3622AFF7" w14:textId="77777777" w:rsidR="00C25430" w:rsidRPr="00C25430" w:rsidRDefault="00C25430" w:rsidP="00C25430">
            <w:pPr>
              <w:suppressAutoHyphens/>
              <w:jc w:val="center"/>
              <w:rPr>
                <w:rFonts w:eastAsia="Arial CYR"/>
                <w:color w:val="000000"/>
                <w:lang w:eastAsia="ar-SA"/>
              </w:rPr>
            </w:pPr>
          </w:p>
        </w:tc>
        <w:tc>
          <w:tcPr>
            <w:tcW w:w="915" w:type="dxa"/>
            <w:vAlign w:val="center"/>
          </w:tcPr>
          <w:p w14:paraId="6BC570B8"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10822275"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95600,00</w:t>
            </w:r>
          </w:p>
        </w:tc>
      </w:tr>
      <w:tr w:rsidR="00C25430" w:rsidRPr="00C25430" w14:paraId="26A71ABB" w14:textId="77777777" w:rsidTr="00C25430">
        <w:trPr>
          <w:trHeight w:val="680"/>
        </w:trPr>
        <w:tc>
          <w:tcPr>
            <w:tcW w:w="3812" w:type="dxa"/>
            <w:vAlign w:val="bottom"/>
          </w:tcPr>
          <w:p w14:paraId="57E91EDB" w14:textId="77777777" w:rsidR="00C25430" w:rsidRPr="00C25430" w:rsidRDefault="00C25430" w:rsidP="00C25430">
            <w:pPr>
              <w:suppressAutoHyphens/>
              <w:textAlignment w:val="bottom"/>
              <w:rPr>
                <w:rFonts w:eastAsia="Arial CYR"/>
                <w:color w:val="000000"/>
                <w:lang w:eastAsia="ar-SA"/>
              </w:rPr>
            </w:pPr>
            <w:r w:rsidRPr="00C25430">
              <w:rPr>
                <w:rFonts w:eastAsia="Arial CYR"/>
                <w:color w:val="000000"/>
                <w:lang w:eastAsia="zh-CN" w:bidi="ar"/>
              </w:rPr>
              <w:t>Расходы на обеспечение функций представительного органа муниципального образования</w:t>
            </w:r>
          </w:p>
        </w:tc>
        <w:tc>
          <w:tcPr>
            <w:tcW w:w="1095" w:type="dxa"/>
            <w:vAlign w:val="center"/>
          </w:tcPr>
          <w:p w14:paraId="2551A2C8" w14:textId="77777777" w:rsidR="00C25430" w:rsidRPr="00C25430" w:rsidRDefault="00C25430" w:rsidP="00C25430">
            <w:pPr>
              <w:suppressAutoHyphens/>
              <w:rPr>
                <w:rFonts w:eastAsia="Arial CYR"/>
                <w:color w:val="000000"/>
                <w:lang w:eastAsia="ar-SA"/>
              </w:rPr>
            </w:pPr>
          </w:p>
        </w:tc>
        <w:tc>
          <w:tcPr>
            <w:tcW w:w="1065" w:type="dxa"/>
            <w:vAlign w:val="center"/>
          </w:tcPr>
          <w:p w14:paraId="47DEA9B9" w14:textId="77777777" w:rsidR="00C25430" w:rsidRPr="00C25430" w:rsidRDefault="00C25430" w:rsidP="00C25430">
            <w:pPr>
              <w:suppressAutoHyphens/>
              <w:jc w:val="center"/>
              <w:rPr>
                <w:rFonts w:eastAsia="Arial CYR"/>
                <w:color w:val="000000"/>
                <w:lang w:eastAsia="ar-SA"/>
              </w:rPr>
            </w:pPr>
          </w:p>
        </w:tc>
        <w:tc>
          <w:tcPr>
            <w:tcW w:w="1110" w:type="dxa"/>
            <w:vAlign w:val="center"/>
          </w:tcPr>
          <w:p w14:paraId="4421FA98"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.6200000190</w:t>
            </w:r>
          </w:p>
        </w:tc>
        <w:tc>
          <w:tcPr>
            <w:tcW w:w="915" w:type="dxa"/>
            <w:vAlign w:val="center"/>
          </w:tcPr>
          <w:p w14:paraId="669771A2"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5AEF3A94"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95600,00</w:t>
            </w:r>
          </w:p>
        </w:tc>
      </w:tr>
      <w:tr w:rsidR="00C25430" w:rsidRPr="00C25430" w14:paraId="1CF73DF8" w14:textId="77777777" w:rsidTr="00C25430">
        <w:trPr>
          <w:trHeight w:val="1380"/>
        </w:trPr>
        <w:tc>
          <w:tcPr>
            <w:tcW w:w="3812" w:type="dxa"/>
            <w:vAlign w:val="bottom"/>
          </w:tcPr>
          <w:p w14:paraId="73B93F0A" w14:textId="77777777" w:rsidR="00C25430" w:rsidRPr="00C25430" w:rsidRDefault="00C25430" w:rsidP="00C25430">
            <w:pPr>
              <w:suppressAutoHyphens/>
              <w:textAlignment w:val="bottom"/>
              <w:rPr>
                <w:rFonts w:eastAsia="Arial CYR"/>
                <w:color w:val="000000"/>
                <w:lang w:eastAsia="ar-SA"/>
              </w:rPr>
            </w:pPr>
            <w:r w:rsidRPr="00C25430">
              <w:rPr>
                <w:rFonts w:eastAsia="Arial CYR"/>
                <w:color w:val="00000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1095" w:type="dxa"/>
            <w:vAlign w:val="center"/>
          </w:tcPr>
          <w:p w14:paraId="24B44AEF" w14:textId="77777777" w:rsidR="00C25430" w:rsidRPr="00C25430" w:rsidRDefault="00C25430" w:rsidP="00C25430">
            <w:pPr>
              <w:suppressAutoHyphens/>
              <w:rPr>
                <w:rFonts w:eastAsia="Arial CYR"/>
                <w:color w:val="000000"/>
                <w:lang w:eastAsia="ar-SA"/>
              </w:rPr>
            </w:pPr>
          </w:p>
        </w:tc>
        <w:tc>
          <w:tcPr>
            <w:tcW w:w="1065" w:type="dxa"/>
            <w:vAlign w:val="center"/>
          </w:tcPr>
          <w:p w14:paraId="33AB86AC" w14:textId="77777777" w:rsidR="00C25430" w:rsidRPr="00C25430" w:rsidRDefault="00C25430" w:rsidP="00C25430">
            <w:pPr>
              <w:suppressAutoHyphens/>
              <w:jc w:val="center"/>
              <w:rPr>
                <w:rFonts w:eastAsia="Arial CYR"/>
                <w:color w:val="000000"/>
                <w:lang w:eastAsia="ar-SA"/>
              </w:rPr>
            </w:pPr>
          </w:p>
        </w:tc>
        <w:tc>
          <w:tcPr>
            <w:tcW w:w="1110" w:type="dxa"/>
            <w:vAlign w:val="center"/>
          </w:tcPr>
          <w:p w14:paraId="565A31C6" w14:textId="77777777" w:rsidR="00C25430" w:rsidRPr="00C25430" w:rsidRDefault="00C25430" w:rsidP="00C25430">
            <w:pPr>
              <w:suppressAutoHyphens/>
              <w:jc w:val="center"/>
              <w:rPr>
                <w:rFonts w:eastAsia="Arial CYR"/>
                <w:color w:val="000000"/>
                <w:lang w:eastAsia="ar-SA"/>
              </w:rPr>
            </w:pPr>
          </w:p>
        </w:tc>
        <w:tc>
          <w:tcPr>
            <w:tcW w:w="915" w:type="dxa"/>
            <w:vAlign w:val="center"/>
          </w:tcPr>
          <w:p w14:paraId="5D346919"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100</w:t>
            </w:r>
          </w:p>
        </w:tc>
        <w:tc>
          <w:tcPr>
            <w:tcW w:w="1965" w:type="dxa"/>
            <w:vAlign w:val="bottom"/>
          </w:tcPr>
          <w:p w14:paraId="3EB0BAB3"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95600,00</w:t>
            </w:r>
          </w:p>
        </w:tc>
      </w:tr>
      <w:tr w:rsidR="00C25430" w:rsidRPr="00C25430" w14:paraId="7EE2BC9C" w14:textId="77777777" w:rsidTr="00C25430">
        <w:trPr>
          <w:trHeight w:val="780"/>
        </w:trPr>
        <w:tc>
          <w:tcPr>
            <w:tcW w:w="3812" w:type="dxa"/>
            <w:vAlign w:val="center"/>
          </w:tcPr>
          <w:p w14:paraId="54111DDF"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Функционирование Правительства РФ, высших исполнительных органов государственной власти субъектов РФ, местных администраций</w:t>
            </w:r>
          </w:p>
        </w:tc>
        <w:tc>
          <w:tcPr>
            <w:tcW w:w="1095" w:type="dxa"/>
            <w:vAlign w:val="bottom"/>
          </w:tcPr>
          <w:p w14:paraId="2FB3D87E" w14:textId="77777777" w:rsidR="00C25430" w:rsidRPr="00C25430" w:rsidRDefault="00C25430" w:rsidP="00C25430">
            <w:pPr>
              <w:suppressAutoHyphens/>
              <w:rPr>
                <w:rFonts w:eastAsia="Arial CYR"/>
                <w:color w:val="000000"/>
                <w:lang w:eastAsia="ar-SA"/>
              </w:rPr>
            </w:pPr>
          </w:p>
        </w:tc>
        <w:tc>
          <w:tcPr>
            <w:tcW w:w="1065" w:type="dxa"/>
            <w:noWrap/>
            <w:vAlign w:val="bottom"/>
          </w:tcPr>
          <w:p w14:paraId="21852381"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0104.</w:t>
            </w:r>
          </w:p>
        </w:tc>
        <w:tc>
          <w:tcPr>
            <w:tcW w:w="1110" w:type="dxa"/>
            <w:noWrap/>
            <w:vAlign w:val="bottom"/>
          </w:tcPr>
          <w:p w14:paraId="0BAFDB84"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74850DA6"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2F698A13"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3 604 121,0</w:t>
            </w:r>
          </w:p>
        </w:tc>
      </w:tr>
      <w:tr w:rsidR="00C25430" w:rsidRPr="00C25430" w14:paraId="257AC1C1" w14:textId="77777777" w:rsidTr="00C25430">
        <w:trPr>
          <w:trHeight w:val="760"/>
        </w:trPr>
        <w:tc>
          <w:tcPr>
            <w:tcW w:w="3812" w:type="dxa"/>
            <w:vAlign w:val="center"/>
          </w:tcPr>
          <w:p w14:paraId="5B6AB856"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Расходы на выплаты по оплате труда работников органов местного самоуправления</w:t>
            </w:r>
          </w:p>
        </w:tc>
        <w:tc>
          <w:tcPr>
            <w:tcW w:w="1095" w:type="dxa"/>
            <w:vAlign w:val="bottom"/>
          </w:tcPr>
          <w:p w14:paraId="282EAB43" w14:textId="77777777" w:rsidR="00C25430" w:rsidRPr="00C25430" w:rsidRDefault="00C25430" w:rsidP="00C25430">
            <w:pPr>
              <w:suppressAutoHyphens/>
              <w:rPr>
                <w:rFonts w:eastAsia="Arial CYR"/>
                <w:color w:val="000000"/>
                <w:lang w:eastAsia="ar-SA"/>
              </w:rPr>
            </w:pPr>
          </w:p>
        </w:tc>
        <w:tc>
          <w:tcPr>
            <w:tcW w:w="1065" w:type="dxa"/>
            <w:noWrap/>
            <w:vAlign w:val="bottom"/>
          </w:tcPr>
          <w:p w14:paraId="216CF206" w14:textId="77777777" w:rsidR="00C25430" w:rsidRPr="00C25430" w:rsidRDefault="00C25430" w:rsidP="00C25430">
            <w:pPr>
              <w:suppressAutoHyphens/>
              <w:jc w:val="center"/>
              <w:rPr>
                <w:rFonts w:eastAsia="Arial CYR"/>
                <w:color w:val="000000"/>
                <w:lang w:eastAsia="ar-SA"/>
              </w:rPr>
            </w:pPr>
          </w:p>
        </w:tc>
        <w:tc>
          <w:tcPr>
            <w:tcW w:w="1110" w:type="dxa"/>
            <w:vAlign w:val="center"/>
          </w:tcPr>
          <w:p w14:paraId="6B8D8AFF"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.6600000110</w:t>
            </w:r>
          </w:p>
        </w:tc>
        <w:tc>
          <w:tcPr>
            <w:tcW w:w="915" w:type="dxa"/>
            <w:noWrap/>
            <w:vAlign w:val="bottom"/>
          </w:tcPr>
          <w:p w14:paraId="301A4908"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7B707D10"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3 191 172,00</w:t>
            </w:r>
          </w:p>
        </w:tc>
      </w:tr>
      <w:tr w:rsidR="00C25430" w:rsidRPr="00C25430" w14:paraId="167A0465" w14:textId="77777777" w:rsidTr="00C25430">
        <w:trPr>
          <w:trHeight w:val="1260"/>
        </w:trPr>
        <w:tc>
          <w:tcPr>
            <w:tcW w:w="3812" w:type="dxa"/>
            <w:vAlign w:val="center"/>
          </w:tcPr>
          <w:p w14:paraId="7167D52A"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5" w:type="dxa"/>
            <w:vAlign w:val="bottom"/>
          </w:tcPr>
          <w:p w14:paraId="3769941C" w14:textId="77777777" w:rsidR="00C25430" w:rsidRPr="00C25430" w:rsidRDefault="00C25430" w:rsidP="00C25430">
            <w:pPr>
              <w:suppressAutoHyphens/>
              <w:rPr>
                <w:rFonts w:eastAsia="Arial CYR"/>
                <w:color w:val="000000"/>
                <w:lang w:eastAsia="ar-SA"/>
              </w:rPr>
            </w:pPr>
          </w:p>
        </w:tc>
        <w:tc>
          <w:tcPr>
            <w:tcW w:w="1065" w:type="dxa"/>
            <w:noWrap/>
            <w:vAlign w:val="bottom"/>
          </w:tcPr>
          <w:p w14:paraId="6863C6B8"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56CB64CC"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53E6CBC9"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100</w:t>
            </w:r>
          </w:p>
        </w:tc>
        <w:tc>
          <w:tcPr>
            <w:tcW w:w="1965" w:type="dxa"/>
            <w:vAlign w:val="bottom"/>
          </w:tcPr>
          <w:p w14:paraId="5824CA84"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3 191 172,00</w:t>
            </w:r>
          </w:p>
        </w:tc>
      </w:tr>
      <w:tr w:rsidR="00C25430" w:rsidRPr="00C25430" w14:paraId="1A1B8972" w14:textId="77777777" w:rsidTr="00C25430">
        <w:trPr>
          <w:trHeight w:val="700"/>
        </w:trPr>
        <w:tc>
          <w:tcPr>
            <w:tcW w:w="3812" w:type="dxa"/>
            <w:vAlign w:val="center"/>
          </w:tcPr>
          <w:p w14:paraId="62075362"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Расходы на обеспечение функций органов местного самоуправления</w:t>
            </w:r>
          </w:p>
        </w:tc>
        <w:tc>
          <w:tcPr>
            <w:tcW w:w="1095" w:type="dxa"/>
            <w:vAlign w:val="bottom"/>
          </w:tcPr>
          <w:p w14:paraId="4E16B563" w14:textId="77777777" w:rsidR="00C25430" w:rsidRPr="00C25430" w:rsidRDefault="00C25430" w:rsidP="00C25430">
            <w:pPr>
              <w:suppressAutoHyphens/>
              <w:rPr>
                <w:rFonts w:eastAsia="Arial CYR"/>
                <w:color w:val="000000"/>
                <w:lang w:eastAsia="ar-SA"/>
              </w:rPr>
            </w:pPr>
          </w:p>
        </w:tc>
        <w:tc>
          <w:tcPr>
            <w:tcW w:w="1065" w:type="dxa"/>
            <w:noWrap/>
            <w:vAlign w:val="bottom"/>
          </w:tcPr>
          <w:p w14:paraId="58396830" w14:textId="77777777" w:rsidR="00C25430" w:rsidRPr="00C25430" w:rsidRDefault="00C25430" w:rsidP="00C25430">
            <w:pPr>
              <w:suppressAutoHyphens/>
              <w:jc w:val="center"/>
              <w:rPr>
                <w:rFonts w:eastAsia="Arial CYR"/>
                <w:color w:val="000000"/>
                <w:lang w:eastAsia="ar-SA"/>
              </w:rPr>
            </w:pPr>
          </w:p>
        </w:tc>
        <w:tc>
          <w:tcPr>
            <w:tcW w:w="1110" w:type="dxa"/>
            <w:vAlign w:val="center"/>
          </w:tcPr>
          <w:p w14:paraId="2D5ECF62"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.6600000190</w:t>
            </w:r>
          </w:p>
        </w:tc>
        <w:tc>
          <w:tcPr>
            <w:tcW w:w="915" w:type="dxa"/>
            <w:noWrap/>
            <w:vAlign w:val="bottom"/>
          </w:tcPr>
          <w:p w14:paraId="2946A331"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15EF584F"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410 349,00</w:t>
            </w:r>
          </w:p>
        </w:tc>
      </w:tr>
      <w:tr w:rsidR="00C25430" w:rsidRPr="00C25430" w14:paraId="2960FDBC" w14:textId="77777777" w:rsidTr="00C25430">
        <w:trPr>
          <w:trHeight w:val="480"/>
        </w:trPr>
        <w:tc>
          <w:tcPr>
            <w:tcW w:w="3812" w:type="dxa"/>
            <w:vAlign w:val="center"/>
          </w:tcPr>
          <w:p w14:paraId="2D749D7A"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lastRenderedPageBreak/>
              <w:t>Закупка товаров, работ и услуг для обеспечения государственных (муниципальных) нужд</w:t>
            </w:r>
          </w:p>
        </w:tc>
        <w:tc>
          <w:tcPr>
            <w:tcW w:w="1095" w:type="dxa"/>
            <w:vAlign w:val="bottom"/>
          </w:tcPr>
          <w:p w14:paraId="6DCA1A99" w14:textId="77777777" w:rsidR="00C25430" w:rsidRPr="00C25430" w:rsidRDefault="00C25430" w:rsidP="00C25430">
            <w:pPr>
              <w:suppressAutoHyphens/>
              <w:rPr>
                <w:rFonts w:eastAsia="Arial CYR"/>
                <w:color w:val="000000"/>
                <w:lang w:eastAsia="ar-SA"/>
              </w:rPr>
            </w:pPr>
          </w:p>
        </w:tc>
        <w:tc>
          <w:tcPr>
            <w:tcW w:w="1065" w:type="dxa"/>
            <w:noWrap/>
            <w:vAlign w:val="bottom"/>
          </w:tcPr>
          <w:p w14:paraId="7D6B5225"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193B4B4E"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12C4BE8A"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200</w:t>
            </w:r>
          </w:p>
        </w:tc>
        <w:tc>
          <w:tcPr>
            <w:tcW w:w="1965" w:type="dxa"/>
            <w:vAlign w:val="bottom"/>
          </w:tcPr>
          <w:p w14:paraId="20CE6763"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395349,00</w:t>
            </w:r>
          </w:p>
        </w:tc>
      </w:tr>
      <w:tr w:rsidR="00C25430" w:rsidRPr="00C25430" w14:paraId="57709BE1" w14:textId="77777777" w:rsidTr="00C25430">
        <w:trPr>
          <w:trHeight w:val="240"/>
        </w:trPr>
        <w:tc>
          <w:tcPr>
            <w:tcW w:w="3812" w:type="dxa"/>
            <w:vAlign w:val="center"/>
          </w:tcPr>
          <w:p w14:paraId="08F2D4B1" w14:textId="77777777" w:rsidR="00C25430" w:rsidRPr="00C25430" w:rsidRDefault="00C25430" w:rsidP="00C25430">
            <w:pPr>
              <w:suppressAutoHyphens/>
              <w:textAlignment w:val="center"/>
              <w:rPr>
                <w:rFonts w:eastAsia="Arial CYR"/>
                <w:color w:val="000000"/>
                <w:lang w:eastAsia="ar-SA"/>
              </w:rPr>
            </w:pPr>
            <w:proofErr w:type="spellStart"/>
            <w:r w:rsidRPr="00C25430">
              <w:rPr>
                <w:rFonts w:eastAsia="Arial CYR"/>
                <w:color w:val="000000"/>
                <w:lang w:val="en-US" w:eastAsia="zh-CN" w:bidi="ar"/>
              </w:rPr>
              <w:t>Иные</w:t>
            </w:r>
            <w:proofErr w:type="spellEnd"/>
            <w:r w:rsidRPr="00C25430">
              <w:rPr>
                <w:rFonts w:eastAsia="Arial CYR"/>
                <w:color w:val="000000"/>
                <w:lang w:val="en-US" w:eastAsia="zh-CN" w:bidi="ar"/>
              </w:rPr>
              <w:t xml:space="preserve"> </w:t>
            </w:r>
            <w:proofErr w:type="spellStart"/>
            <w:r w:rsidRPr="00C25430">
              <w:rPr>
                <w:rFonts w:eastAsia="Arial CYR"/>
                <w:color w:val="000000"/>
                <w:lang w:val="en-US" w:eastAsia="zh-CN" w:bidi="ar"/>
              </w:rPr>
              <w:t>бюджетные</w:t>
            </w:r>
            <w:proofErr w:type="spellEnd"/>
            <w:r w:rsidRPr="00C25430">
              <w:rPr>
                <w:rFonts w:eastAsia="Arial CYR"/>
                <w:color w:val="000000"/>
                <w:lang w:val="en-US" w:eastAsia="zh-CN" w:bidi="ar"/>
              </w:rPr>
              <w:t xml:space="preserve"> </w:t>
            </w:r>
            <w:proofErr w:type="spellStart"/>
            <w:r w:rsidRPr="00C25430">
              <w:rPr>
                <w:rFonts w:eastAsia="Arial CYR"/>
                <w:color w:val="000000"/>
                <w:lang w:val="en-US" w:eastAsia="zh-CN" w:bidi="ar"/>
              </w:rPr>
              <w:t>ассигнования</w:t>
            </w:r>
            <w:proofErr w:type="spellEnd"/>
          </w:p>
        </w:tc>
        <w:tc>
          <w:tcPr>
            <w:tcW w:w="1095" w:type="dxa"/>
            <w:vAlign w:val="bottom"/>
          </w:tcPr>
          <w:p w14:paraId="66D63109" w14:textId="77777777" w:rsidR="00C25430" w:rsidRPr="00C25430" w:rsidRDefault="00C25430" w:rsidP="00C25430">
            <w:pPr>
              <w:suppressAutoHyphens/>
              <w:rPr>
                <w:rFonts w:eastAsia="Arial CYR"/>
                <w:color w:val="000000"/>
                <w:lang w:eastAsia="ar-SA"/>
              </w:rPr>
            </w:pPr>
          </w:p>
        </w:tc>
        <w:tc>
          <w:tcPr>
            <w:tcW w:w="1065" w:type="dxa"/>
            <w:noWrap/>
            <w:vAlign w:val="bottom"/>
          </w:tcPr>
          <w:p w14:paraId="422422F3"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7F5DA7B4"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46F7A604"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800</w:t>
            </w:r>
          </w:p>
        </w:tc>
        <w:tc>
          <w:tcPr>
            <w:tcW w:w="1965" w:type="dxa"/>
            <w:vAlign w:val="bottom"/>
          </w:tcPr>
          <w:p w14:paraId="25A8CA96"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15 000,00</w:t>
            </w:r>
          </w:p>
        </w:tc>
      </w:tr>
      <w:tr w:rsidR="00C25430" w:rsidRPr="00C25430" w14:paraId="1555EB87" w14:textId="77777777" w:rsidTr="00C25430">
        <w:trPr>
          <w:trHeight w:val="740"/>
        </w:trPr>
        <w:tc>
          <w:tcPr>
            <w:tcW w:w="3812" w:type="dxa"/>
            <w:vAlign w:val="center"/>
          </w:tcPr>
          <w:p w14:paraId="1618FA35"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Расходы на осуществление переданных государственных полномочий Костромской области по составлению протоколов об административных правонарушениях</w:t>
            </w:r>
          </w:p>
        </w:tc>
        <w:tc>
          <w:tcPr>
            <w:tcW w:w="1095" w:type="dxa"/>
            <w:vAlign w:val="bottom"/>
          </w:tcPr>
          <w:p w14:paraId="57437335" w14:textId="77777777" w:rsidR="00C25430" w:rsidRPr="00C25430" w:rsidRDefault="00C25430" w:rsidP="00C25430">
            <w:pPr>
              <w:suppressAutoHyphens/>
              <w:rPr>
                <w:rFonts w:eastAsia="Arial CYR"/>
                <w:color w:val="000000"/>
                <w:lang w:eastAsia="ar-SA"/>
              </w:rPr>
            </w:pPr>
          </w:p>
        </w:tc>
        <w:tc>
          <w:tcPr>
            <w:tcW w:w="1065" w:type="dxa"/>
            <w:noWrap/>
            <w:vAlign w:val="bottom"/>
          </w:tcPr>
          <w:p w14:paraId="51A79BAF"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260C63D7"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.6600072090</w:t>
            </w:r>
          </w:p>
        </w:tc>
        <w:tc>
          <w:tcPr>
            <w:tcW w:w="915" w:type="dxa"/>
            <w:noWrap/>
            <w:vAlign w:val="bottom"/>
          </w:tcPr>
          <w:p w14:paraId="445EEBB9"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0885F007"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2 600,00</w:t>
            </w:r>
          </w:p>
        </w:tc>
      </w:tr>
      <w:tr w:rsidR="00C25430" w:rsidRPr="00C25430" w14:paraId="56E1E16E" w14:textId="77777777" w:rsidTr="00C25430">
        <w:trPr>
          <w:trHeight w:val="560"/>
        </w:trPr>
        <w:tc>
          <w:tcPr>
            <w:tcW w:w="3812" w:type="dxa"/>
            <w:vAlign w:val="center"/>
          </w:tcPr>
          <w:p w14:paraId="1C394940"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Закупка товаров, работ и услуг для обеспечения государственных (муниципальных) нужд</w:t>
            </w:r>
          </w:p>
        </w:tc>
        <w:tc>
          <w:tcPr>
            <w:tcW w:w="1095" w:type="dxa"/>
            <w:vAlign w:val="bottom"/>
          </w:tcPr>
          <w:p w14:paraId="5CBBE05C" w14:textId="77777777" w:rsidR="00C25430" w:rsidRPr="00C25430" w:rsidRDefault="00C25430" w:rsidP="00C25430">
            <w:pPr>
              <w:suppressAutoHyphens/>
              <w:rPr>
                <w:rFonts w:eastAsia="Arial CYR"/>
                <w:color w:val="000000"/>
                <w:lang w:eastAsia="ar-SA"/>
              </w:rPr>
            </w:pPr>
          </w:p>
        </w:tc>
        <w:tc>
          <w:tcPr>
            <w:tcW w:w="1065" w:type="dxa"/>
            <w:noWrap/>
            <w:vAlign w:val="bottom"/>
          </w:tcPr>
          <w:p w14:paraId="2E9B0788"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0C7CCBA5"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2A9D2740"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200</w:t>
            </w:r>
          </w:p>
        </w:tc>
        <w:tc>
          <w:tcPr>
            <w:tcW w:w="1965" w:type="dxa"/>
            <w:vAlign w:val="bottom"/>
          </w:tcPr>
          <w:p w14:paraId="69F77F77"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2600,00</w:t>
            </w:r>
          </w:p>
        </w:tc>
      </w:tr>
      <w:tr w:rsidR="00C25430" w:rsidRPr="00C25430" w14:paraId="30D77045" w14:textId="77777777" w:rsidTr="00C25430">
        <w:trPr>
          <w:trHeight w:val="560"/>
        </w:trPr>
        <w:tc>
          <w:tcPr>
            <w:tcW w:w="3812" w:type="dxa"/>
            <w:vAlign w:val="center"/>
          </w:tcPr>
          <w:p w14:paraId="329213B3" w14:textId="77777777" w:rsidR="00C25430" w:rsidRPr="00C25430" w:rsidRDefault="00C25430" w:rsidP="00C25430">
            <w:pPr>
              <w:suppressAutoHyphens/>
              <w:textAlignment w:val="center"/>
              <w:rPr>
                <w:rFonts w:eastAsia="Arial CYR"/>
                <w:color w:val="000000"/>
                <w:lang w:eastAsia="ar-SA"/>
              </w:rPr>
            </w:pPr>
            <w:proofErr w:type="spellStart"/>
            <w:r w:rsidRPr="00C25430">
              <w:rPr>
                <w:rFonts w:eastAsia="Arial CYR"/>
                <w:color w:val="000000"/>
                <w:lang w:val="en-US" w:eastAsia="zh-CN" w:bidi="ar"/>
              </w:rPr>
              <w:t>Резервные</w:t>
            </w:r>
            <w:proofErr w:type="spellEnd"/>
            <w:r w:rsidRPr="00C25430">
              <w:rPr>
                <w:rFonts w:eastAsia="Arial CYR"/>
                <w:color w:val="000000"/>
                <w:lang w:val="en-US" w:eastAsia="zh-CN" w:bidi="ar"/>
              </w:rPr>
              <w:t xml:space="preserve"> </w:t>
            </w:r>
            <w:proofErr w:type="spellStart"/>
            <w:r w:rsidRPr="00C25430">
              <w:rPr>
                <w:rFonts w:eastAsia="Arial CYR"/>
                <w:color w:val="000000"/>
                <w:lang w:val="en-US" w:eastAsia="zh-CN" w:bidi="ar"/>
              </w:rPr>
              <w:t>фонды</w:t>
            </w:r>
            <w:proofErr w:type="spellEnd"/>
          </w:p>
        </w:tc>
        <w:tc>
          <w:tcPr>
            <w:tcW w:w="1095" w:type="dxa"/>
            <w:vAlign w:val="bottom"/>
          </w:tcPr>
          <w:p w14:paraId="290A9298" w14:textId="77777777" w:rsidR="00C25430" w:rsidRPr="00C25430" w:rsidRDefault="00C25430" w:rsidP="00C25430">
            <w:pPr>
              <w:suppressAutoHyphens/>
              <w:rPr>
                <w:rFonts w:eastAsia="Arial CYR"/>
                <w:color w:val="000000"/>
                <w:lang w:eastAsia="ar-SA"/>
              </w:rPr>
            </w:pPr>
          </w:p>
        </w:tc>
        <w:tc>
          <w:tcPr>
            <w:tcW w:w="1065" w:type="dxa"/>
            <w:noWrap/>
            <w:vAlign w:val="bottom"/>
          </w:tcPr>
          <w:p w14:paraId="15A69F86"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0111.</w:t>
            </w:r>
          </w:p>
        </w:tc>
        <w:tc>
          <w:tcPr>
            <w:tcW w:w="1110" w:type="dxa"/>
            <w:noWrap/>
            <w:vAlign w:val="bottom"/>
          </w:tcPr>
          <w:p w14:paraId="3442840A"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76D03B7C"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2D870BAB"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10000,00</w:t>
            </w:r>
          </w:p>
        </w:tc>
      </w:tr>
      <w:tr w:rsidR="00C25430" w:rsidRPr="00C25430" w14:paraId="37D6A882" w14:textId="77777777" w:rsidTr="00C25430">
        <w:trPr>
          <w:trHeight w:val="560"/>
        </w:trPr>
        <w:tc>
          <w:tcPr>
            <w:tcW w:w="3812" w:type="dxa"/>
            <w:vAlign w:val="center"/>
          </w:tcPr>
          <w:p w14:paraId="53FAD60A"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Резервный фонд администрации муниципального образования</w:t>
            </w:r>
          </w:p>
        </w:tc>
        <w:tc>
          <w:tcPr>
            <w:tcW w:w="1095" w:type="dxa"/>
            <w:vAlign w:val="bottom"/>
          </w:tcPr>
          <w:p w14:paraId="58F228B4" w14:textId="77777777" w:rsidR="00C25430" w:rsidRPr="00C25430" w:rsidRDefault="00C25430" w:rsidP="00C25430">
            <w:pPr>
              <w:suppressAutoHyphens/>
              <w:rPr>
                <w:rFonts w:eastAsia="Arial CYR"/>
                <w:color w:val="000000"/>
                <w:lang w:eastAsia="ar-SA"/>
              </w:rPr>
            </w:pPr>
          </w:p>
        </w:tc>
        <w:tc>
          <w:tcPr>
            <w:tcW w:w="1065" w:type="dxa"/>
            <w:noWrap/>
            <w:vAlign w:val="bottom"/>
          </w:tcPr>
          <w:p w14:paraId="5D1070E2"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5AC772BB"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.9900020010</w:t>
            </w:r>
          </w:p>
        </w:tc>
        <w:tc>
          <w:tcPr>
            <w:tcW w:w="915" w:type="dxa"/>
            <w:noWrap/>
            <w:vAlign w:val="bottom"/>
          </w:tcPr>
          <w:p w14:paraId="3089479A"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1D8CA65B"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10000,00</w:t>
            </w:r>
          </w:p>
        </w:tc>
      </w:tr>
      <w:tr w:rsidR="00C25430" w:rsidRPr="00C25430" w14:paraId="6B10C091" w14:textId="77777777" w:rsidTr="00C25430">
        <w:trPr>
          <w:trHeight w:val="560"/>
        </w:trPr>
        <w:tc>
          <w:tcPr>
            <w:tcW w:w="3812" w:type="dxa"/>
            <w:vAlign w:val="center"/>
          </w:tcPr>
          <w:p w14:paraId="410B4696" w14:textId="77777777" w:rsidR="00C25430" w:rsidRPr="00C25430" w:rsidRDefault="00C25430" w:rsidP="00C25430">
            <w:pPr>
              <w:suppressAutoHyphens/>
              <w:textAlignment w:val="center"/>
              <w:rPr>
                <w:rFonts w:eastAsia="Arial CYR"/>
                <w:color w:val="000000"/>
                <w:lang w:eastAsia="ar-SA"/>
              </w:rPr>
            </w:pPr>
            <w:proofErr w:type="spellStart"/>
            <w:r w:rsidRPr="00C25430">
              <w:rPr>
                <w:rFonts w:eastAsia="Arial CYR"/>
                <w:color w:val="000000"/>
                <w:lang w:val="en-US" w:eastAsia="zh-CN" w:bidi="ar"/>
              </w:rPr>
              <w:t>Иные</w:t>
            </w:r>
            <w:proofErr w:type="spellEnd"/>
            <w:r w:rsidRPr="00C25430">
              <w:rPr>
                <w:rFonts w:eastAsia="Arial CYR"/>
                <w:color w:val="000000"/>
                <w:lang w:val="en-US" w:eastAsia="zh-CN" w:bidi="ar"/>
              </w:rPr>
              <w:t xml:space="preserve"> </w:t>
            </w:r>
            <w:proofErr w:type="spellStart"/>
            <w:r w:rsidRPr="00C25430">
              <w:rPr>
                <w:rFonts w:eastAsia="Arial CYR"/>
                <w:color w:val="000000"/>
                <w:lang w:val="en-US" w:eastAsia="zh-CN" w:bidi="ar"/>
              </w:rPr>
              <w:t>бюджетные</w:t>
            </w:r>
            <w:proofErr w:type="spellEnd"/>
            <w:r w:rsidRPr="00C25430">
              <w:rPr>
                <w:rFonts w:eastAsia="Arial CYR"/>
                <w:color w:val="000000"/>
                <w:lang w:val="en-US" w:eastAsia="zh-CN" w:bidi="ar"/>
              </w:rPr>
              <w:t xml:space="preserve"> </w:t>
            </w:r>
            <w:proofErr w:type="spellStart"/>
            <w:r w:rsidRPr="00C25430">
              <w:rPr>
                <w:rFonts w:eastAsia="Arial CYR"/>
                <w:color w:val="000000"/>
                <w:lang w:val="en-US" w:eastAsia="zh-CN" w:bidi="ar"/>
              </w:rPr>
              <w:t>ассигнования</w:t>
            </w:r>
            <w:proofErr w:type="spellEnd"/>
          </w:p>
        </w:tc>
        <w:tc>
          <w:tcPr>
            <w:tcW w:w="1095" w:type="dxa"/>
            <w:vAlign w:val="bottom"/>
          </w:tcPr>
          <w:p w14:paraId="689FCDA5" w14:textId="77777777" w:rsidR="00C25430" w:rsidRPr="00C25430" w:rsidRDefault="00C25430" w:rsidP="00C25430">
            <w:pPr>
              <w:suppressAutoHyphens/>
              <w:rPr>
                <w:rFonts w:eastAsia="Arial CYR"/>
                <w:color w:val="000000"/>
                <w:lang w:eastAsia="ar-SA"/>
              </w:rPr>
            </w:pPr>
          </w:p>
        </w:tc>
        <w:tc>
          <w:tcPr>
            <w:tcW w:w="1065" w:type="dxa"/>
            <w:noWrap/>
            <w:vAlign w:val="bottom"/>
          </w:tcPr>
          <w:p w14:paraId="55A11506"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1FB0581B"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4B30BDE1"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800</w:t>
            </w:r>
          </w:p>
        </w:tc>
        <w:tc>
          <w:tcPr>
            <w:tcW w:w="1965" w:type="dxa"/>
            <w:vAlign w:val="bottom"/>
          </w:tcPr>
          <w:p w14:paraId="27F131D0"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10000,00</w:t>
            </w:r>
          </w:p>
        </w:tc>
      </w:tr>
      <w:tr w:rsidR="00C25430" w:rsidRPr="00C25430" w14:paraId="43CD4C87" w14:textId="77777777" w:rsidTr="00C25430">
        <w:trPr>
          <w:trHeight w:val="260"/>
        </w:trPr>
        <w:tc>
          <w:tcPr>
            <w:tcW w:w="3812" w:type="dxa"/>
            <w:vAlign w:val="center"/>
          </w:tcPr>
          <w:p w14:paraId="7CB869DE" w14:textId="77777777" w:rsidR="00C25430" w:rsidRPr="00C25430" w:rsidRDefault="00C25430" w:rsidP="00C25430">
            <w:pPr>
              <w:suppressAutoHyphens/>
              <w:textAlignment w:val="center"/>
              <w:rPr>
                <w:rFonts w:eastAsia="Arial CYR"/>
                <w:color w:val="000000"/>
                <w:lang w:eastAsia="ar-SA"/>
              </w:rPr>
            </w:pPr>
            <w:proofErr w:type="spellStart"/>
            <w:r w:rsidRPr="00C25430">
              <w:rPr>
                <w:rFonts w:eastAsia="Arial CYR"/>
                <w:color w:val="000000"/>
                <w:lang w:val="en-US" w:eastAsia="zh-CN" w:bidi="ar"/>
              </w:rPr>
              <w:t>Другие</w:t>
            </w:r>
            <w:proofErr w:type="spellEnd"/>
            <w:r w:rsidRPr="00C25430">
              <w:rPr>
                <w:rFonts w:eastAsia="Arial CYR"/>
                <w:color w:val="000000"/>
                <w:lang w:val="en-US" w:eastAsia="zh-CN" w:bidi="ar"/>
              </w:rPr>
              <w:t xml:space="preserve"> </w:t>
            </w:r>
            <w:proofErr w:type="spellStart"/>
            <w:r w:rsidRPr="00C25430">
              <w:rPr>
                <w:rFonts w:eastAsia="Arial CYR"/>
                <w:color w:val="000000"/>
                <w:lang w:val="en-US" w:eastAsia="zh-CN" w:bidi="ar"/>
              </w:rPr>
              <w:t>общегосударственные</w:t>
            </w:r>
            <w:proofErr w:type="spellEnd"/>
            <w:r w:rsidRPr="00C25430">
              <w:rPr>
                <w:rFonts w:eastAsia="Arial CYR"/>
                <w:color w:val="000000"/>
                <w:lang w:val="en-US" w:eastAsia="zh-CN" w:bidi="ar"/>
              </w:rPr>
              <w:t xml:space="preserve"> </w:t>
            </w:r>
            <w:proofErr w:type="spellStart"/>
            <w:r w:rsidRPr="00C25430">
              <w:rPr>
                <w:rFonts w:eastAsia="Arial CYR"/>
                <w:color w:val="000000"/>
                <w:lang w:val="en-US" w:eastAsia="zh-CN" w:bidi="ar"/>
              </w:rPr>
              <w:t>расходы</w:t>
            </w:r>
            <w:proofErr w:type="spellEnd"/>
          </w:p>
        </w:tc>
        <w:tc>
          <w:tcPr>
            <w:tcW w:w="1095" w:type="dxa"/>
            <w:vAlign w:val="bottom"/>
          </w:tcPr>
          <w:p w14:paraId="49C258C4" w14:textId="77777777" w:rsidR="00C25430" w:rsidRPr="00C25430" w:rsidRDefault="00C25430" w:rsidP="00C25430">
            <w:pPr>
              <w:suppressAutoHyphens/>
              <w:rPr>
                <w:rFonts w:eastAsia="Arial CYR"/>
                <w:color w:val="000000"/>
                <w:lang w:eastAsia="ar-SA"/>
              </w:rPr>
            </w:pPr>
          </w:p>
        </w:tc>
        <w:tc>
          <w:tcPr>
            <w:tcW w:w="1065" w:type="dxa"/>
            <w:noWrap/>
            <w:vAlign w:val="bottom"/>
          </w:tcPr>
          <w:p w14:paraId="3FD43F6E"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0113.</w:t>
            </w:r>
          </w:p>
        </w:tc>
        <w:tc>
          <w:tcPr>
            <w:tcW w:w="1110" w:type="dxa"/>
            <w:noWrap/>
            <w:vAlign w:val="bottom"/>
          </w:tcPr>
          <w:p w14:paraId="4C922BD6"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1EA89885"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44EFEFBF"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2 222 716,00</w:t>
            </w:r>
          </w:p>
        </w:tc>
      </w:tr>
      <w:tr w:rsidR="00C25430" w:rsidRPr="00C25430" w14:paraId="578C07DB" w14:textId="77777777" w:rsidTr="00C25430">
        <w:trPr>
          <w:trHeight w:val="2540"/>
        </w:trPr>
        <w:tc>
          <w:tcPr>
            <w:tcW w:w="3812" w:type="dxa"/>
            <w:vAlign w:val="center"/>
          </w:tcPr>
          <w:p w14:paraId="35FD9E3A"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Расходы на обеспечение деятельности (оказание услуг) подведомственных учреждений, осуществляющих реализацию государственных функций, связанных с общегосударственным управлением</w:t>
            </w:r>
          </w:p>
        </w:tc>
        <w:tc>
          <w:tcPr>
            <w:tcW w:w="1095" w:type="dxa"/>
            <w:vAlign w:val="bottom"/>
          </w:tcPr>
          <w:p w14:paraId="5DABDFF9" w14:textId="77777777" w:rsidR="00C25430" w:rsidRPr="00C25430" w:rsidRDefault="00C25430" w:rsidP="00C25430">
            <w:pPr>
              <w:suppressAutoHyphens/>
              <w:rPr>
                <w:rFonts w:eastAsia="Arial CYR"/>
                <w:color w:val="000000"/>
                <w:lang w:eastAsia="ar-SA"/>
              </w:rPr>
            </w:pPr>
          </w:p>
        </w:tc>
        <w:tc>
          <w:tcPr>
            <w:tcW w:w="1065" w:type="dxa"/>
            <w:noWrap/>
            <w:vAlign w:val="bottom"/>
          </w:tcPr>
          <w:p w14:paraId="25BC498C"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435E3D87"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990000059Ю</w:t>
            </w:r>
          </w:p>
        </w:tc>
        <w:tc>
          <w:tcPr>
            <w:tcW w:w="915" w:type="dxa"/>
            <w:noWrap/>
            <w:vAlign w:val="bottom"/>
          </w:tcPr>
          <w:p w14:paraId="116B2A54"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57439A87"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1 761 264,00</w:t>
            </w:r>
          </w:p>
        </w:tc>
      </w:tr>
      <w:tr w:rsidR="00C25430" w:rsidRPr="00C25430" w14:paraId="31584419" w14:textId="77777777" w:rsidTr="00C25430">
        <w:trPr>
          <w:trHeight w:val="2280"/>
        </w:trPr>
        <w:tc>
          <w:tcPr>
            <w:tcW w:w="3812" w:type="dxa"/>
            <w:vAlign w:val="center"/>
          </w:tcPr>
          <w:p w14:paraId="32163C18"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Расходы на выплаты персоналу в целях обеспечения функций государственными (муниципальными) органами, казенными учреждениями, органами управления внебюджетными фондами</w:t>
            </w:r>
          </w:p>
        </w:tc>
        <w:tc>
          <w:tcPr>
            <w:tcW w:w="1095" w:type="dxa"/>
            <w:vAlign w:val="bottom"/>
          </w:tcPr>
          <w:p w14:paraId="1A0C2EE7" w14:textId="77777777" w:rsidR="00C25430" w:rsidRPr="00C25430" w:rsidRDefault="00C25430" w:rsidP="00C25430">
            <w:pPr>
              <w:suppressAutoHyphens/>
              <w:rPr>
                <w:rFonts w:eastAsia="Arial CYR"/>
                <w:color w:val="000000"/>
                <w:lang w:eastAsia="ar-SA"/>
              </w:rPr>
            </w:pPr>
          </w:p>
        </w:tc>
        <w:tc>
          <w:tcPr>
            <w:tcW w:w="1065" w:type="dxa"/>
            <w:noWrap/>
            <w:vAlign w:val="bottom"/>
          </w:tcPr>
          <w:p w14:paraId="607000A6"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43D5CB01"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7BD9B203"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100</w:t>
            </w:r>
          </w:p>
        </w:tc>
        <w:tc>
          <w:tcPr>
            <w:tcW w:w="1965" w:type="dxa"/>
            <w:vAlign w:val="bottom"/>
          </w:tcPr>
          <w:p w14:paraId="698F1652"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834 017,00</w:t>
            </w:r>
          </w:p>
        </w:tc>
      </w:tr>
      <w:tr w:rsidR="00C25430" w:rsidRPr="00C25430" w14:paraId="1236573E" w14:textId="77777777" w:rsidTr="00C25430">
        <w:trPr>
          <w:trHeight w:val="1020"/>
        </w:trPr>
        <w:tc>
          <w:tcPr>
            <w:tcW w:w="3812" w:type="dxa"/>
            <w:vAlign w:val="center"/>
          </w:tcPr>
          <w:p w14:paraId="223933AC"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Закупка товаров, работ и услуг для обеспечения государственных (муниципальных) нужд</w:t>
            </w:r>
          </w:p>
        </w:tc>
        <w:tc>
          <w:tcPr>
            <w:tcW w:w="1095" w:type="dxa"/>
            <w:vAlign w:val="bottom"/>
          </w:tcPr>
          <w:p w14:paraId="078016FE" w14:textId="77777777" w:rsidR="00C25430" w:rsidRPr="00C25430" w:rsidRDefault="00C25430" w:rsidP="00C25430">
            <w:pPr>
              <w:suppressAutoHyphens/>
              <w:rPr>
                <w:rFonts w:eastAsia="Arial CYR"/>
                <w:color w:val="000000"/>
                <w:lang w:eastAsia="ar-SA"/>
              </w:rPr>
            </w:pPr>
          </w:p>
        </w:tc>
        <w:tc>
          <w:tcPr>
            <w:tcW w:w="1065" w:type="dxa"/>
            <w:noWrap/>
            <w:vAlign w:val="bottom"/>
          </w:tcPr>
          <w:p w14:paraId="57FEC904"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647287E0"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18D38C05"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200</w:t>
            </w:r>
          </w:p>
        </w:tc>
        <w:tc>
          <w:tcPr>
            <w:tcW w:w="1965" w:type="dxa"/>
            <w:vAlign w:val="bottom"/>
          </w:tcPr>
          <w:p w14:paraId="06AF6806"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853 997,00</w:t>
            </w:r>
          </w:p>
        </w:tc>
      </w:tr>
      <w:tr w:rsidR="00C25430" w:rsidRPr="00C25430" w14:paraId="1B0623E1" w14:textId="77777777" w:rsidTr="00C25430">
        <w:trPr>
          <w:trHeight w:val="500"/>
        </w:trPr>
        <w:tc>
          <w:tcPr>
            <w:tcW w:w="3812" w:type="dxa"/>
            <w:vAlign w:val="center"/>
          </w:tcPr>
          <w:p w14:paraId="49BDADAE" w14:textId="77777777" w:rsidR="00C25430" w:rsidRPr="00C25430" w:rsidRDefault="00C25430" w:rsidP="00C25430">
            <w:pPr>
              <w:suppressAutoHyphens/>
              <w:textAlignment w:val="center"/>
              <w:rPr>
                <w:rFonts w:eastAsia="Arial CYR"/>
                <w:color w:val="000000"/>
                <w:lang w:eastAsia="ar-SA"/>
              </w:rPr>
            </w:pPr>
            <w:proofErr w:type="spellStart"/>
            <w:r w:rsidRPr="00C25430">
              <w:rPr>
                <w:rFonts w:eastAsia="Arial CYR"/>
                <w:color w:val="000000"/>
                <w:lang w:val="en-US" w:eastAsia="zh-CN" w:bidi="ar"/>
              </w:rPr>
              <w:t>Иные</w:t>
            </w:r>
            <w:proofErr w:type="spellEnd"/>
            <w:r w:rsidRPr="00C25430">
              <w:rPr>
                <w:rFonts w:eastAsia="Arial CYR"/>
                <w:color w:val="000000"/>
                <w:lang w:val="en-US" w:eastAsia="zh-CN" w:bidi="ar"/>
              </w:rPr>
              <w:t xml:space="preserve"> </w:t>
            </w:r>
            <w:proofErr w:type="spellStart"/>
            <w:r w:rsidRPr="00C25430">
              <w:rPr>
                <w:rFonts w:eastAsia="Arial CYR"/>
                <w:color w:val="000000"/>
                <w:lang w:val="en-US" w:eastAsia="zh-CN" w:bidi="ar"/>
              </w:rPr>
              <w:t>бюджетные</w:t>
            </w:r>
            <w:proofErr w:type="spellEnd"/>
            <w:r w:rsidRPr="00C25430">
              <w:rPr>
                <w:rFonts w:eastAsia="Arial CYR"/>
                <w:color w:val="000000"/>
                <w:lang w:val="en-US" w:eastAsia="zh-CN" w:bidi="ar"/>
              </w:rPr>
              <w:t xml:space="preserve"> </w:t>
            </w:r>
            <w:proofErr w:type="spellStart"/>
            <w:r w:rsidRPr="00C25430">
              <w:rPr>
                <w:rFonts w:eastAsia="Arial CYR"/>
                <w:color w:val="000000"/>
                <w:lang w:val="en-US" w:eastAsia="zh-CN" w:bidi="ar"/>
              </w:rPr>
              <w:t>ассигнования</w:t>
            </w:r>
            <w:proofErr w:type="spellEnd"/>
          </w:p>
        </w:tc>
        <w:tc>
          <w:tcPr>
            <w:tcW w:w="1095" w:type="dxa"/>
            <w:vAlign w:val="bottom"/>
          </w:tcPr>
          <w:p w14:paraId="0CBCC2FB" w14:textId="77777777" w:rsidR="00C25430" w:rsidRPr="00C25430" w:rsidRDefault="00C25430" w:rsidP="00C25430">
            <w:pPr>
              <w:suppressAutoHyphens/>
              <w:rPr>
                <w:rFonts w:eastAsia="Arial CYR"/>
                <w:color w:val="000000"/>
                <w:lang w:eastAsia="ar-SA"/>
              </w:rPr>
            </w:pPr>
          </w:p>
        </w:tc>
        <w:tc>
          <w:tcPr>
            <w:tcW w:w="1065" w:type="dxa"/>
            <w:noWrap/>
            <w:vAlign w:val="bottom"/>
          </w:tcPr>
          <w:p w14:paraId="4090D7B2"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0FAFB091"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6215698A"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800</w:t>
            </w:r>
          </w:p>
        </w:tc>
        <w:tc>
          <w:tcPr>
            <w:tcW w:w="1965" w:type="dxa"/>
            <w:vAlign w:val="bottom"/>
          </w:tcPr>
          <w:p w14:paraId="6A7EBC2E"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73 250,0</w:t>
            </w:r>
          </w:p>
        </w:tc>
      </w:tr>
      <w:tr w:rsidR="00C25430" w:rsidRPr="00C25430" w14:paraId="64E2DDFB" w14:textId="77777777" w:rsidTr="00C25430">
        <w:trPr>
          <w:trHeight w:val="1020"/>
        </w:trPr>
        <w:tc>
          <w:tcPr>
            <w:tcW w:w="3812" w:type="dxa"/>
            <w:vAlign w:val="center"/>
          </w:tcPr>
          <w:p w14:paraId="559B292E"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Содержание имущества, находящегося в казне муниципального образования</w:t>
            </w:r>
          </w:p>
        </w:tc>
        <w:tc>
          <w:tcPr>
            <w:tcW w:w="1095" w:type="dxa"/>
            <w:vAlign w:val="bottom"/>
          </w:tcPr>
          <w:p w14:paraId="3C87BDA0" w14:textId="77777777" w:rsidR="00C25430" w:rsidRPr="00C25430" w:rsidRDefault="00C25430" w:rsidP="00C25430">
            <w:pPr>
              <w:suppressAutoHyphens/>
              <w:rPr>
                <w:rFonts w:eastAsia="Arial CYR"/>
                <w:color w:val="000000"/>
                <w:lang w:eastAsia="ar-SA"/>
              </w:rPr>
            </w:pPr>
          </w:p>
        </w:tc>
        <w:tc>
          <w:tcPr>
            <w:tcW w:w="1065" w:type="dxa"/>
            <w:noWrap/>
            <w:vAlign w:val="bottom"/>
          </w:tcPr>
          <w:p w14:paraId="3E827CE4"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2EFE0188"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.9900021000</w:t>
            </w:r>
          </w:p>
        </w:tc>
        <w:tc>
          <w:tcPr>
            <w:tcW w:w="915" w:type="dxa"/>
            <w:noWrap/>
            <w:vAlign w:val="bottom"/>
          </w:tcPr>
          <w:p w14:paraId="618D9BEA"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10A3543A"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183 127,0</w:t>
            </w:r>
          </w:p>
        </w:tc>
      </w:tr>
      <w:tr w:rsidR="00C25430" w:rsidRPr="00C25430" w14:paraId="5D3B0A83" w14:textId="77777777" w:rsidTr="00C25430">
        <w:trPr>
          <w:trHeight w:val="1020"/>
        </w:trPr>
        <w:tc>
          <w:tcPr>
            <w:tcW w:w="3812" w:type="dxa"/>
            <w:vAlign w:val="center"/>
          </w:tcPr>
          <w:p w14:paraId="6E6AC6C3"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Закупка товаров, работ и услуг для обеспечения государственных (муниципальных) нужд</w:t>
            </w:r>
          </w:p>
        </w:tc>
        <w:tc>
          <w:tcPr>
            <w:tcW w:w="1095" w:type="dxa"/>
            <w:vAlign w:val="bottom"/>
          </w:tcPr>
          <w:p w14:paraId="11582C37" w14:textId="77777777" w:rsidR="00C25430" w:rsidRPr="00C25430" w:rsidRDefault="00C25430" w:rsidP="00C25430">
            <w:pPr>
              <w:suppressAutoHyphens/>
              <w:rPr>
                <w:rFonts w:eastAsia="Arial CYR"/>
                <w:color w:val="000000"/>
                <w:lang w:eastAsia="ar-SA"/>
              </w:rPr>
            </w:pPr>
          </w:p>
        </w:tc>
        <w:tc>
          <w:tcPr>
            <w:tcW w:w="1065" w:type="dxa"/>
            <w:noWrap/>
            <w:vAlign w:val="bottom"/>
          </w:tcPr>
          <w:p w14:paraId="7EA4F9BE"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1A0DDDF8"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210934F5"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200</w:t>
            </w:r>
          </w:p>
        </w:tc>
        <w:tc>
          <w:tcPr>
            <w:tcW w:w="1965" w:type="dxa"/>
            <w:vAlign w:val="bottom"/>
          </w:tcPr>
          <w:p w14:paraId="794167E1"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183127,00</w:t>
            </w:r>
          </w:p>
        </w:tc>
      </w:tr>
      <w:tr w:rsidR="00C25430" w:rsidRPr="00C25430" w14:paraId="3630F566" w14:textId="77777777" w:rsidTr="00C25430">
        <w:trPr>
          <w:trHeight w:val="1260"/>
        </w:trPr>
        <w:tc>
          <w:tcPr>
            <w:tcW w:w="3812" w:type="dxa"/>
            <w:vAlign w:val="center"/>
          </w:tcPr>
          <w:p w14:paraId="3D0F3375"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lastRenderedPageBreak/>
              <w:t>Расходы на оплату членских взносов Ассоциации "Совет муниципальных образований Костромской области"</w:t>
            </w:r>
          </w:p>
        </w:tc>
        <w:tc>
          <w:tcPr>
            <w:tcW w:w="1095" w:type="dxa"/>
            <w:vAlign w:val="bottom"/>
          </w:tcPr>
          <w:p w14:paraId="0B35F09D" w14:textId="77777777" w:rsidR="00C25430" w:rsidRPr="00C25430" w:rsidRDefault="00C25430" w:rsidP="00C25430">
            <w:pPr>
              <w:suppressAutoHyphens/>
              <w:rPr>
                <w:rFonts w:eastAsia="Arial CYR"/>
                <w:color w:val="000000"/>
                <w:lang w:eastAsia="ar-SA"/>
              </w:rPr>
            </w:pPr>
          </w:p>
        </w:tc>
        <w:tc>
          <w:tcPr>
            <w:tcW w:w="1065" w:type="dxa"/>
            <w:noWrap/>
            <w:vAlign w:val="bottom"/>
          </w:tcPr>
          <w:p w14:paraId="2F5C7A19"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09C4DA5E"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.9900022020</w:t>
            </w:r>
          </w:p>
        </w:tc>
        <w:tc>
          <w:tcPr>
            <w:tcW w:w="915" w:type="dxa"/>
            <w:noWrap/>
            <w:vAlign w:val="bottom"/>
          </w:tcPr>
          <w:p w14:paraId="5FF9EDFC"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122BD256"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3800,00</w:t>
            </w:r>
          </w:p>
        </w:tc>
      </w:tr>
      <w:tr w:rsidR="00C25430" w:rsidRPr="00C25430" w14:paraId="10783D52" w14:textId="77777777" w:rsidTr="00C25430">
        <w:trPr>
          <w:trHeight w:val="360"/>
        </w:trPr>
        <w:tc>
          <w:tcPr>
            <w:tcW w:w="3812" w:type="dxa"/>
            <w:vAlign w:val="center"/>
          </w:tcPr>
          <w:p w14:paraId="0F4320D3" w14:textId="77777777" w:rsidR="00C25430" w:rsidRPr="00C25430" w:rsidRDefault="00C25430" w:rsidP="00C25430">
            <w:pPr>
              <w:suppressAutoHyphens/>
              <w:textAlignment w:val="center"/>
              <w:rPr>
                <w:rFonts w:eastAsia="Arial CYR"/>
                <w:color w:val="000000"/>
                <w:lang w:eastAsia="ar-SA"/>
              </w:rPr>
            </w:pPr>
            <w:proofErr w:type="spellStart"/>
            <w:r w:rsidRPr="00C25430">
              <w:rPr>
                <w:rFonts w:eastAsia="Arial CYR"/>
                <w:color w:val="000000"/>
                <w:lang w:val="en-US" w:eastAsia="zh-CN" w:bidi="ar"/>
              </w:rPr>
              <w:t>Иные</w:t>
            </w:r>
            <w:proofErr w:type="spellEnd"/>
            <w:r w:rsidRPr="00C25430">
              <w:rPr>
                <w:rFonts w:eastAsia="Arial CYR"/>
                <w:color w:val="000000"/>
                <w:lang w:val="en-US" w:eastAsia="zh-CN" w:bidi="ar"/>
              </w:rPr>
              <w:t xml:space="preserve"> </w:t>
            </w:r>
            <w:proofErr w:type="spellStart"/>
            <w:r w:rsidRPr="00C25430">
              <w:rPr>
                <w:rFonts w:eastAsia="Arial CYR"/>
                <w:color w:val="000000"/>
                <w:lang w:val="en-US" w:eastAsia="zh-CN" w:bidi="ar"/>
              </w:rPr>
              <w:t>бюджетные</w:t>
            </w:r>
            <w:proofErr w:type="spellEnd"/>
            <w:r w:rsidRPr="00C25430">
              <w:rPr>
                <w:rFonts w:eastAsia="Arial CYR"/>
                <w:color w:val="000000"/>
                <w:lang w:val="en-US" w:eastAsia="zh-CN" w:bidi="ar"/>
              </w:rPr>
              <w:t xml:space="preserve"> </w:t>
            </w:r>
            <w:proofErr w:type="spellStart"/>
            <w:r w:rsidRPr="00C25430">
              <w:rPr>
                <w:rFonts w:eastAsia="Arial CYR"/>
                <w:color w:val="000000"/>
                <w:lang w:val="en-US" w:eastAsia="zh-CN" w:bidi="ar"/>
              </w:rPr>
              <w:t>ассигнования</w:t>
            </w:r>
            <w:proofErr w:type="spellEnd"/>
          </w:p>
        </w:tc>
        <w:tc>
          <w:tcPr>
            <w:tcW w:w="1095" w:type="dxa"/>
            <w:vAlign w:val="bottom"/>
          </w:tcPr>
          <w:p w14:paraId="1D4EFF2B" w14:textId="77777777" w:rsidR="00C25430" w:rsidRPr="00C25430" w:rsidRDefault="00C25430" w:rsidP="00C25430">
            <w:pPr>
              <w:suppressAutoHyphens/>
              <w:rPr>
                <w:rFonts w:eastAsia="Arial CYR"/>
                <w:color w:val="000000"/>
                <w:lang w:eastAsia="ar-SA"/>
              </w:rPr>
            </w:pPr>
          </w:p>
        </w:tc>
        <w:tc>
          <w:tcPr>
            <w:tcW w:w="1065" w:type="dxa"/>
            <w:noWrap/>
            <w:vAlign w:val="bottom"/>
          </w:tcPr>
          <w:p w14:paraId="7A9FD727"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610DFEC2"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70F34199"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800</w:t>
            </w:r>
          </w:p>
        </w:tc>
        <w:tc>
          <w:tcPr>
            <w:tcW w:w="1965" w:type="dxa"/>
            <w:vAlign w:val="bottom"/>
          </w:tcPr>
          <w:p w14:paraId="3F2884B7"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3800,00</w:t>
            </w:r>
          </w:p>
        </w:tc>
      </w:tr>
      <w:tr w:rsidR="00C25430" w:rsidRPr="00C25430" w14:paraId="59E0206D" w14:textId="77777777" w:rsidTr="00C25430">
        <w:trPr>
          <w:trHeight w:val="360"/>
        </w:trPr>
        <w:tc>
          <w:tcPr>
            <w:tcW w:w="3812" w:type="dxa"/>
            <w:vAlign w:val="center"/>
          </w:tcPr>
          <w:p w14:paraId="6FD52849"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Обеспечение прочих обязательств муниципального образования</w:t>
            </w:r>
          </w:p>
        </w:tc>
        <w:tc>
          <w:tcPr>
            <w:tcW w:w="1095" w:type="dxa"/>
            <w:vAlign w:val="bottom"/>
          </w:tcPr>
          <w:p w14:paraId="5F776CE2" w14:textId="77777777" w:rsidR="00C25430" w:rsidRPr="00C25430" w:rsidRDefault="00C25430" w:rsidP="00C25430">
            <w:pPr>
              <w:suppressAutoHyphens/>
              <w:rPr>
                <w:rFonts w:eastAsia="Arial CYR"/>
                <w:color w:val="000000"/>
                <w:lang w:eastAsia="ar-SA"/>
              </w:rPr>
            </w:pPr>
          </w:p>
        </w:tc>
        <w:tc>
          <w:tcPr>
            <w:tcW w:w="1065" w:type="dxa"/>
            <w:noWrap/>
            <w:vAlign w:val="bottom"/>
          </w:tcPr>
          <w:p w14:paraId="0398F764"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1E577047"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9900022040</w:t>
            </w:r>
          </w:p>
        </w:tc>
        <w:tc>
          <w:tcPr>
            <w:tcW w:w="915" w:type="dxa"/>
            <w:noWrap/>
            <w:vAlign w:val="bottom"/>
          </w:tcPr>
          <w:p w14:paraId="1B7B0912"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200</w:t>
            </w:r>
          </w:p>
        </w:tc>
        <w:tc>
          <w:tcPr>
            <w:tcW w:w="1965" w:type="dxa"/>
            <w:vAlign w:val="bottom"/>
          </w:tcPr>
          <w:p w14:paraId="5A17B0A2"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56000,00</w:t>
            </w:r>
          </w:p>
        </w:tc>
      </w:tr>
      <w:tr w:rsidR="00C25430" w:rsidRPr="00C25430" w14:paraId="22D404C7" w14:textId="77777777" w:rsidTr="00C25430">
        <w:trPr>
          <w:trHeight w:val="1320"/>
        </w:trPr>
        <w:tc>
          <w:tcPr>
            <w:tcW w:w="3812" w:type="dxa"/>
            <w:vAlign w:val="center"/>
          </w:tcPr>
          <w:p w14:paraId="0648CCD1"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1095" w:type="dxa"/>
            <w:vAlign w:val="bottom"/>
          </w:tcPr>
          <w:p w14:paraId="31E631E3" w14:textId="77777777" w:rsidR="00C25430" w:rsidRPr="00C25430" w:rsidRDefault="00C25430" w:rsidP="00C25430">
            <w:pPr>
              <w:suppressAutoHyphens/>
              <w:rPr>
                <w:rFonts w:eastAsia="Arial CYR"/>
                <w:color w:val="000000"/>
                <w:lang w:eastAsia="ar-SA"/>
              </w:rPr>
            </w:pPr>
          </w:p>
        </w:tc>
        <w:tc>
          <w:tcPr>
            <w:tcW w:w="1065" w:type="dxa"/>
            <w:noWrap/>
            <w:vAlign w:val="bottom"/>
          </w:tcPr>
          <w:p w14:paraId="6714A1A3"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1D89D1B1"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.9900001790</w:t>
            </w:r>
          </w:p>
        </w:tc>
        <w:tc>
          <w:tcPr>
            <w:tcW w:w="915" w:type="dxa"/>
            <w:noWrap/>
            <w:vAlign w:val="bottom"/>
          </w:tcPr>
          <w:p w14:paraId="4B3E4738"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2F3F19F8"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218 525,00</w:t>
            </w:r>
          </w:p>
        </w:tc>
      </w:tr>
      <w:tr w:rsidR="00C25430" w:rsidRPr="00C25430" w14:paraId="09CCD1BB" w14:textId="77777777" w:rsidTr="00C25430">
        <w:trPr>
          <w:trHeight w:val="300"/>
        </w:trPr>
        <w:tc>
          <w:tcPr>
            <w:tcW w:w="3812" w:type="dxa"/>
            <w:vAlign w:val="center"/>
          </w:tcPr>
          <w:p w14:paraId="3AC81D49" w14:textId="77777777" w:rsidR="00C25430" w:rsidRPr="00C25430" w:rsidRDefault="00C25430" w:rsidP="00C25430">
            <w:pPr>
              <w:suppressAutoHyphens/>
              <w:textAlignment w:val="center"/>
              <w:rPr>
                <w:rFonts w:eastAsia="Arial CYR"/>
                <w:color w:val="000000"/>
                <w:lang w:eastAsia="ar-SA"/>
              </w:rPr>
            </w:pPr>
            <w:proofErr w:type="spellStart"/>
            <w:r w:rsidRPr="00C25430">
              <w:rPr>
                <w:rFonts w:eastAsia="Arial CYR"/>
                <w:color w:val="000000"/>
                <w:lang w:val="en-US" w:eastAsia="zh-CN" w:bidi="ar"/>
              </w:rPr>
              <w:t>Межбюджетные</w:t>
            </w:r>
            <w:proofErr w:type="spellEnd"/>
            <w:r w:rsidRPr="00C25430">
              <w:rPr>
                <w:rFonts w:eastAsia="Arial CYR"/>
                <w:color w:val="000000"/>
                <w:lang w:val="en-US" w:eastAsia="zh-CN" w:bidi="ar"/>
              </w:rPr>
              <w:t xml:space="preserve"> </w:t>
            </w:r>
            <w:proofErr w:type="spellStart"/>
            <w:r w:rsidRPr="00C25430">
              <w:rPr>
                <w:rFonts w:eastAsia="Arial CYR"/>
                <w:color w:val="000000"/>
                <w:lang w:val="en-US" w:eastAsia="zh-CN" w:bidi="ar"/>
              </w:rPr>
              <w:t>трансферты</w:t>
            </w:r>
            <w:proofErr w:type="spellEnd"/>
          </w:p>
        </w:tc>
        <w:tc>
          <w:tcPr>
            <w:tcW w:w="1095" w:type="dxa"/>
            <w:vAlign w:val="bottom"/>
          </w:tcPr>
          <w:p w14:paraId="2A184EF0" w14:textId="77777777" w:rsidR="00C25430" w:rsidRPr="00C25430" w:rsidRDefault="00C25430" w:rsidP="00C25430">
            <w:pPr>
              <w:suppressAutoHyphens/>
              <w:rPr>
                <w:rFonts w:eastAsia="Arial CYR"/>
                <w:color w:val="000000"/>
                <w:lang w:eastAsia="ar-SA"/>
              </w:rPr>
            </w:pPr>
          </w:p>
        </w:tc>
        <w:tc>
          <w:tcPr>
            <w:tcW w:w="1065" w:type="dxa"/>
            <w:noWrap/>
            <w:vAlign w:val="bottom"/>
          </w:tcPr>
          <w:p w14:paraId="019929BA"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6BE2848F"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6C04406F"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500</w:t>
            </w:r>
          </w:p>
        </w:tc>
        <w:tc>
          <w:tcPr>
            <w:tcW w:w="1965" w:type="dxa"/>
            <w:vAlign w:val="bottom"/>
          </w:tcPr>
          <w:p w14:paraId="7A28C9A6"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218525</w:t>
            </w:r>
          </w:p>
        </w:tc>
      </w:tr>
      <w:tr w:rsidR="00C25430" w:rsidRPr="00C25430" w14:paraId="087C8B87" w14:textId="77777777" w:rsidTr="00C25430">
        <w:trPr>
          <w:trHeight w:val="300"/>
        </w:trPr>
        <w:tc>
          <w:tcPr>
            <w:tcW w:w="3812" w:type="dxa"/>
            <w:vAlign w:val="center"/>
          </w:tcPr>
          <w:p w14:paraId="1196A01E" w14:textId="77777777" w:rsidR="00C25430" w:rsidRPr="00C25430" w:rsidRDefault="00C25430" w:rsidP="00C25430">
            <w:pPr>
              <w:suppressAutoHyphens/>
              <w:textAlignment w:val="center"/>
              <w:rPr>
                <w:rFonts w:eastAsia="Arial CYR"/>
                <w:b/>
                <w:bCs/>
                <w:color w:val="000000"/>
                <w:lang w:eastAsia="ar-SA"/>
              </w:rPr>
            </w:pPr>
            <w:proofErr w:type="spellStart"/>
            <w:r w:rsidRPr="00C25430">
              <w:rPr>
                <w:rFonts w:eastAsia="Arial CYR"/>
                <w:b/>
                <w:bCs/>
                <w:color w:val="000000"/>
                <w:lang w:val="en-US" w:eastAsia="zh-CN" w:bidi="ar"/>
              </w:rPr>
              <w:t>Национальная</w:t>
            </w:r>
            <w:proofErr w:type="spellEnd"/>
            <w:r w:rsidRPr="00C25430">
              <w:rPr>
                <w:rFonts w:eastAsia="Arial CYR"/>
                <w:b/>
                <w:bCs/>
                <w:color w:val="000000"/>
                <w:lang w:val="en-US" w:eastAsia="zh-CN" w:bidi="ar"/>
              </w:rPr>
              <w:t xml:space="preserve"> </w:t>
            </w:r>
            <w:proofErr w:type="spellStart"/>
            <w:r w:rsidRPr="00C25430">
              <w:rPr>
                <w:rFonts w:eastAsia="Arial CYR"/>
                <w:b/>
                <w:bCs/>
                <w:color w:val="000000"/>
                <w:lang w:val="en-US" w:eastAsia="zh-CN" w:bidi="ar"/>
              </w:rPr>
              <w:t>оборона</w:t>
            </w:r>
            <w:proofErr w:type="spellEnd"/>
          </w:p>
        </w:tc>
        <w:tc>
          <w:tcPr>
            <w:tcW w:w="1095" w:type="dxa"/>
            <w:vAlign w:val="bottom"/>
          </w:tcPr>
          <w:p w14:paraId="5A8966AE" w14:textId="77777777" w:rsidR="00C25430" w:rsidRPr="00C25430" w:rsidRDefault="00C25430" w:rsidP="00C25430">
            <w:pPr>
              <w:suppressAutoHyphens/>
              <w:rPr>
                <w:rFonts w:eastAsia="Arial CYR"/>
                <w:b/>
                <w:bCs/>
                <w:color w:val="000000"/>
                <w:lang w:eastAsia="ar-SA"/>
              </w:rPr>
            </w:pPr>
          </w:p>
        </w:tc>
        <w:tc>
          <w:tcPr>
            <w:tcW w:w="1065" w:type="dxa"/>
            <w:noWrap/>
            <w:vAlign w:val="bottom"/>
          </w:tcPr>
          <w:p w14:paraId="6434FB7F" w14:textId="77777777" w:rsidR="00C25430" w:rsidRPr="00C25430" w:rsidRDefault="00C25430" w:rsidP="00C25430">
            <w:pPr>
              <w:suppressAutoHyphens/>
              <w:jc w:val="center"/>
              <w:textAlignment w:val="bottom"/>
              <w:rPr>
                <w:rFonts w:eastAsia="Arial CYR"/>
                <w:b/>
                <w:bCs/>
                <w:color w:val="000000"/>
                <w:lang w:eastAsia="ar-SA"/>
              </w:rPr>
            </w:pPr>
            <w:r w:rsidRPr="00C25430">
              <w:rPr>
                <w:rFonts w:eastAsia="Arial CYR"/>
                <w:b/>
                <w:bCs/>
                <w:color w:val="000000"/>
                <w:lang w:val="en-US" w:eastAsia="zh-CN" w:bidi="ar"/>
              </w:rPr>
              <w:t>0200.</w:t>
            </w:r>
          </w:p>
        </w:tc>
        <w:tc>
          <w:tcPr>
            <w:tcW w:w="1110" w:type="dxa"/>
            <w:noWrap/>
            <w:vAlign w:val="bottom"/>
          </w:tcPr>
          <w:p w14:paraId="5FA1329E"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461FBE6D"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4AD92C12" w14:textId="77777777" w:rsidR="00C25430" w:rsidRPr="00C25430" w:rsidRDefault="00C25430" w:rsidP="00C25430">
            <w:pPr>
              <w:suppressAutoHyphens/>
              <w:jc w:val="center"/>
              <w:textAlignment w:val="bottom"/>
              <w:rPr>
                <w:rFonts w:eastAsia="Arial CYR"/>
                <w:b/>
                <w:bCs/>
                <w:color w:val="000000"/>
                <w:lang w:eastAsia="ar-SA"/>
              </w:rPr>
            </w:pPr>
            <w:r w:rsidRPr="00C25430">
              <w:rPr>
                <w:rFonts w:eastAsia="Arial CYR"/>
                <w:b/>
                <w:bCs/>
                <w:color w:val="000000"/>
                <w:lang w:val="en-US" w:eastAsia="zh-CN" w:bidi="ar"/>
              </w:rPr>
              <w:t>184 827,00</w:t>
            </w:r>
          </w:p>
        </w:tc>
      </w:tr>
      <w:tr w:rsidR="00C25430" w:rsidRPr="00C25430" w14:paraId="044FAB23" w14:textId="77777777" w:rsidTr="00C25430">
        <w:trPr>
          <w:trHeight w:val="300"/>
        </w:trPr>
        <w:tc>
          <w:tcPr>
            <w:tcW w:w="3812" w:type="dxa"/>
            <w:vAlign w:val="center"/>
          </w:tcPr>
          <w:p w14:paraId="2D017D7B" w14:textId="77777777" w:rsidR="00C25430" w:rsidRPr="00C25430" w:rsidRDefault="00C25430" w:rsidP="00C25430">
            <w:pPr>
              <w:suppressAutoHyphens/>
              <w:textAlignment w:val="center"/>
              <w:rPr>
                <w:rFonts w:eastAsia="Arial CYR"/>
                <w:color w:val="000000"/>
                <w:lang w:eastAsia="ar-SA"/>
              </w:rPr>
            </w:pPr>
            <w:proofErr w:type="spellStart"/>
            <w:r w:rsidRPr="00C25430">
              <w:rPr>
                <w:rFonts w:eastAsia="Arial CYR"/>
                <w:color w:val="000000"/>
                <w:lang w:val="en-US" w:eastAsia="zh-CN" w:bidi="ar"/>
              </w:rPr>
              <w:t>Мобилизационная</w:t>
            </w:r>
            <w:proofErr w:type="spellEnd"/>
            <w:r w:rsidRPr="00C25430">
              <w:rPr>
                <w:rFonts w:eastAsia="Arial CYR"/>
                <w:color w:val="000000"/>
                <w:lang w:val="en-US" w:eastAsia="zh-CN" w:bidi="ar"/>
              </w:rPr>
              <w:t xml:space="preserve"> и </w:t>
            </w:r>
            <w:proofErr w:type="spellStart"/>
            <w:r w:rsidRPr="00C25430">
              <w:rPr>
                <w:rFonts w:eastAsia="Arial CYR"/>
                <w:color w:val="000000"/>
                <w:lang w:val="en-US" w:eastAsia="zh-CN" w:bidi="ar"/>
              </w:rPr>
              <w:t>вневойсковая</w:t>
            </w:r>
            <w:proofErr w:type="spellEnd"/>
            <w:r w:rsidRPr="00C25430">
              <w:rPr>
                <w:rFonts w:eastAsia="Arial CYR"/>
                <w:color w:val="000000"/>
                <w:lang w:val="en-US" w:eastAsia="zh-CN" w:bidi="ar"/>
              </w:rPr>
              <w:t xml:space="preserve"> </w:t>
            </w:r>
            <w:proofErr w:type="spellStart"/>
            <w:r w:rsidRPr="00C25430">
              <w:rPr>
                <w:rFonts w:eastAsia="Arial CYR"/>
                <w:color w:val="000000"/>
                <w:lang w:val="en-US" w:eastAsia="zh-CN" w:bidi="ar"/>
              </w:rPr>
              <w:t>подготовка</w:t>
            </w:r>
            <w:proofErr w:type="spellEnd"/>
          </w:p>
        </w:tc>
        <w:tc>
          <w:tcPr>
            <w:tcW w:w="1095" w:type="dxa"/>
            <w:vAlign w:val="bottom"/>
          </w:tcPr>
          <w:p w14:paraId="2D379D71" w14:textId="77777777" w:rsidR="00C25430" w:rsidRPr="00C25430" w:rsidRDefault="00C25430" w:rsidP="00C25430">
            <w:pPr>
              <w:suppressAutoHyphens/>
              <w:rPr>
                <w:rFonts w:eastAsia="Arial CYR"/>
                <w:color w:val="000000"/>
                <w:lang w:eastAsia="ar-SA"/>
              </w:rPr>
            </w:pPr>
          </w:p>
        </w:tc>
        <w:tc>
          <w:tcPr>
            <w:tcW w:w="1065" w:type="dxa"/>
            <w:noWrap/>
            <w:vAlign w:val="bottom"/>
          </w:tcPr>
          <w:p w14:paraId="499FD603"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0203.</w:t>
            </w:r>
          </w:p>
        </w:tc>
        <w:tc>
          <w:tcPr>
            <w:tcW w:w="1110" w:type="dxa"/>
            <w:noWrap/>
            <w:vAlign w:val="bottom"/>
          </w:tcPr>
          <w:p w14:paraId="13E20264"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60826CE0"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0697B036"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184 827,00</w:t>
            </w:r>
          </w:p>
        </w:tc>
      </w:tr>
      <w:tr w:rsidR="00C25430" w:rsidRPr="00C25430" w14:paraId="3F2C0DC1" w14:textId="77777777" w:rsidTr="00C25430">
        <w:trPr>
          <w:trHeight w:val="580"/>
        </w:trPr>
        <w:tc>
          <w:tcPr>
            <w:tcW w:w="3812" w:type="dxa"/>
            <w:vAlign w:val="center"/>
          </w:tcPr>
          <w:p w14:paraId="7F6514EF"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Расходы на осуществление первичного воинского учета на территориях, где отсутствуют военные комиссариаты</w:t>
            </w:r>
          </w:p>
        </w:tc>
        <w:tc>
          <w:tcPr>
            <w:tcW w:w="1095" w:type="dxa"/>
            <w:vAlign w:val="bottom"/>
          </w:tcPr>
          <w:p w14:paraId="63E11001" w14:textId="77777777" w:rsidR="00C25430" w:rsidRPr="00C25430" w:rsidRDefault="00C25430" w:rsidP="00C25430">
            <w:pPr>
              <w:suppressAutoHyphens/>
              <w:rPr>
                <w:rFonts w:eastAsia="Arial CYR"/>
                <w:color w:val="000000"/>
                <w:lang w:eastAsia="ar-SA"/>
              </w:rPr>
            </w:pPr>
          </w:p>
        </w:tc>
        <w:tc>
          <w:tcPr>
            <w:tcW w:w="1065" w:type="dxa"/>
            <w:noWrap/>
            <w:vAlign w:val="bottom"/>
          </w:tcPr>
          <w:p w14:paraId="4C2FE7E1"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64DF83B2"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.6600051180</w:t>
            </w:r>
          </w:p>
        </w:tc>
        <w:tc>
          <w:tcPr>
            <w:tcW w:w="915" w:type="dxa"/>
            <w:noWrap/>
            <w:vAlign w:val="bottom"/>
          </w:tcPr>
          <w:p w14:paraId="6DCC1F26"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4AD3ECB1"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155 300,00</w:t>
            </w:r>
          </w:p>
        </w:tc>
      </w:tr>
      <w:tr w:rsidR="00C25430" w:rsidRPr="00C25430" w14:paraId="1DC530E3" w14:textId="77777777" w:rsidTr="00C25430">
        <w:trPr>
          <w:trHeight w:val="2800"/>
        </w:trPr>
        <w:tc>
          <w:tcPr>
            <w:tcW w:w="3812" w:type="dxa"/>
            <w:vAlign w:val="center"/>
          </w:tcPr>
          <w:p w14:paraId="18187B95"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Расходы на выплаты персоналу в целях обеспечения</w:t>
            </w:r>
            <w:r w:rsidRPr="00C25430">
              <w:rPr>
                <w:rFonts w:eastAsia="Arial CYR"/>
                <w:color w:val="000000"/>
                <w:lang w:eastAsia="zh-CN" w:bidi="ar"/>
              </w:rPr>
              <w:br/>
              <w:t>выполнения функций государственными (муниципальными)</w:t>
            </w:r>
            <w:r w:rsidRPr="00C25430">
              <w:rPr>
                <w:rFonts w:eastAsia="Arial CYR"/>
                <w:color w:val="000000"/>
                <w:lang w:eastAsia="zh-CN" w:bidi="ar"/>
              </w:rPr>
              <w:br/>
              <w:t>органами, казенными учреждениями, органами управления</w:t>
            </w:r>
            <w:r w:rsidRPr="00C25430">
              <w:rPr>
                <w:rFonts w:eastAsia="Arial CYR"/>
                <w:color w:val="000000"/>
                <w:lang w:eastAsia="zh-CN" w:bidi="ar"/>
              </w:rPr>
              <w:br/>
              <w:t>государственными внебюджетными фондами</w:t>
            </w:r>
          </w:p>
        </w:tc>
        <w:tc>
          <w:tcPr>
            <w:tcW w:w="1095" w:type="dxa"/>
            <w:vAlign w:val="bottom"/>
          </w:tcPr>
          <w:p w14:paraId="7E49CE21" w14:textId="77777777" w:rsidR="00C25430" w:rsidRPr="00C25430" w:rsidRDefault="00C25430" w:rsidP="00C25430">
            <w:pPr>
              <w:suppressAutoHyphens/>
              <w:rPr>
                <w:rFonts w:eastAsia="Arial CYR"/>
                <w:color w:val="000000"/>
                <w:lang w:eastAsia="ar-SA"/>
              </w:rPr>
            </w:pPr>
          </w:p>
        </w:tc>
        <w:tc>
          <w:tcPr>
            <w:tcW w:w="1065" w:type="dxa"/>
            <w:noWrap/>
            <w:vAlign w:val="bottom"/>
          </w:tcPr>
          <w:p w14:paraId="7075C15F"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70883D3D"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35A2445F"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100</w:t>
            </w:r>
          </w:p>
        </w:tc>
        <w:tc>
          <w:tcPr>
            <w:tcW w:w="1965" w:type="dxa"/>
            <w:vAlign w:val="bottom"/>
          </w:tcPr>
          <w:p w14:paraId="2D25CA0D"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155300,00</w:t>
            </w:r>
          </w:p>
        </w:tc>
      </w:tr>
      <w:tr w:rsidR="00C25430" w:rsidRPr="00C25430" w14:paraId="6FEE339D" w14:textId="77777777" w:rsidTr="00C25430">
        <w:trPr>
          <w:trHeight w:val="2540"/>
        </w:trPr>
        <w:tc>
          <w:tcPr>
            <w:tcW w:w="3812" w:type="dxa"/>
            <w:vAlign w:val="center"/>
          </w:tcPr>
          <w:p w14:paraId="30F137FA"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 за счет средств муниципального образования</w:t>
            </w:r>
          </w:p>
        </w:tc>
        <w:tc>
          <w:tcPr>
            <w:tcW w:w="1095" w:type="dxa"/>
            <w:vAlign w:val="bottom"/>
          </w:tcPr>
          <w:p w14:paraId="30FD3E8C" w14:textId="77777777" w:rsidR="00C25430" w:rsidRPr="00C25430" w:rsidRDefault="00C25430" w:rsidP="00C25430">
            <w:pPr>
              <w:suppressAutoHyphens/>
              <w:rPr>
                <w:rFonts w:eastAsia="Arial CYR"/>
                <w:color w:val="000000"/>
                <w:lang w:eastAsia="ar-SA"/>
              </w:rPr>
            </w:pPr>
          </w:p>
        </w:tc>
        <w:tc>
          <w:tcPr>
            <w:tcW w:w="1065" w:type="dxa"/>
            <w:noWrap/>
            <w:vAlign w:val="bottom"/>
          </w:tcPr>
          <w:p w14:paraId="7E555AB2"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2B8556B3"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.6600001180</w:t>
            </w:r>
          </w:p>
        </w:tc>
        <w:tc>
          <w:tcPr>
            <w:tcW w:w="915" w:type="dxa"/>
            <w:noWrap/>
            <w:vAlign w:val="bottom"/>
          </w:tcPr>
          <w:p w14:paraId="355BEA91"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224298D7"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29 527,00</w:t>
            </w:r>
          </w:p>
        </w:tc>
      </w:tr>
      <w:tr w:rsidR="00C25430" w:rsidRPr="00C25430" w14:paraId="6C0EA12C" w14:textId="77777777" w:rsidTr="00C25430">
        <w:trPr>
          <w:trHeight w:val="2800"/>
        </w:trPr>
        <w:tc>
          <w:tcPr>
            <w:tcW w:w="3812" w:type="dxa"/>
            <w:vAlign w:val="center"/>
          </w:tcPr>
          <w:p w14:paraId="203F0121"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lastRenderedPageBreak/>
              <w:t>Расходы на выплаты персоналу в целях обеспечения</w:t>
            </w:r>
            <w:r w:rsidRPr="00C25430">
              <w:rPr>
                <w:rFonts w:eastAsia="Arial CYR"/>
                <w:color w:val="000000"/>
                <w:lang w:eastAsia="zh-CN" w:bidi="ar"/>
              </w:rPr>
              <w:br/>
              <w:t>выполнения функций государственными (муниципальными)</w:t>
            </w:r>
            <w:r w:rsidRPr="00C25430">
              <w:rPr>
                <w:rFonts w:eastAsia="Arial CYR"/>
                <w:color w:val="000000"/>
                <w:lang w:eastAsia="zh-CN" w:bidi="ar"/>
              </w:rPr>
              <w:br/>
              <w:t>органами, казенными учреждениями, органами управления</w:t>
            </w:r>
            <w:r w:rsidRPr="00C25430">
              <w:rPr>
                <w:rFonts w:eastAsia="Arial CYR"/>
                <w:color w:val="000000"/>
                <w:lang w:eastAsia="zh-CN" w:bidi="ar"/>
              </w:rPr>
              <w:br/>
              <w:t>государственными внебюджетными фондами</w:t>
            </w:r>
          </w:p>
        </w:tc>
        <w:tc>
          <w:tcPr>
            <w:tcW w:w="1095" w:type="dxa"/>
            <w:vAlign w:val="bottom"/>
          </w:tcPr>
          <w:p w14:paraId="2C1B0277" w14:textId="77777777" w:rsidR="00C25430" w:rsidRPr="00C25430" w:rsidRDefault="00C25430" w:rsidP="00C25430">
            <w:pPr>
              <w:suppressAutoHyphens/>
              <w:rPr>
                <w:rFonts w:eastAsia="Arial CYR"/>
                <w:color w:val="000000"/>
                <w:lang w:eastAsia="ar-SA"/>
              </w:rPr>
            </w:pPr>
          </w:p>
        </w:tc>
        <w:tc>
          <w:tcPr>
            <w:tcW w:w="1065" w:type="dxa"/>
            <w:noWrap/>
            <w:vAlign w:val="bottom"/>
          </w:tcPr>
          <w:p w14:paraId="233A60E8"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11A45750"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68B63FEC"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100</w:t>
            </w:r>
          </w:p>
        </w:tc>
        <w:tc>
          <w:tcPr>
            <w:tcW w:w="1965" w:type="dxa"/>
            <w:vAlign w:val="bottom"/>
          </w:tcPr>
          <w:p w14:paraId="32BF32DA"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24727,00</w:t>
            </w:r>
          </w:p>
        </w:tc>
      </w:tr>
      <w:tr w:rsidR="00C25430" w:rsidRPr="00C25430" w14:paraId="3EBA9C47" w14:textId="77777777" w:rsidTr="00C25430">
        <w:trPr>
          <w:trHeight w:val="1020"/>
        </w:trPr>
        <w:tc>
          <w:tcPr>
            <w:tcW w:w="3812" w:type="dxa"/>
            <w:vAlign w:val="center"/>
          </w:tcPr>
          <w:p w14:paraId="0849F5DF"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Обеспечение прочих обязательств муниципального образования</w:t>
            </w:r>
          </w:p>
        </w:tc>
        <w:tc>
          <w:tcPr>
            <w:tcW w:w="1095" w:type="dxa"/>
            <w:vAlign w:val="bottom"/>
          </w:tcPr>
          <w:p w14:paraId="186A1A3F" w14:textId="77777777" w:rsidR="00C25430" w:rsidRPr="00C25430" w:rsidRDefault="00C25430" w:rsidP="00C25430">
            <w:pPr>
              <w:suppressAutoHyphens/>
              <w:rPr>
                <w:rFonts w:eastAsia="Arial CYR"/>
                <w:color w:val="000000"/>
                <w:lang w:eastAsia="ar-SA"/>
              </w:rPr>
            </w:pPr>
          </w:p>
        </w:tc>
        <w:tc>
          <w:tcPr>
            <w:tcW w:w="1065" w:type="dxa"/>
            <w:noWrap/>
            <w:vAlign w:val="bottom"/>
          </w:tcPr>
          <w:p w14:paraId="397D9923"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22689AAD"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220292DA"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200</w:t>
            </w:r>
          </w:p>
        </w:tc>
        <w:tc>
          <w:tcPr>
            <w:tcW w:w="1965" w:type="dxa"/>
            <w:vAlign w:val="bottom"/>
          </w:tcPr>
          <w:p w14:paraId="57C86AEB"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4 800,00</w:t>
            </w:r>
          </w:p>
        </w:tc>
      </w:tr>
      <w:tr w:rsidR="00C25430" w:rsidRPr="00C25430" w14:paraId="4E14A6AE" w14:textId="77777777" w:rsidTr="00C25430">
        <w:trPr>
          <w:trHeight w:val="1020"/>
        </w:trPr>
        <w:tc>
          <w:tcPr>
            <w:tcW w:w="3812" w:type="dxa"/>
            <w:vAlign w:val="center"/>
          </w:tcPr>
          <w:p w14:paraId="180A20A5" w14:textId="77777777" w:rsidR="00C25430" w:rsidRPr="00C25430" w:rsidRDefault="00C25430" w:rsidP="00C25430">
            <w:pPr>
              <w:suppressAutoHyphens/>
              <w:textAlignment w:val="center"/>
              <w:rPr>
                <w:rFonts w:eastAsia="Arial CYR"/>
                <w:b/>
                <w:bCs/>
                <w:color w:val="000000"/>
                <w:lang w:eastAsia="ar-SA"/>
              </w:rPr>
            </w:pPr>
            <w:r w:rsidRPr="00C25430">
              <w:rPr>
                <w:rFonts w:eastAsia="Arial CYR"/>
                <w:b/>
                <w:bCs/>
                <w:color w:val="000000"/>
                <w:lang w:eastAsia="zh-CN" w:bidi="ar"/>
              </w:rPr>
              <w:t>Национальная безопасность и правоохранительная деятельность</w:t>
            </w:r>
          </w:p>
        </w:tc>
        <w:tc>
          <w:tcPr>
            <w:tcW w:w="1095" w:type="dxa"/>
            <w:vAlign w:val="bottom"/>
          </w:tcPr>
          <w:p w14:paraId="57930D0B" w14:textId="77777777" w:rsidR="00C25430" w:rsidRPr="00C25430" w:rsidRDefault="00C25430" w:rsidP="00C25430">
            <w:pPr>
              <w:suppressAutoHyphens/>
              <w:rPr>
                <w:rFonts w:eastAsia="Arial CYR"/>
                <w:b/>
                <w:bCs/>
                <w:color w:val="000000"/>
                <w:lang w:eastAsia="ar-SA"/>
              </w:rPr>
            </w:pPr>
          </w:p>
        </w:tc>
        <w:tc>
          <w:tcPr>
            <w:tcW w:w="1065" w:type="dxa"/>
            <w:noWrap/>
            <w:vAlign w:val="bottom"/>
          </w:tcPr>
          <w:p w14:paraId="3F683431" w14:textId="77777777" w:rsidR="00C25430" w:rsidRPr="00C25430" w:rsidRDefault="00C25430" w:rsidP="00C25430">
            <w:pPr>
              <w:suppressAutoHyphens/>
              <w:jc w:val="center"/>
              <w:textAlignment w:val="bottom"/>
              <w:rPr>
                <w:rFonts w:eastAsia="Arial CYR"/>
                <w:b/>
                <w:bCs/>
                <w:color w:val="000000"/>
                <w:lang w:eastAsia="ar-SA"/>
              </w:rPr>
            </w:pPr>
            <w:r w:rsidRPr="00C25430">
              <w:rPr>
                <w:rFonts w:eastAsia="Arial CYR"/>
                <w:b/>
                <w:bCs/>
                <w:color w:val="000000"/>
                <w:lang w:val="en-US" w:eastAsia="zh-CN" w:bidi="ar"/>
              </w:rPr>
              <w:t>0300.</w:t>
            </w:r>
          </w:p>
        </w:tc>
        <w:tc>
          <w:tcPr>
            <w:tcW w:w="1110" w:type="dxa"/>
            <w:noWrap/>
            <w:vAlign w:val="bottom"/>
          </w:tcPr>
          <w:p w14:paraId="1BA7036F" w14:textId="77777777" w:rsidR="00C25430" w:rsidRPr="00C25430" w:rsidRDefault="00C25430" w:rsidP="00C25430">
            <w:pPr>
              <w:suppressAutoHyphens/>
              <w:jc w:val="center"/>
              <w:rPr>
                <w:rFonts w:eastAsia="Arial CYR"/>
                <w:b/>
                <w:bCs/>
                <w:color w:val="000000"/>
                <w:lang w:eastAsia="ar-SA"/>
              </w:rPr>
            </w:pPr>
          </w:p>
        </w:tc>
        <w:tc>
          <w:tcPr>
            <w:tcW w:w="915" w:type="dxa"/>
            <w:noWrap/>
            <w:vAlign w:val="bottom"/>
          </w:tcPr>
          <w:p w14:paraId="713B85AC" w14:textId="77777777" w:rsidR="00C25430" w:rsidRPr="00C25430" w:rsidRDefault="00C25430" w:rsidP="00C25430">
            <w:pPr>
              <w:suppressAutoHyphens/>
              <w:jc w:val="center"/>
              <w:rPr>
                <w:rFonts w:eastAsia="Arial CYR"/>
                <w:b/>
                <w:bCs/>
                <w:color w:val="000000"/>
                <w:lang w:eastAsia="ar-SA"/>
              </w:rPr>
            </w:pPr>
          </w:p>
        </w:tc>
        <w:tc>
          <w:tcPr>
            <w:tcW w:w="1965" w:type="dxa"/>
            <w:vAlign w:val="bottom"/>
          </w:tcPr>
          <w:p w14:paraId="13841B36" w14:textId="77777777" w:rsidR="00C25430" w:rsidRPr="00C25430" w:rsidRDefault="00C25430" w:rsidP="00C25430">
            <w:pPr>
              <w:suppressAutoHyphens/>
              <w:jc w:val="center"/>
              <w:textAlignment w:val="bottom"/>
              <w:rPr>
                <w:rFonts w:eastAsia="Arial CYR"/>
                <w:b/>
                <w:bCs/>
                <w:color w:val="000000"/>
                <w:lang w:eastAsia="ar-SA"/>
              </w:rPr>
            </w:pPr>
            <w:r w:rsidRPr="00C25430">
              <w:rPr>
                <w:rFonts w:eastAsia="Arial CYR"/>
                <w:b/>
                <w:bCs/>
                <w:color w:val="000000"/>
                <w:lang w:val="en-US" w:eastAsia="zh-CN" w:bidi="ar"/>
              </w:rPr>
              <w:t>1 036 320,00</w:t>
            </w:r>
          </w:p>
        </w:tc>
      </w:tr>
      <w:tr w:rsidR="00C25430" w:rsidRPr="00C25430" w14:paraId="4377B475" w14:textId="77777777" w:rsidTr="00C25430">
        <w:trPr>
          <w:trHeight w:val="1520"/>
        </w:trPr>
        <w:tc>
          <w:tcPr>
            <w:tcW w:w="3812" w:type="dxa"/>
            <w:vAlign w:val="center"/>
          </w:tcPr>
          <w:p w14:paraId="094B46AB"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Защита населения и территории от чрезвычайных ситуаций природного и техногенного характера, пожарная безопасность</w:t>
            </w:r>
          </w:p>
        </w:tc>
        <w:tc>
          <w:tcPr>
            <w:tcW w:w="1095" w:type="dxa"/>
            <w:vAlign w:val="bottom"/>
          </w:tcPr>
          <w:p w14:paraId="27E2BF5A" w14:textId="77777777" w:rsidR="00C25430" w:rsidRPr="00C25430" w:rsidRDefault="00C25430" w:rsidP="00C25430">
            <w:pPr>
              <w:suppressAutoHyphens/>
              <w:rPr>
                <w:rFonts w:eastAsia="Arial CYR"/>
                <w:color w:val="000000"/>
                <w:lang w:eastAsia="ar-SA"/>
              </w:rPr>
            </w:pPr>
          </w:p>
        </w:tc>
        <w:tc>
          <w:tcPr>
            <w:tcW w:w="1065" w:type="dxa"/>
            <w:noWrap/>
            <w:vAlign w:val="bottom"/>
          </w:tcPr>
          <w:p w14:paraId="40D3A022"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0310.</w:t>
            </w:r>
          </w:p>
        </w:tc>
        <w:tc>
          <w:tcPr>
            <w:tcW w:w="1110" w:type="dxa"/>
            <w:noWrap/>
            <w:vAlign w:val="center"/>
          </w:tcPr>
          <w:p w14:paraId="11B31A49"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1F042582"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7D1FAE89"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1 036 320,00</w:t>
            </w:r>
          </w:p>
        </w:tc>
      </w:tr>
      <w:tr w:rsidR="00C25430" w:rsidRPr="00C25430" w14:paraId="771BD098" w14:textId="77777777" w:rsidTr="00C25430">
        <w:trPr>
          <w:trHeight w:val="3820"/>
        </w:trPr>
        <w:tc>
          <w:tcPr>
            <w:tcW w:w="3812" w:type="dxa"/>
            <w:vAlign w:val="center"/>
          </w:tcPr>
          <w:p w14:paraId="6252BB8D"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Муниципальная программа "Обеспечение первичных мер пожарной безопасности в границах населенных пунктов поселения и осуществление мероприятий по обеспечению безопасности людей на водных объектах, охране их жизни и здоровья на территории Сандогорского сельского поселения Костромского муниципального района Костромской области»</w:t>
            </w:r>
          </w:p>
        </w:tc>
        <w:tc>
          <w:tcPr>
            <w:tcW w:w="1095" w:type="dxa"/>
            <w:vAlign w:val="bottom"/>
          </w:tcPr>
          <w:p w14:paraId="1AF20244" w14:textId="77777777" w:rsidR="00C25430" w:rsidRPr="00C25430" w:rsidRDefault="00C25430" w:rsidP="00C25430">
            <w:pPr>
              <w:suppressAutoHyphens/>
              <w:rPr>
                <w:rFonts w:eastAsia="Arial CYR"/>
                <w:color w:val="000000"/>
                <w:lang w:eastAsia="ar-SA"/>
              </w:rPr>
            </w:pPr>
          </w:p>
        </w:tc>
        <w:tc>
          <w:tcPr>
            <w:tcW w:w="1065" w:type="dxa"/>
            <w:noWrap/>
            <w:vAlign w:val="bottom"/>
          </w:tcPr>
          <w:p w14:paraId="514DAFB6" w14:textId="77777777" w:rsidR="00C25430" w:rsidRPr="00C25430" w:rsidRDefault="00C25430" w:rsidP="00C25430">
            <w:pPr>
              <w:suppressAutoHyphens/>
              <w:jc w:val="center"/>
              <w:rPr>
                <w:rFonts w:eastAsia="Arial CYR"/>
                <w:color w:val="000000"/>
                <w:lang w:eastAsia="ar-SA"/>
              </w:rPr>
            </w:pPr>
          </w:p>
        </w:tc>
        <w:tc>
          <w:tcPr>
            <w:tcW w:w="1110" w:type="dxa"/>
            <w:noWrap/>
            <w:vAlign w:val="center"/>
          </w:tcPr>
          <w:p w14:paraId="2C5ABE1F"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.0900000000</w:t>
            </w:r>
          </w:p>
        </w:tc>
        <w:tc>
          <w:tcPr>
            <w:tcW w:w="915" w:type="dxa"/>
            <w:noWrap/>
            <w:vAlign w:val="bottom"/>
          </w:tcPr>
          <w:p w14:paraId="303C7F68"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1BF091F3"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1 036 320,00</w:t>
            </w:r>
          </w:p>
        </w:tc>
      </w:tr>
      <w:tr w:rsidR="00C25430" w:rsidRPr="00C25430" w14:paraId="34027F17" w14:textId="77777777" w:rsidTr="00C25430">
        <w:trPr>
          <w:trHeight w:val="2280"/>
        </w:trPr>
        <w:tc>
          <w:tcPr>
            <w:tcW w:w="3812" w:type="dxa"/>
            <w:vAlign w:val="bottom"/>
          </w:tcPr>
          <w:p w14:paraId="011E55B4" w14:textId="77777777" w:rsidR="00C25430" w:rsidRPr="00C25430" w:rsidRDefault="00C25430" w:rsidP="00C25430">
            <w:pPr>
              <w:suppressAutoHyphens/>
              <w:textAlignment w:val="bottom"/>
              <w:rPr>
                <w:rFonts w:eastAsia="Arial CYR"/>
                <w:color w:val="000000"/>
                <w:lang w:eastAsia="ar-SA"/>
              </w:rPr>
            </w:pPr>
            <w:r w:rsidRPr="00C25430">
              <w:rPr>
                <w:rFonts w:eastAsia="Arial CYR"/>
                <w:color w:val="000000"/>
                <w:lang w:eastAsia="zh-CN" w:bidi="ar"/>
              </w:rPr>
              <w:t>Обеспечение первичных мер пожарной безопасности в границах населенных пунктов на территории Сандогорского сельского поселения Костромского муниципального района Костромской области</w:t>
            </w:r>
          </w:p>
        </w:tc>
        <w:tc>
          <w:tcPr>
            <w:tcW w:w="1095" w:type="dxa"/>
            <w:vAlign w:val="bottom"/>
          </w:tcPr>
          <w:p w14:paraId="03CA7EE2" w14:textId="77777777" w:rsidR="00C25430" w:rsidRPr="00C25430" w:rsidRDefault="00C25430" w:rsidP="00C25430">
            <w:pPr>
              <w:suppressAutoHyphens/>
              <w:rPr>
                <w:rFonts w:eastAsia="Arial CYR"/>
                <w:color w:val="000000"/>
                <w:lang w:eastAsia="ar-SA"/>
              </w:rPr>
            </w:pPr>
          </w:p>
        </w:tc>
        <w:tc>
          <w:tcPr>
            <w:tcW w:w="1065" w:type="dxa"/>
            <w:noWrap/>
            <w:vAlign w:val="bottom"/>
          </w:tcPr>
          <w:p w14:paraId="0A726931" w14:textId="77777777" w:rsidR="00C25430" w:rsidRPr="00C25430" w:rsidRDefault="00C25430" w:rsidP="00C25430">
            <w:pPr>
              <w:suppressAutoHyphens/>
              <w:jc w:val="center"/>
              <w:rPr>
                <w:rFonts w:eastAsia="Arial CYR"/>
                <w:color w:val="000000"/>
                <w:lang w:eastAsia="ar-SA"/>
              </w:rPr>
            </w:pPr>
          </w:p>
        </w:tc>
        <w:tc>
          <w:tcPr>
            <w:tcW w:w="1110" w:type="dxa"/>
            <w:noWrap/>
            <w:vAlign w:val="center"/>
          </w:tcPr>
          <w:p w14:paraId="623A278A"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val="en-US" w:eastAsia="zh-CN" w:bidi="ar"/>
              </w:rPr>
              <w:t>.0900023200</w:t>
            </w:r>
          </w:p>
        </w:tc>
        <w:tc>
          <w:tcPr>
            <w:tcW w:w="915" w:type="dxa"/>
            <w:noWrap/>
            <w:vAlign w:val="bottom"/>
          </w:tcPr>
          <w:p w14:paraId="6C0BD68B"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1D3276C1"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1 036 320,00</w:t>
            </w:r>
          </w:p>
        </w:tc>
      </w:tr>
      <w:tr w:rsidR="00C25430" w:rsidRPr="00C25430" w14:paraId="3A9F9641" w14:textId="77777777" w:rsidTr="00C25430">
        <w:trPr>
          <w:trHeight w:val="1020"/>
        </w:trPr>
        <w:tc>
          <w:tcPr>
            <w:tcW w:w="3812" w:type="dxa"/>
            <w:vAlign w:val="center"/>
          </w:tcPr>
          <w:p w14:paraId="5ED258F0"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Закупка товаров, работ и услуг для обеспечения государственных (муниципальных) нужд</w:t>
            </w:r>
          </w:p>
        </w:tc>
        <w:tc>
          <w:tcPr>
            <w:tcW w:w="1095" w:type="dxa"/>
            <w:vAlign w:val="bottom"/>
          </w:tcPr>
          <w:p w14:paraId="46AAE93F" w14:textId="77777777" w:rsidR="00C25430" w:rsidRPr="00C25430" w:rsidRDefault="00C25430" w:rsidP="00C25430">
            <w:pPr>
              <w:suppressAutoHyphens/>
              <w:rPr>
                <w:rFonts w:eastAsia="Arial CYR"/>
                <w:color w:val="000000"/>
                <w:lang w:eastAsia="ar-SA"/>
              </w:rPr>
            </w:pPr>
          </w:p>
        </w:tc>
        <w:tc>
          <w:tcPr>
            <w:tcW w:w="1065" w:type="dxa"/>
            <w:noWrap/>
            <w:vAlign w:val="bottom"/>
          </w:tcPr>
          <w:p w14:paraId="25C2EB9B"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41D56B5B"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338457ED"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200</w:t>
            </w:r>
          </w:p>
        </w:tc>
        <w:tc>
          <w:tcPr>
            <w:tcW w:w="1965" w:type="dxa"/>
            <w:vAlign w:val="bottom"/>
          </w:tcPr>
          <w:p w14:paraId="772DFF14"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1036320,00</w:t>
            </w:r>
          </w:p>
        </w:tc>
      </w:tr>
      <w:tr w:rsidR="00C25430" w:rsidRPr="00C25430" w14:paraId="15306EC9" w14:textId="77777777" w:rsidTr="00C25430">
        <w:trPr>
          <w:trHeight w:val="240"/>
        </w:trPr>
        <w:tc>
          <w:tcPr>
            <w:tcW w:w="3812" w:type="dxa"/>
            <w:vAlign w:val="center"/>
          </w:tcPr>
          <w:p w14:paraId="17541C59" w14:textId="77777777" w:rsidR="00C25430" w:rsidRPr="00C25430" w:rsidRDefault="00C25430" w:rsidP="00C25430">
            <w:pPr>
              <w:suppressAutoHyphens/>
              <w:textAlignment w:val="center"/>
              <w:rPr>
                <w:rFonts w:eastAsia="Arial CYR"/>
                <w:b/>
                <w:bCs/>
                <w:color w:val="000000"/>
                <w:lang w:eastAsia="ar-SA"/>
              </w:rPr>
            </w:pPr>
            <w:proofErr w:type="spellStart"/>
            <w:r w:rsidRPr="00C25430">
              <w:rPr>
                <w:rFonts w:eastAsia="Arial CYR"/>
                <w:b/>
                <w:bCs/>
                <w:color w:val="000000"/>
                <w:lang w:val="en-US" w:eastAsia="zh-CN" w:bidi="ar"/>
              </w:rPr>
              <w:t>Национальная</w:t>
            </w:r>
            <w:proofErr w:type="spellEnd"/>
            <w:r w:rsidRPr="00C25430">
              <w:rPr>
                <w:rFonts w:eastAsia="Arial CYR"/>
                <w:b/>
                <w:bCs/>
                <w:color w:val="000000"/>
                <w:lang w:val="en-US" w:eastAsia="zh-CN" w:bidi="ar"/>
              </w:rPr>
              <w:t xml:space="preserve"> </w:t>
            </w:r>
            <w:proofErr w:type="spellStart"/>
            <w:r w:rsidRPr="00C25430">
              <w:rPr>
                <w:rFonts w:eastAsia="Arial CYR"/>
                <w:b/>
                <w:bCs/>
                <w:color w:val="000000"/>
                <w:lang w:val="en-US" w:eastAsia="zh-CN" w:bidi="ar"/>
              </w:rPr>
              <w:t>экономика</w:t>
            </w:r>
            <w:proofErr w:type="spellEnd"/>
          </w:p>
        </w:tc>
        <w:tc>
          <w:tcPr>
            <w:tcW w:w="1095" w:type="dxa"/>
            <w:vAlign w:val="bottom"/>
          </w:tcPr>
          <w:p w14:paraId="10D048EB" w14:textId="77777777" w:rsidR="00C25430" w:rsidRPr="00C25430" w:rsidRDefault="00C25430" w:rsidP="00C25430">
            <w:pPr>
              <w:suppressAutoHyphens/>
              <w:rPr>
                <w:rFonts w:eastAsia="Arial CYR"/>
                <w:b/>
                <w:bCs/>
                <w:color w:val="000000"/>
                <w:lang w:eastAsia="ar-SA"/>
              </w:rPr>
            </w:pPr>
          </w:p>
        </w:tc>
        <w:tc>
          <w:tcPr>
            <w:tcW w:w="1065" w:type="dxa"/>
            <w:noWrap/>
            <w:vAlign w:val="bottom"/>
          </w:tcPr>
          <w:p w14:paraId="218A16E5" w14:textId="77777777" w:rsidR="00C25430" w:rsidRPr="00C25430" w:rsidRDefault="00C25430" w:rsidP="00C25430">
            <w:pPr>
              <w:suppressAutoHyphens/>
              <w:jc w:val="center"/>
              <w:textAlignment w:val="bottom"/>
              <w:rPr>
                <w:rFonts w:eastAsia="Arial CYR"/>
                <w:b/>
                <w:bCs/>
                <w:color w:val="000000"/>
                <w:lang w:eastAsia="ar-SA"/>
              </w:rPr>
            </w:pPr>
            <w:r w:rsidRPr="00C25430">
              <w:rPr>
                <w:rFonts w:eastAsia="Arial CYR"/>
                <w:b/>
                <w:bCs/>
                <w:color w:val="000000"/>
                <w:lang w:val="en-US" w:eastAsia="zh-CN" w:bidi="ar"/>
              </w:rPr>
              <w:t>0400.</w:t>
            </w:r>
          </w:p>
        </w:tc>
        <w:tc>
          <w:tcPr>
            <w:tcW w:w="1110" w:type="dxa"/>
            <w:noWrap/>
            <w:vAlign w:val="bottom"/>
          </w:tcPr>
          <w:p w14:paraId="499D1985" w14:textId="77777777" w:rsidR="00C25430" w:rsidRPr="00C25430" w:rsidRDefault="00C25430" w:rsidP="00C25430">
            <w:pPr>
              <w:suppressAutoHyphens/>
              <w:jc w:val="center"/>
              <w:rPr>
                <w:rFonts w:eastAsia="Arial CYR"/>
                <w:b/>
                <w:bCs/>
                <w:color w:val="000000"/>
                <w:lang w:eastAsia="ar-SA"/>
              </w:rPr>
            </w:pPr>
          </w:p>
        </w:tc>
        <w:tc>
          <w:tcPr>
            <w:tcW w:w="915" w:type="dxa"/>
            <w:noWrap/>
            <w:vAlign w:val="bottom"/>
          </w:tcPr>
          <w:p w14:paraId="2AE8E45A" w14:textId="77777777" w:rsidR="00C25430" w:rsidRPr="00C25430" w:rsidRDefault="00C25430" w:rsidP="00C25430">
            <w:pPr>
              <w:suppressAutoHyphens/>
              <w:jc w:val="center"/>
              <w:rPr>
                <w:rFonts w:eastAsia="Arial CYR"/>
                <w:b/>
                <w:bCs/>
                <w:color w:val="000000"/>
                <w:lang w:eastAsia="ar-SA"/>
              </w:rPr>
            </w:pPr>
          </w:p>
        </w:tc>
        <w:tc>
          <w:tcPr>
            <w:tcW w:w="1965" w:type="dxa"/>
            <w:vAlign w:val="bottom"/>
          </w:tcPr>
          <w:p w14:paraId="438D0CCA" w14:textId="77777777" w:rsidR="00C25430" w:rsidRPr="00C25430" w:rsidRDefault="00C25430" w:rsidP="00C25430">
            <w:pPr>
              <w:suppressAutoHyphens/>
              <w:jc w:val="center"/>
              <w:textAlignment w:val="bottom"/>
              <w:rPr>
                <w:rFonts w:eastAsia="Arial CYR"/>
                <w:b/>
                <w:bCs/>
                <w:color w:val="000000"/>
                <w:lang w:eastAsia="ar-SA"/>
              </w:rPr>
            </w:pPr>
            <w:r w:rsidRPr="00C25430">
              <w:rPr>
                <w:rFonts w:eastAsia="Arial CYR"/>
                <w:b/>
                <w:bCs/>
                <w:color w:val="000000"/>
                <w:lang w:val="en-US" w:eastAsia="zh-CN" w:bidi="ar"/>
              </w:rPr>
              <w:t>88 680 098,00</w:t>
            </w:r>
          </w:p>
        </w:tc>
      </w:tr>
      <w:tr w:rsidR="00C25430" w:rsidRPr="00C25430" w14:paraId="24EA7617" w14:textId="77777777" w:rsidTr="00C25430">
        <w:trPr>
          <w:trHeight w:val="500"/>
        </w:trPr>
        <w:tc>
          <w:tcPr>
            <w:tcW w:w="3812" w:type="dxa"/>
            <w:vAlign w:val="center"/>
          </w:tcPr>
          <w:p w14:paraId="7E16E0D8" w14:textId="77777777" w:rsidR="00C25430" w:rsidRPr="00C25430" w:rsidRDefault="00C25430" w:rsidP="00C25430">
            <w:pPr>
              <w:suppressAutoHyphens/>
              <w:textAlignment w:val="center"/>
              <w:rPr>
                <w:rFonts w:eastAsia="Arial CYR"/>
                <w:color w:val="000000"/>
                <w:lang w:eastAsia="ar-SA"/>
              </w:rPr>
            </w:pPr>
            <w:proofErr w:type="spellStart"/>
            <w:r w:rsidRPr="00C25430">
              <w:rPr>
                <w:rFonts w:eastAsia="Arial CYR"/>
                <w:color w:val="000000"/>
                <w:lang w:val="en-US" w:eastAsia="zh-CN" w:bidi="ar"/>
              </w:rPr>
              <w:t>Дорожное</w:t>
            </w:r>
            <w:proofErr w:type="spellEnd"/>
            <w:r w:rsidRPr="00C25430">
              <w:rPr>
                <w:rFonts w:eastAsia="Arial CYR"/>
                <w:color w:val="000000"/>
                <w:lang w:val="en-US" w:eastAsia="zh-CN" w:bidi="ar"/>
              </w:rPr>
              <w:t xml:space="preserve"> </w:t>
            </w:r>
            <w:proofErr w:type="spellStart"/>
            <w:r w:rsidRPr="00C25430">
              <w:rPr>
                <w:rFonts w:eastAsia="Arial CYR"/>
                <w:color w:val="000000"/>
                <w:lang w:val="en-US" w:eastAsia="zh-CN" w:bidi="ar"/>
              </w:rPr>
              <w:t>хозяйство</w:t>
            </w:r>
            <w:proofErr w:type="spellEnd"/>
            <w:r w:rsidRPr="00C25430">
              <w:rPr>
                <w:rFonts w:eastAsia="Arial CYR"/>
                <w:color w:val="000000"/>
                <w:lang w:val="en-US" w:eastAsia="zh-CN" w:bidi="ar"/>
              </w:rPr>
              <w:t xml:space="preserve"> (</w:t>
            </w:r>
            <w:proofErr w:type="spellStart"/>
            <w:r w:rsidRPr="00C25430">
              <w:rPr>
                <w:rFonts w:eastAsia="Arial CYR"/>
                <w:color w:val="000000"/>
                <w:lang w:val="en-US" w:eastAsia="zh-CN" w:bidi="ar"/>
              </w:rPr>
              <w:t>дорожные</w:t>
            </w:r>
            <w:proofErr w:type="spellEnd"/>
            <w:r w:rsidRPr="00C25430">
              <w:rPr>
                <w:rFonts w:eastAsia="Arial CYR"/>
                <w:color w:val="000000"/>
                <w:lang w:val="en-US" w:eastAsia="zh-CN" w:bidi="ar"/>
              </w:rPr>
              <w:t xml:space="preserve"> </w:t>
            </w:r>
            <w:proofErr w:type="spellStart"/>
            <w:r w:rsidRPr="00C25430">
              <w:rPr>
                <w:rFonts w:eastAsia="Arial CYR"/>
                <w:color w:val="000000"/>
                <w:lang w:val="en-US" w:eastAsia="zh-CN" w:bidi="ar"/>
              </w:rPr>
              <w:t>фонды</w:t>
            </w:r>
            <w:proofErr w:type="spellEnd"/>
            <w:r w:rsidRPr="00C25430">
              <w:rPr>
                <w:rFonts w:eastAsia="Arial CYR"/>
                <w:color w:val="000000"/>
                <w:lang w:val="en-US" w:eastAsia="zh-CN" w:bidi="ar"/>
              </w:rPr>
              <w:t>)</w:t>
            </w:r>
          </w:p>
        </w:tc>
        <w:tc>
          <w:tcPr>
            <w:tcW w:w="1095" w:type="dxa"/>
            <w:vAlign w:val="bottom"/>
          </w:tcPr>
          <w:p w14:paraId="4EBCB7C7" w14:textId="77777777" w:rsidR="00C25430" w:rsidRPr="00C25430" w:rsidRDefault="00C25430" w:rsidP="00C25430">
            <w:pPr>
              <w:suppressAutoHyphens/>
              <w:rPr>
                <w:rFonts w:eastAsia="Arial CYR"/>
                <w:b/>
                <w:bCs/>
                <w:color w:val="000000"/>
                <w:lang w:eastAsia="ar-SA"/>
              </w:rPr>
            </w:pPr>
          </w:p>
        </w:tc>
        <w:tc>
          <w:tcPr>
            <w:tcW w:w="1065" w:type="dxa"/>
            <w:noWrap/>
            <w:vAlign w:val="bottom"/>
          </w:tcPr>
          <w:p w14:paraId="38E32A21"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.0409</w:t>
            </w:r>
          </w:p>
        </w:tc>
        <w:tc>
          <w:tcPr>
            <w:tcW w:w="1110" w:type="dxa"/>
            <w:noWrap/>
            <w:vAlign w:val="bottom"/>
          </w:tcPr>
          <w:p w14:paraId="7DD40FD9"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4B70EC32"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46221773"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88 680 098,00</w:t>
            </w:r>
          </w:p>
        </w:tc>
      </w:tr>
      <w:tr w:rsidR="00C25430" w:rsidRPr="00C25430" w14:paraId="41B0CBF5" w14:textId="77777777" w:rsidTr="00C25430">
        <w:trPr>
          <w:trHeight w:val="2280"/>
        </w:trPr>
        <w:tc>
          <w:tcPr>
            <w:tcW w:w="3812" w:type="dxa"/>
            <w:vAlign w:val="center"/>
          </w:tcPr>
          <w:p w14:paraId="51C105A1"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lastRenderedPageBreak/>
              <w:t xml:space="preserve">Муниципальная программа «Осуществление дорожной </w:t>
            </w:r>
            <w:r w:rsidRPr="00C25430">
              <w:rPr>
                <w:rFonts w:eastAsia="Arial CYR"/>
                <w:color w:val="000000"/>
                <w:lang w:eastAsia="zh-CN" w:bidi="ar"/>
              </w:rPr>
              <w:br/>
              <w:t>деятельности на территории Сандогорского сельского поселения Костромского муниципального района Костромской области»</w:t>
            </w:r>
          </w:p>
        </w:tc>
        <w:tc>
          <w:tcPr>
            <w:tcW w:w="1095" w:type="dxa"/>
            <w:vAlign w:val="bottom"/>
          </w:tcPr>
          <w:p w14:paraId="7501D0F2" w14:textId="77777777" w:rsidR="00C25430" w:rsidRPr="00C25430" w:rsidRDefault="00C25430" w:rsidP="00C25430">
            <w:pPr>
              <w:suppressAutoHyphens/>
              <w:rPr>
                <w:rFonts w:eastAsia="Arial CYR"/>
                <w:color w:val="000000"/>
                <w:lang w:eastAsia="ar-SA"/>
              </w:rPr>
            </w:pPr>
          </w:p>
        </w:tc>
        <w:tc>
          <w:tcPr>
            <w:tcW w:w="1065" w:type="dxa"/>
            <w:noWrap/>
            <w:vAlign w:val="bottom"/>
          </w:tcPr>
          <w:p w14:paraId="61B9BD7C"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2DA73BB4"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.0200000000</w:t>
            </w:r>
          </w:p>
        </w:tc>
        <w:tc>
          <w:tcPr>
            <w:tcW w:w="915" w:type="dxa"/>
            <w:noWrap/>
            <w:vAlign w:val="bottom"/>
          </w:tcPr>
          <w:p w14:paraId="03AA3353"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337F9CD8"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87 687 698,00</w:t>
            </w:r>
          </w:p>
        </w:tc>
      </w:tr>
      <w:tr w:rsidR="00C25430" w:rsidRPr="00C25430" w14:paraId="5AF3392C" w14:textId="77777777" w:rsidTr="00C25430">
        <w:trPr>
          <w:trHeight w:val="1800"/>
        </w:trPr>
        <w:tc>
          <w:tcPr>
            <w:tcW w:w="3812" w:type="dxa"/>
            <w:vAlign w:val="bottom"/>
          </w:tcPr>
          <w:p w14:paraId="368D4667" w14:textId="77777777" w:rsidR="00C25430" w:rsidRPr="00C25430" w:rsidRDefault="00C25430" w:rsidP="00C25430">
            <w:pPr>
              <w:suppressAutoHyphens/>
              <w:textAlignment w:val="bottom"/>
              <w:rPr>
                <w:rFonts w:eastAsia="Arial CYR"/>
                <w:color w:val="000000"/>
                <w:lang w:eastAsia="ar-SA"/>
              </w:rPr>
            </w:pPr>
            <w:r w:rsidRPr="00C25430">
              <w:rPr>
                <w:rFonts w:eastAsia="Arial CYR"/>
                <w:color w:val="000000"/>
                <w:lang w:eastAsia="zh-CN" w:bidi="ar"/>
              </w:rPr>
              <w:t>Расходы 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 Костромского муниципального района Костромской области</w:t>
            </w:r>
          </w:p>
        </w:tc>
        <w:tc>
          <w:tcPr>
            <w:tcW w:w="1095" w:type="dxa"/>
            <w:vAlign w:val="bottom"/>
          </w:tcPr>
          <w:p w14:paraId="64D2B36F" w14:textId="77777777" w:rsidR="00C25430" w:rsidRPr="00C25430" w:rsidRDefault="00C25430" w:rsidP="00C25430">
            <w:pPr>
              <w:suppressAutoHyphens/>
              <w:rPr>
                <w:rFonts w:eastAsia="Arial CYR"/>
                <w:b/>
                <w:bCs/>
                <w:color w:val="000000"/>
                <w:lang w:eastAsia="ar-SA"/>
              </w:rPr>
            </w:pPr>
          </w:p>
        </w:tc>
        <w:tc>
          <w:tcPr>
            <w:tcW w:w="1065" w:type="dxa"/>
            <w:noWrap/>
            <w:vAlign w:val="bottom"/>
          </w:tcPr>
          <w:p w14:paraId="023A9740"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1CC91146"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.0200020300</w:t>
            </w:r>
          </w:p>
        </w:tc>
        <w:tc>
          <w:tcPr>
            <w:tcW w:w="915" w:type="dxa"/>
            <w:noWrap/>
            <w:vAlign w:val="bottom"/>
          </w:tcPr>
          <w:p w14:paraId="68A8658C"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1F4CA8C4"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1 002 800,00</w:t>
            </w:r>
          </w:p>
        </w:tc>
      </w:tr>
      <w:tr w:rsidR="00C25430" w:rsidRPr="00C25430" w14:paraId="3C95CF2B" w14:textId="77777777" w:rsidTr="00C25430">
        <w:trPr>
          <w:trHeight w:val="520"/>
        </w:trPr>
        <w:tc>
          <w:tcPr>
            <w:tcW w:w="3812" w:type="dxa"/>
            <w:vAlign w:val="center"/>
          </w:tcPr>
          <w:p w14:paraId="3FE5423F"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Закупка товаров, работ и услуг для обеспечения государственных (муниципальных) нужд</w:t>
            </w:r>
          </w:p>
        </w:tc>
        <w:tc>
          <w:tcPr>
            <w:tcW w:w="1095" w:type="dxa"/>
            <w:vAlign w:val="bottom"/>
          </w:tcPr>
          <w:p w14:paraId="592B4EFD" w14:textId="77777777" w:rsidR="00C25430" w:rsidRPr="00C25430" w:rsidRDefault="00C25430" w:rsidP="00C25430">
            <w:pPr>
              <w:suppressAutoHyphens/>
              <w:rPr>
                <w:rFonts w:eastAsia="Arial CYR"/>
                <w:b/>
                <w:bCs/>
                <w:color w:val="000000"/>
                <w:lang w:eastAsia="ar-SA"/>
              </w:rPr>
            </w:pPr>
          </w:p>
        </w:tc>
        <w:tc>
          <w:tcPr>
            <w:tcW w:w="1065" w:type="dxa"/>
            <w:noWrap/>
            <w:vAlign w:val="bottom"/>
          </w:tcPr>
          <w:p w14:paraId="6D823386"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36FF7FEF"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02DBCF2A"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200</w:t>
            </w:r>
          </w:p>
        </w:tc>
        <w:tc>
          <w:tcPr>
            <w:tcW w:w="1965" w:type="dxa"/>
            <w:vAlign w:val="bottom"/>
          </w:tcPr>
          <w:p w14:paraId="45A741D8"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1002800,00</w:t>
            </w:r>
          </w:p>
        </w:tc>
      </w:tr>
      <w:tr w:rsidR="00C25430" w:rsidRPr="00C25430" w14:paraId="6C6DF97A" w14:textId="77777777" w:rsidTr="00C25430">
        <w:trPr>
          <w:trHeight w:val="1520"/>
        </w:trPr>
        <w:tc>
          <w:tcPr>
            <w:tcW w:w="3812" w:type="dxa"/>
            <w:vAlign w:val="center"/>
          </w:tcPr>
          <w:p w14:paraId="5A396AFA"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Содержание сети автомобильных дорог общего пользования местного значения за счет средств муниципального дорожного фонда</w:t>
            </w:r>
          </w:p>
        </w:tc>
        <w:tc>
          <w:tcPr>
            <w:tcW w:w="1095" w:type="dxa"/>
            <w:vAlign w:val="bottom"/>
          </w:tcPr>
          <w:p w14:paraId="67C9E829" w14:textId="77777777" w:rsidR="00C25430" w:rsidRPr="00C25430" w:rsidRDefault="00C25430" w:rsidP="00C25430">
            <w:pPr>
              <w:suppressAutoHyphens/>
              <w:rPr>
                <w:rFonts w:eastAsia="Arial CYR"/>
                <w:b/>
                <w:bCs/>
                <w:color w:val="000000"/>
                <w:lang w:eastAsia="ar-SA"/>
              </w:rPr>
            </w:pPr>
          </w:p>
        </w:tc>
        <w:tc>
          <w:tcPr>
            <w:tcW w:w="1065" w:type="dxa"/>
            <w:noWrap/>
            <w:vAlign w:val="bottom"/>
          </w:tcPr>
          <w:p w14:paraId="47DC69F3"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6DD96F2F"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.0200025010</w:t>
            </w:r>
          </w:p>
        </w:tc>
        <w:tc>
          <w:tcPr>
            <w:tcW w:w="915" w:type="dxa"/>
            <w:noWrap/>
            <w:vAlign w:val="bottom"/>
          </w:tcPr>
          <w:p w14:paraId="498B4B18"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7FCCBCA5"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684 898,00</w:t>
            </w:r>
          </w:p>
        </w:tc>
      </w:tr>
      <w:tr w:rsidR="00C25430" w:rsidRPr="00C25430" w14:paraId="6392B4A6" w14:textId="77777777" w:rsidTr="00C25430">
        <w:trPr>
          <w:trHeight w:val="1020"/>
        </w:trPr>
        <w:tc>
          <w:tcPr>
            <w:tcW w:w="3812" w:type="dxa"/>
            <w:vAlign w:val="center"/>
          </w:tcPr>
          <w:p w14:paraId="5208C11E"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Закупка товаров, работ и услуг для обеспечения государственных (муниципальных) нужд</w:t>
            </w:r>
          </w:p>
        </w:tc>
        <w:tc>
          <w:tcPr>
            <w:tcW w:w="1095" w:type="dxa"/>
            <w:vAlign w:val="bottom"/>
          </w:tcPr>
          <w:p w14:paraId="34E58938" w14:textId="77777777" w:rsidR="00C25430" w:rsidRPr="00C25430" w:rsidRDefault="00C25430" w:rsidP="00C25430">
            <w:pPr>
              <w:suppressAutoHyphens/>
              <w:rPr>
                <w:rFonts w:eastAsia="Arial CYR"/>
                <w:b/>
                <w:bCs/>
                <w:color w:val="000000"/>
                <w:lang w:eastAsia="ar-SA"/>
              </w:rPr>
            </w:pPr>
          </w:p>
        </w:tc>
        <w:tc>
          <w:tcPr>
            <w:tcW w:w="1065" w:type="dxa"/>
            <w:noWrap/>
            <w:vAlign w:val="bottom"/>
          </w:tcPr>
          <w:p w14:paraId="64CE03B5"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4E7112D7"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62ECA502"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200</w:t>
            </w:r>
          </w:p>
        </w:tc>
        <w:tc>
          <w:tcPr>
            <w:tcW w:w="1965" w:type="dxa"/>
            <w:vAlign w:val="bottom"/>
          </w:tcPr>
          <w:p w14:paraId="2B8334F0"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684898,00</w:t>
            </w:r>
          </w:p>
        </w:tc>
      </w:tr>
      <w:tr w:rsidR="00C25430" w:rsidRPr="00C25430" w14:paraId="7607CF5D" w14:textId="77777777" w:rsidTr="00C25430">
        <w:trPr>
          <w:trHeight w:val="500"/>
        </w:trPr>
        <w:tc>
          <w:tcPr>
            <w:tcW w:w="3812" w:type="dxa"/>
            <w:vAlign w:val="center"/>
          </w:tcPr>
          <w:p w14:paraId="0E293FDD"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Расходы на проектирование, строительство (реконструкция), капитальный ремонт, ремонт и содержание автомобильных дорог общего пользования местного значения</w:t>
            </w:r>
          </w:p>
        </w:tc>
        <w:tc>
          <w:tcPr>
            <w:tcW w:w="1095" w:type="dxa"/>
            <w:vAlign w:val="bottom"/>
          </w:tcPr>
          <w:p w14:paraId="5F83C8EA" w14:textId="77777777" w:rsidR="00C25430" w:rsidRPr="00C25430" w:rsidRDefault="00C25430" w:rsidP="00C25430">
            <w:pPr>
              <w:suppressAutoHyphens/>
              <w:rPr>
                <w:rFonts w:eastAsia="Arial CYR"/>
                <w:color w:val="000000"/>
                <w:lang w:eastAsia="ar-SA"/>
              </w:rPr>
            </w:pPr>
          </w:p>
        </w:tc>
        <w:tc>
          <w:tcPr>
            <w:tcW w:w="1065" w:type="dxa"/>
            <w:noWrap/>
            <w:vAlign w:val="bottom"/>
          </w:tcPr>
          <w:p w14:paraId="5DBFABB9"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1D2BB592"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.02000S2640</w:t>
            </w:r>
          </w:p>
        </w:tc>
        <w:tc>
          <w:tcPr>
            <w:tcW w:w="915" w:type="dxa"/>
            <w:noWrap/>
            <w:vAlign w:val="bottom"/>
          </w:tcPr>
          <w:p w14:paraId="30E161F4"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5177A528"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86 000 000,00</w:t>
            </w:r>
          </w:p>
        </w:tc>
      </w:tr>
      <w:tr w:rsidR="00C25430" w:rsidRPr="00C25430" w14:paraId="5BEA92EF" w14:textId="77777777" w:rsidTr="00C25430">
        <w:trPr>
          <w:trHeight w:val="500"/>
        </w:trPr>
        <w:tc>
          <w:tcPr>
            <w:tcW w:w="3812" w:type="dxa"/>
            <w:vAlign w:val="center"/>
          </w:tcPr>
          <w:p w14:paraId="24AB08D7"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Закупка товаров, работ и услуг для обеспечения государственных (муниципальных) нужд</w:t>
            </w:r>
          </w:p>
        </w:tc>
        <w:tc>
          <w:tcPr>
            <w:tcW w:w="1095" w:type="dxa"/>
            <w:vAlign w:val="bottom"/>
          </w:tcPr>
          <w:p w14:paraId="507EE2DE" w14:textId="77777777" w:rsidR="00C25430" w:rsidRPr="00C25430" w:rsidRDefault="00C25430" w:rsidP="00C25430">
            <w:pPr>
              <w:suppressAutoHyphens/>
              <w:rPr>
                <w:rFonts w:eastAsia="Arial CYR"/>
                <w:color w:val="000000"/>
                <w:lang w:eastAsia="ar-SA"/>
              </w:rPr>
            </w:pPr>
          </w:p>
        </w:tc>
        <w:tc>
          <w:tcPr>
            <w:tcW w:w="1065" w:type="dxa"/>
            <w:noWrap/>
            <w:vAlign w:val="bottom"/>
          </w:tcPr>
          <w:p w14:paraId="2ED2326B"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50E50F8F" w14:textId="77777777" w:rsidR="00C25430" w:rsidRPr="00C25430" w:rsidRDefault="00C25430" w:rsidP="00C25430">
            <w:pPr>
              <w:suppressAutoHyphens/>
              <w:rPr>
                <w:rFonts w:ascii="Arial CYR" w:eastAsia="Arial CYR" w:hAnsi="Arial CYR" w:cs="Arial CYR"/>
                <w:color w:val="000000"/>
                <w:lang w:eastAsia="ar-SA"/>
              </w:rPr>
            </w:pPr>
          </w:p>
        </w:tc>
        <w:tc>
          <w:tcPr>
            <w:tcW w:w="915" w:type="dxa"/>
            <w:noWrap/>
            <w:vAlign w:val="bottom"/>
          </w:tcPr>
          <w:p w14:paraId="7E92AEDF"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200</w:t>
            </w:r>
          </w:p>
        </w:tc>
        <w:tc>
          <w:tcPr>
            <w:tcW w:w="1965" w:type="dxa"/>
            <w:vAlign w:val="bottom"/>
          </w:tcPr>
          <w:p w14:paraId="5C4B9D9E"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86 000 000,00</w:t>
            </w:r>
          </w:p>
        </w:tc>
      </w:tr>
      <w:tr w:rsidR="00C25430" w:rsidRPr="00C25430" w14:paraId="386526B8" w14:textId="77777777" w:rsidTr="00C25430">
        <w:trPr>
          <w:trHeight w:val="500"/>
        </w:trPr>
        <w:tc>
          <w:tcPr>
            <w:tcW w:w="3812" w:type="dxa"/>
            <w:vAlign w:val="center"/>
          </w:tcPr>
          <w:p w14:paraId="5113C12D"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Другие вопросы в области национальной экономики</w:t>
            </w:r>
          </w:p>
        </w:tc>
        <w:tc>
          <w:tcPr>
            <w:tcW w:w="1095" w:type="dxa"/>
            <w:vAlign w:val="bottom"/>
          </w:tcPr>
          <w:p w14:paraId="7DE6B9D4" w14:textId="77777777" w:rsidR="00C25430" w:rsidRPr="00C25430" w:rsidRDefault="00C25430" w:rsidP="00C25430">
            <w:pPr>
              <w:suppressAutoHyphens/>
              <w:rPr>
                <w:rFonts w:eastAsia="Arial CYR"/>
                <w:color w:val="000000"/>
                <w:lang w:eastAsia="ar-SA"/>
              </w:rPr>
            </w:pPr>
          </w:p>
        </w:tc>
        <w:tc>
          <w:tcPr>
            <w:tcW w:w="1065" w:type="dxa"/>
            <w:noWrap/>
            <w:vAlign w:val="bottom"/>
          </w:tcPr>
          <w:p w14:paraId="1773FC18"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0412.</w:t>
            </w:r>
          </w:p>
        </w:tc>
        <w:tc>
          <w:tcPr>
            <w:tcW w:w="1110" w:type="dxa"/>
            <w:noWrap/>
            <w:vAlign w:val="bottom"/>
          </w:tcPr>
          <w:p w14:paraId="579AE4C8"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6C47B21B"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1588B3C4"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992 400,00</w:t>
            </w:r>
          </w:p>
        </w:tc>
      </w:tr>
      <w:tr w:rsidR="00C25430" w:rsidRPr="00C25430" w14:paraId="5515ED30" w14:textId="77777777" w:rsidTr="00C25430">
        <w:trPr>
          <w:trHeight w:val="760"/>
        </w:trPr>
        <w:tc>
          <w:tcPr>
            <w:tcW w:w="3812" w:type="dxa"/>
            <w:vAlign w:val="bottom"/>
          </w:tcPr>
          <w:p w14:paraId="1B8B2362" w14:textId="77777777" w:rsidR="00C25430" w:rsidRPr="00C25430" w:rsidRDefault="00C25430" w:rsidP="00C25430">
            <w:pPr>
              <w:suppressAutoHyphens/>
              <w:textAlignment w:val="bottom"/>
              <w:rPr>
                <w:rFonts w:eastAsia="Arial CYR"/>
                <w:color w:val="000000"/>
                <w:lang w:eastAsia="ar-SA"/>
              </w:rPr>
            </w:pPr>
            <w:r w:rsidRPr="00C25430">
              <w:rPr>
                <w:rFonts w:eastAsia="Arial CYR"/>
                <w:color w:val="000000"/>
                <w:lang w:eastAsia="zh-CN" w:bidi="ar"/>
              </w:rPr>
              <w:t>Мероприятия в области землеустройства (прочие услуги)</w:t>
            </w:r>
          </w:p>
        </w:tc>
        <w:tc>
          <w:tcPr>
            <w:tcW w:w="1095" w:type="dxa"/>
            <w:vAlign w:val="bottom"/>
          </w:tcPr>
          <w:p w14:paraId="43D92577" w14:textId="77777777" w:rsidR="00C25430" w:rsidRPr="00C25430" w:rsidRDefault="00C25430" w:rsidP="00C25430">
            <w:pPr>
              <w:suppressAutoHyphens/>
              <w:rPr>
                <w:rFonts w:eastAsia="Arial CYR"/>
                <w:color w:val="000000"/>
                <w:lang w:eastAsia="ar-SA"/>
              </w:rPr>
            </w:pPr>
          </w:p>
        </w:tc>
        <w:tc>
          <w:tcPr>
            <w:tcW w:w="1065" w:type="dxa"/>
            <w:vAlign w:val="bottom"/>
          </w:tcPr>
          <w:p w14:paraId="7C7F2F47" w14:textId="77777777" w:rsidR="00C25430" w:rsidRPr="00C25430" w:rsidRDefault="00C25430" w:rsidP="00C25430">
            <w:pPr>
              <w:suppressAutoHyphens/>
              <w:jc w:val="center"/>
              <w:rPr>
                <w:rFonts w:eastAsia="Arial CYR"/>
                <w:color w:val="000000"/>
                <w:lang w:eastAsia="ar-SA"/>
              </w:rPr>
            </w:pPr>
          </w:p>
        </w:tc>
        <w:tc>
          <w:tcPr>
            <w:tcW w:w="1110" w:type="dxa"/>
            <w:vAlign w:val="bottom"/>
          </w:tcPr>
          <w:p w14:paraId="3645A9F5"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9900020310</w:t>
            </w:r>
          </w:p>
        </w:tc>
        <w:tc>
          <w:tcPr>
            <w:tcW w:w="915" w:type="dxa"/>
            <w:vAlign w:val="bottom"/>
          </w:tcPr>
          <w:p w14:paraId="2995FCE3"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7A1364FB"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992 400,00</w:t>
            </w:r>
          </w:p>
        </w:tc>
      </w:tr>
      <w:tr w:rsidR="00C25430" w:rsidRPr="00C25430" w14:paraId="366173FD" w14:textId="77777777" w:rsidTr="00C25430">
        <w:trPr>
          <w:trHeight w:val="1020"/>
        </w:trPr>
        <w:tc>
          <w:tcPr>
            <w:tcW w:w="3812" w:type="dxa"/>
            <w:vAlign w:val="bottom"/>
          </w:tcPr>
          <w:p w14:paraId="45393BF4" w14:textId="77777777" w:rsidR="00C25430" w:rsidRPr="00C25430" w:rsidRDefault="00C25430" w:rsidP="00C25430">
            <w:pPr>
              <w:suppressAutoHyphens/>
              <w:textAlignment w:val="bottom"/>
              <w:rPr>
                <w:rFonts w:eastAsia="Arial CYR"/>
                <w:color w:val="000000"/>
                <w:lang w:eastAsia="ar-SA"/>
              </w:rPr>
            </w:pPr>
            <w:r w:rsidRPr="00C25430">
              <w:rPr>
                <w:rFonts w:eastAsia="Arial CYR"/>
                <w:color w:val="000000"/>
                <w:lang w:eastAsia="zh-CN" w:bidi="ar"/>
              </w:rPr>
              <w:t>Закупка товаров, работ и услуг для обеспечения государственных (муниципальных) нужд</w:t>
            </w:r>
          </w:p>
        </w:tc>
        <w:tc>
          <w:tcPr>
            <w:tcW w:w="1095" w:type="dxa"/>
            <w:vAlign w:val="bottom"/>
          </w:tcPr>
          <w:p w14:paraId="3FBDE099" w14:textId="77777777" w:rsidR="00C25430" w:rsidRPr="00C25430" w:rsidRDefault="00C25430" w:rsidP="00C25430">
            <w:pPr>
              <w:suppressAutoHyphens/>
              <w:rPr>
                <w:rFonts w:eastAsia="Arial CYR"/>
                <w:color w:val="000000"/>
                <w:lang w:eastAsia="ar-SA"/>
              </w:rPr>
            </w:pPr>
          </w:p>
        </w:tc>
        <w:tc>
          <w:tcPr>
            <w:tcW w:w="1065" w:type="dxa"/>
            <w:vAlign w:val="bottom"/>
          </w:tcPr>
          <w:p w14:paraId="725E2911" w14:textId="77777777" w:rsidR="00C25430" w:rsidRPr="00C25430" w:rsidRDefault="00C25430" w:rsidP="00C25430">
            <w:pPr>
              <w:suppressAutoHyphens/>
              <w:jc w:val="center"/>
              <w:rPr>
                <w:rFonts w:eastAsia="Arial CYR"/>
                <w:color w:val="000000"/>
                <w:lang w:eastAsia="ar-SA"/>
              </w:rPr>
            </w:pPr>
          </w:p>
        </w:tc>
        <w:tc>
          <w:tcPr>
            <w:tcW w:w="1110" w:type="dxa"/>
            <w:vAlign w:val="bottom"/>
          </w:tcPr>
          <w:p w14:paraId="215A6910" w14:textId="77777777" w:rsidR="00C25430" w:rsidRPr="00C25430" w:rsidRDefault="00C25430" w:rsidP="00C25430">
            <w:pPr>
              <w:suppressAutoHyphens/>
              <w:jc w:val="center"/>
              <w:rPr>
                <w:rFonts w:eastAsia="Arial CYR"/>
                <w:color w:val="000000"/>
                <w:lang w:eastAsia="ar-SA"/>
              </w:rPr>
            </w:pPr>
          </w:p>
        </w:tc>
        <w:tc>
          <w:tcPr>
            <w:tcW w:w="915" w:type="dxa"/>
            <w:vAlign w:val="bottom"/>
          </w:tcPr>
          <w:p w14:paraId="247D5644"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200</w:t>
            </w:r>
          </w:p>
        </w:tc>
        <w:tc>
          <w:tcPr>
            <w:tcW w:w="1965" w:type="dxa"/>
            <w:vAlign w:val="bottom"/>
          </w:tcPr>
          <w:p w14:paraId="7763452B"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992 400,00</w:t>
            </w:r>
          </w:p>
        </w:tc>
      </w:tr>
      <w:tr w:rsidR="00C25430" w:rsidRPr="00C25430" w14:paraId="0C10574D" w14:textId="77777777" w:rsidTr="00C25430">
        <w:trPr>
          <w:trHeight w:val="500"/>
        </w:trPr>
        <w:tc>
          <w:tcPr>
            <w:tcW w:w="3812" w:type="dxa"/>
            <w:vAlign w:val="center"/>
          </w:tcPr>
          <w:p w14:paraId="53AB8401" w14:textId="77777777" w:rsidR="00C25430" w:rsidRPr="00C25430" w:rsidRDefault="00C25430" w:rsidP="00C25430">
            <w:pPr>
              <w:suppressAutoHyphens/>
              <w:textAlignment w:val="center"/>
              <w:rPr>
                <w:rFonts w:eastAsia="Arial CYR"/>
                <w:b/>
                <w:bCs/>
                <w:color w:val="000000"/>
                <w:lang w:eastAsia="ar-SA"/>
              </w:rPr>
            </w:pPr>
            <w:proofErr w:type="spellStart"/>
            <w:r w:rsidRPr="00C25430">
              <w:rPr>
                <w:rFonts w:eastAsia="Arial CYR"/>
                <w:b/>
                <w:bCs/>
                <w:color w:val="000000"/>
                <w:lang w:val="en-US" w:eastAsia="zh-CN" w:bidi="ar"/>
              </w:rPr>
              <w:t>Жилищно-коммунальное</w:t>
            </w:r>
            <w:proofErr w:type="spellEnd"/>
            <w:r w:rsidRPr="00C25430">
              <w:rPr>
                <w:rFonts w:eastAsia="Arial CYR"/>
                <w:b/>
                <w:bCs/>
                <w:color w:val="000000"/>
                <w:lang w:val="en-US" w:eastAsia="zh-CN" w:bidi="ar"/>
              </w:rPr>
              <w:t xml:space="preserve"> </w:t>
            </w:r>
            <w:proofErr w:type="spellStart"/>
            <w:r w:rsidRPr="00C25430">
              <w:rPr>
                <w:rFonts w:eastAsia="Arial CYR"/>
                <w:b/>
                <w:bCs/>
                <w:color w:val="000000"/>
                <w:lang w:val="en-US" w:eastAsia="zh-CN" w:bidi="ar"/>
              </w:rPr>
              <w:t>хозяйство</w:t>
            </w:r>
            <w:proofErr w:type="spellEnd"/>
          </w:p>
        </w:tc>
        <w:tc>
          <w:tcPr>
            <w:tcW w:w="1095" w:type="dxa"/>
            <w:vAlign w:val="bottom"/>
          </w:tcPr>
          <w:p w14:paraId="75F4050F" w14:textId="77777777" w:rsidR="00C25430" w:rsidRPr="00C25430" w:rsidRDefault="00C25430" w:rsidP="00C25430">
            <w:pPr>
              <w:suppressAutoHyphens/>
              <w:rPr>
                <w:rFonts w:eastAsia="Arial CYR"/>
                <w:b/>
                <w:bCs/>
                <w:color w:val="000000"/>
                <w:lang w:eastAsia="ar-SA"/>
              </w:rPr>
            </w:pPr>
          </w:p>
        </w:tc>
        <w:tc>
          <w:tcPr>
            <w:tcW w:w="1065" w:type="dxa"/>
            <w:noWrap/>
            <w:vAlign w:val="bottom"/>
          </w:tcPr>
          <w:p w14:paraId="2D730377" w14:textId="77777777" w:rsidR="00C25430" w:rsidRPr="00C25430" w:rsidRDefault="00C25430" w:rsidP="00C25430">
            <w:pPr>
              <w:suppressAutoHyphens/>
              <w:jc w:val="center"/>
              <w:textAlignment w:val="bottom"/>
              <w:rPr>
                <w:rFonts w:eastAsia="Arial CYR"/>
                <w:b/>
                <w:bCs/>
                <w:color w:val="000000"/>
                <w:lang w:eastAsia="ar-SA"/>
              </w:rPr>
            </w:pPr>
            <w:r w:rsidRPr="00C25430">
              <w:rPr>
                <w:rFonts w:eastAsia="Arial CYR"/>
                <w:b/>
                <w:bCs/>
                <w:color w:val="000000"/>
                <w:lang w:val="en-US" w:eastAsia="zh-CN" w:bidi="ar"/>
              </w:rPr>
              <w:t>0500.</w:t>
            </w:r>
          </w:p>
        </w:tc>
        <w:tc>
          <w:tcPr>
            <w:tcW w:w="1110" w:type="dxa"/>
            <w:noWrap/>
            <w:vAlign w:val="bottom"/>
          </w:tcPr>
          <w:p w14:paraId="3058BF2D" w14:textId="77777777" w:rsidR="00C25430" w:rsidRPr="00C25430" w:rsidRDefault="00C25430" w:rsidP="00C25430">
            <w:pPr>
              <w:suppressAutoHyphens/>
              <w:jc w:val="center"/>
              <w:rPr>
                <w:rFonts w:eastAsia="Arial CYR"/>
                <w:b/>
                <w:bCs/>
                <w:color w:val="000000"/>
                <w:lang w:eastAsia="ar-SA"/>
              </w:rPr>
            </w:pPr>
          </w:p>
        </w:tc>
        <w:tc>
          <w:tcPr>
            <w:tcW w:w="915" w:type="dxa"/>
            <w:noWrap/>
            <w:vAlign w:val="bottom"/>
          </w:tcPr>
          <w:p w14:paraId="57AAFE1C" w14:textId="77777777" w:rsidR="00C25430" w:rsidRPr="00C25430" w:rsidRDefault="00C25430" w:rsidP="00C25430">
            <w:pPr>
              <w:suppressAutoHyphens/>
              <w:jc w:val="center"/>
              <w:rPr>
                <w:rFonts w:eastAsia="Arial CYR"/>
                <w:b/>
                <w:bCs/>
                <w:color w:val="000000"/>
                <w:lang w:eastAsia="ar-SA"/>
              </w:rPr>
            </w:pPr>
          </w:p>
        </w:tc>
        <w:tc>
          <w:tcPr>
            <w:tcW w:w="1965" w:type="dxa"/>
            <w:vAlign w:val="bottom"/>
          </w:tcPr>
          <w:p w14:paraId="55E34D11"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50 355 798,00</w:t>
            </w:r>
          </w:p>
        </w:tc>
      </w:tr>
      <w:tr w:rsidR="00C25430" w:rsidRPr="00C25430" w14:paraId="5A97F1DB" w14:textId="77777777" w:rsidTr="00C25430">
        <w:trPr>
          <w:trHeight w:val="240"/>
        </w:trPr>
        <w:tc>
          <w:tcPr>
            <w:tcW w:w="3812" w:type="dxa"/>
            <w:vAlign w:val="center"/>
          </w:tcPr>
          <w:p w14:paraId="69F1DB71" w14:textId="77777777" w:rsidR="00C25430" w:rsidRPr="00C25430" w:rsidRDefault="00C25430" w:rsidP="00C25430">
            <w:pPr>
              <w:suppressAutoHyphens/>
              <w:textAlignment w:val="center"/>
              <w:rPr>
                <w:rFonts w:eastAsia="Arial CYR"/>
                <w:color w:val="000000"/>
                <w:lang w:eastAsia="ar-SA"/>
              </w:rPr>
            </w:pPr>
            <w:proofErr w:type="spellStart"/>
            <w:r w:rsidRPr="00C25430">
              <w:rPr>
                <w:rFonts w:eastAsia="Arial CYR"/>
                <w:color w:val="000000"/>
                <w:lang w:val="en-US" w:eastAsia="zh-CN" w:bidi="ar"/>
              </w:rPr>
              <w:t>Жилищное</w:t>
            </w:r>
            <w:proofErr w:type="spellEnd"/>
            <w:r w:rsidRPr="00C25430">
              <w:rPr>
                <w:rFonts w:eastAsia="Arial CYR"/>
                <w:color w:val="000000"/>
                <w:lang w:val="en-US" w:eastAsia="zh-CN" w:bidi="ar"/>
              </w:rPr>
              <w:t xml:space="preserve"> </w:t>
            </w:r>
            <w:proofErr w:type="spellStart"/>
            <w:r w:rsidRPr="00C25430">
              <w:rPr>
                <w:rFonts w:eastAsia="Arial CYR"/>
                <w:color w:val="000000"/>
                <w:lang w:val="en-US" w:eastAsia="zh-CN" w:bidi="ar"/>
              </w:rPr>
              <w:t>хозяйство</w:t>
            </w:r>
            <w:proofErr w:type="spellEnd"/>
          </w:p>
        </w:tc>
        <w:tc>
          <w:tcPr>
            <w:tcW w:w="1095" w:type="dxa"/>
            <w:vAlign w:val="bottom"/>
          </w:tcPr>
          <w:p w14:paraId="7E7C8046" w14:textId="77777777" w:rsidR="00C25430" w:rsidRPr="00C25430" w:rsidRDefault="00C25430" w:rsidP="00C25430">
            <w:pPr>
              <w:suppressAutoHyphens/>
              <w:rPr>
                <w:rFonts w:eastAsia="Arial CYR"/>
                <w:color w:val="000000"/>
                <w:lang w:eastAsia="ar-SA"/>
              </w:rPr>
            </w:pPr>
          </w:p>
        </w:tc>
        <w:tc>
          <w:tcPr>
            <w:tcW w:w="1065" w:type="dxa"/>
            <w:noWrap/>
            <w:vAlign w:val="bottom"/>
          </w:tcPr>
          <w:p w14:paraId="0951F1CC"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.0501</w:t>
            </w:r>
          </w:p>
        </w:tc>
        <w:tc>
          <w:tcPr>
            <w:tcW w:w="1110" w:type="dxa"/>
            <w:noWrap/>
            <w:vAlign w:val="bottom"/>
          </w:tcPr>
          <w:p w14:paraId="27B5D609"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05E0D038"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1CA0A99F"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947925,00</w:t>
            </w:r>
          </w:p>
        </w:tc>
      </w:tr>
      <w:tr w:rsidR="00C25430" w:rsidRPr="00C25430" w14:paraId="0B650AA5" w14:textId="77777777" w:rsidTr="00C25430">
        <w:trPr>
          <w:trHeight w:val="1780"/>
        </w:trPr>
        <w:tc>
          <w:tcPr>
            <w:tcW w:w="3812" w:type="dxa"/>
            <w:vAlign w:val="center"/>
          </w:tcPr>
          <w:p w14:paraId="12264823"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lastRenderedPageBreak/>
              <w:t>Муниципальная программа «Жилищная инфраструктура</w:t>
            </w:r>
            <w:r w:rsidRPr="00C25430">
              <w:rPr>
                <w:rFonts w:eastAsia="Arial CYR"/>
                <w:color w:val="000000"/>
                <w:lang w:eastAsia="zh-CN" w:bidi="ar"/>
              </w:rPr>
              <w:br/>
              <w:t>Сандогорского сельского поселения Костромского муниципального района Костромской области»</w:t>
            </w:r>
          </w:p>
        </w:tc>
        <w:tc>
          <w:tcPr>
            <w:tcW w:w="1095" w:type="dxa"/>
            <w:vAlign w:val="bottom"/>
          </w:tcPr>
          <w:p w14:paraId="61AA1791" w14:textId="77777777" w:rsidR="00C25430" w:rsidRPr="00C25430" w:rsidRDefault="00C25430" w:rsidP="00C25430">
            <w:pPr>
              <w:suppressAutoHyphens/>
              <w:rPr>
                <w:rFonts w:eastAsia="Arial CYR"/>
                <w:color w:val="000000"/>
                <w:lang w:eastAsia="ar-SA"/>
              </w:rPr>
            </w:pPr>
          </w:p>
        </w:tc>
        <w:tc>
          <w:tcPr>
            <w:tcW w:w="1065" w:type="dxa"/>
            <w:noWrap/>
            <w:vAlign w:val="bottom"/>
          </w:tcPr>
          <w:p w14:paraId="55570000"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05A7D02D"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.1000000000</w:t>
            </w:r>
          </w:p>
        </w:tc>
        <w:tc>
          <w:tcPr>
            <w:tcW w:w="915" w:type="dxa"/>
            <w:noWrap/>
            <w:vAlign w:val="bottom"/>
          </w:tcPr>
          <w:p w14:paraId="11EA0F77"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5B5FF5C9"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947925,00</w:t>
            </w:r>
          </w:p>
        </w:tc>
      </w:tr>
      <w:tr w:rsidR="00C25430" w:rsidRPr="00C25430" w14:paraId="4A0ADF3A" w14:textId="77777777" w:rsidTr="00C25430">
        <w:trPr>
          <w:trHeight w:val="1020"/>
        </w:trPr>
        <w:tc>
          <w:tcPr>
            <w:tcW w:w="3812" w:type="dxa"/>
            <w:vAlign w:val="center"/>
          </w:tcPr>
          <w:p w14:paraId="3E5621A0"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Взносы на капитальный ремонт за муниципальный жилищный фонд (в фонд регионального оператора)</w:t>
            </w:r>
          </w:p>
        </w:tc>
        <w:tc>
          <w:tcPr>
            <w:tcW w:w="1095" w:type="dxa"/>
            <w:vAlign w:val="bottom"/>
          </w:tcPr>
          <w:p w14:paraId="0954CE1F" w14:textId="77777777" w:rsidR="00C25430" w:rsidRPr="00C25430" w:rsidRDefault="00C25430" w:rsidP="00C25430">
            <w:pPr>
              <w:suppressAutoHyphens/>
              <w:rPr>
                <w:rFonts w:eastAsia="Arial CYR"/>
                <w:color w:val="000000"/>
                <w:lang w:eastAsia="ar-SA"/>
              </w:rPr>
            </w:pPr>
          </w:p>
        </w:tc>
        <w:tc>
          <w:tcPr>
            <w:tcW w:w="1065" w:type="dxa"/>
            <w:noWrap/>
            <w:vAlign w:val="bottom"/>
          </w:tcPr>
          <w:p w14:paraId="15742A52"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248841F7"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.1000020430</w:t>
            </w:r>
          </w:p>
        </w:tc>
        <w:tc>
          <w:tcPr>
            <w:tcW w:w="915" w:type="dxa"/>
            <w:noWrap/>
            <w:vAlign w:val="bottom"/>
          </w:tcPr>
          <w:p w14:paraId="1A5760B9"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25265155"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191 765,00</w:t>
            </w:r>
          </w:p>
        </w:tc>
      </w:tr>
      <w:tr w:rsidR="00C25430" w:rsidRPr="00C25430" w14:paraId="5C2E2DD1" w14:textId="77777777" w:rsidTr="00C25430">
        <w:trPr>
          <w:trHeight w:val="1020"/>
        </w:trPr>
        <w:tc>
          <w:tcPr>
            <w:tcW w:w="3812" w:type="dxa"/>
            <w:vAlign w:val="center"/>
          </w:tcPr>
          <w:p w14:paraId="1E229A80"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Закупка товаров, работ и услуг для обеспечения государственных (муниципальных) нужд</w:t>
            </w:r>
          </w:p>
        </w:tc>
        <w:tc>
          <w:tcPr>
            <w:tcW w:w="1095" w:type="dxa"/>
            <w:vAlign w:val="bottom"/>
          </w:tcPr>
          <w:p w14:paraId="308DDF97" w14:textId="77777777" w:rsidR="00C25430" w:rsidRPr="00C25430" w:rsidRDefault="00C25430" w:rsidP="00C25430">
            <w:pPr>
              <w:suppressAutoHyphens/>
              <w:rPr>
                <w:rFonts w:eastAsia="Arial CYR"/>
                <w:color w:val="000000"/>
                <w:lang w:eastAsia="ar-SA"/>
              </w:rPr>
            </w:pPr>
          </w:p>
        </w:tc>
        <w:tc>
          <w:tcPr>
            <w:tcW w:w="1065" w:type="dxa"/>
            <w:noWrap/>
            <w:vAlign w:val="bottom"/>
          </w:tcPr>
          <w:p w14:paraId="4DC77B72"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78D7AB36"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04D03EEA"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200</w:t>
            </w:r>
          </w:p>
        </w:tc>
        <w:tc>
          <w:tcPr>
            <w:tcW w:w="1965" w:type="dxa"/>
            <w:vAlign w:val="bottom"/>
          </w:tcPr>
          <w:p w14:paraId="440A5A12"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191765,00</w:t>
            </w:r>
          </w:p>
        </w:tc>
      </w:tr>
      <w:tr w:rsidR="00C25430" w:rsidRPr="00C25430" w14:paraId="1BF2F25C" w14:textId="77777777" w:rsidTr="00C25430">
        <w:trPr>
          <w:trHeight w:val="500"/>
        </w:trPr>
        <w:tc>
          <w:tcPr>
            <w:tcW w:w="3812" w:type="dxa"/>
            <w:vAlign w:val="center"/>
          </w:tcPr>
          <w:p w14:paraId="72A09D7D"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Мероприятия в области жилищного хозяйства</w:t>
            </w:r>
          </w:p>
        </w:tc>
        <w:tc>
          <w:tcPr>
            <w:tcW w:w="1095" w:type="dxa"/>
            <w:vAlign w:val="bottom"/>
          </w:tcPr>
          <w:p w14:paraId="16C6BA33" w14:textId="77777777" w:rsidR="00C25430" w:rsidRPr="00C25430" w:rsidRDefault="00C25430" w:rsidP="00C25430">
            <w:pPr>
              <w:suppressAutoHyphens/>
              <w:rPr>
                <w:rFonts w:eastAsia="Arial CYR"/>
                <w:color w:val="000000"/>
                <w:lang w:eastAsia="ar-SA"/>
              </w:rPr>
            </w:pPr>
          </w:p>
        </w:tc>
        <w:tc>
          <w:tcPr>
            <w:tcW w:w="1065" w:type="dxa"/>
            <w:noWrap/>
            <w:vAlign w:val="bottom"/>
          </w:tcPr>
          <w:p w14:paraId="60E1FEAE"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58F45657"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.1000020410</w:t>
            </w:r>
          </w:p>
        </w:tc>
        <w:tc>
          <w:tcPr>
            <w:tcW w:w="915" w:type="dxa"/>
            <w:noWrap/>
            <w:vAlign w:val="bottom"/>
          </w:tcPr>
          <w:p w14:paraId="30A12E7C"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32810D96"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756 160,00</w:t>
            </w:r>
          </w:p>
        </w:tc>
      </w:tr>
      <w:tr w:rsidR="00C25430" w:rsidRPr="00C25430" w14:paraId="5F72540F" w14:textId="77777777" w:rsidTr="00C25430">
        <w:trPr>
          <w:trHeight w:val="1020"/>
        </w:trPr>
        <w:tc>
          <w:tcPr>
            <w:tcW w:w="3812" w:type="dxa"/>
            <w:vAlign w:val="center"/>
          </w:tcPr>
          <w:p w14:paraId="5248761B"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Закупка товаров, работ и услуг для обеспечения государственных (муниципальных) нужд</w:t>
            </w:r>
          </w:p>
        </w:tc>
        <w:tc>
          <w:tcPr>
            <w:tcW w:w="1095" w:type="dxa"/>
            <w:vAlign w:val="bottom"/>
          </w:tcPr>
          <w:p w14:paraId="40E7DCF9" w14:textId="77777777" w:rsidR="00C25430" w:rsidRPr="00C25430" w:rsidRDefault="00C25430" w:rsidP="00C25430">
            <w:pPr>
              <w:suppressAutoHyphens/>
              <w:rPr>
                <w:rFonts w:eastAsia="Arial CYR"/>
                <w:color w:val="000000"/>
                <w:lang w:eastAsia="ar-SA"/>
              </w:rPr>
            </w:pPr>
          </w:p>
        </w:tc>
        <w:tc>
          <w:tcPr>
            <w:tcW w:w="1065" w:type="dxa"/>
            <w:noWrap/>
            <w:vAlign w:val="bottom"/>
          </w:tcPr>
          <w:p w14:paraId="1A151D44"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37108741"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1021A261"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200</w:t>
            </w:r>
          </w:p>
        </w:tc>
        <w:tc>
          <w:tcPr>
            <w:tcW w:w="1965" w:type="dxa"/>
            <w:vAlign w:val="bottom"/>
          </w:tcPr>
          <w:p w14:paraId="755F2DF0"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756 160,00</w:t>
            </w:r>
          </w:p>
        </w:tc>
      </w:tr>
      <w:tr w:rsidR="00C25430" w:rsidRPr="00C25430" w14:paraId="09229AB7" w14:textId="77777777" w:rsidTr="00C25430">
        <w:trPr>
          <w:trHeight w:val="320"/>
        </w:trPr>
        <w:tc>
          <w:tcPr>
            <w:tcW w:w="3812" w:type="dxa"/>
            <w:vAlign w:val="center"/>
          </w:tcPr>
          <w:p w14:paraId="400FB7AA" w14:textId="77777777" w:rsidR="00C25430" w:rsidRPr="00C25430" w:rsidRDefault="00C25430" w:rsidP="00C25430">
            <w:pPr>
              <w:suppressAutoHyphens/>
              <w:textAlignment w:val="center"/>
              <w:rPr>
                <w:rFonts w:eastAsia="Arial CYR"/>
                <w:color w:val="000000"/>
                <w:lang w:eastAsia="ar-SA"/>
              </w:rPr>
            </w:pPr>
            <w:proofErr w:type="spellStart"/>
            <w:r w:rsidRPr="00C25430">
              <w:rPr>
                <w:rFonts w:eastAsia="Arial CYR"/>
                <w:color w:val="000000"/>
                <w:lang w:val="en-US" w:eastAsia="zh-CN" w:bidi="ar"/>
              </w:rPr>
              <w:t>Коммунальное</w:t>
            </w:r>
            <w:proofErr w:type="spellEnd"/>
            <w:r w:rsidRPr="00C25430">
              <w:rPr>
                <w:rFonts w:eastAsia="Arial CYR"/>
                <w:color w:val="000000"/>
                <w:lang w:val="en-US" w:eastAsia="zh-CN" w:bidi="ar"/>
              </w:rPr>
              <w:t xml:space="preserve"> </w:t>
            </w:r>
            <w:proofErr w:type="spellStart"/>
            <w:r w:rsidRPr="00C25430">
              <w:rPr>
                <w:rFonts w:eastAsia="Arial CYR"/>
                <w:color w:val="000000"/>
                <w:lang w:val="en-US" w:eastAsia="zh-CN" w:bidi="ar"/>
              </w:rPr>
              <w:t>хозяйство</w:t>
            </w:r>
            <w:proofErr w:type="spellEnd"/>
          </w:p>
        </w:tc>
        <w:tc>
          <w:tcPr>
            <w:tcW w:w="1095" w:type="dxa"/>
            <w:vAlign w:val="bottom"/>
          </w:tcPr>
          <w:p w14:paraId="3605C408" w14:textId="77777777" w:rsidR="00C25430" w:rsidRPr="00C25430" w:rsidRDefault="00C25430" w:rsidP="00C25430">
            <w:pPr>
              <w:suppressAutoHyphens/>
              <w:rPr>
                <w:rFonts w:eastAsia="Arial CYR"/>
                <w:color w:val="000000"/>
                <w:lang w:eastAsia="ar-SA"/>
              </w:rPr>
            </w:pPr>
          </w:p>
        </w:tc>
        <w:tc>
          <w:tcPr>
            <w:tcW w:w="1065" w:type="dxa"/>
            <w:noWrap/>
            <w:vAlign w:val="bottom"/>
          </w:tcPr>
          <w:p w14:paraId="163E477E"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0502.</w:t>
            </w:r>
          </w:p>
        </w:tc>
        <w:tc>
          <w:tcPr>
            <w:tcW w:w="1110" w:type="dxa"/>
            <w:noWrap/>
            <w:vAlign w:val="bottom"/>
          </w:tcPr>
          <w:p w14:paraId="6E49656B"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10C4A000"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623AE9A7"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44085570,00</w:t>
            </w:r>
          </w:p>
        </w:tc>
      </w:tr>
      <w:tr w:rsidR="00C25430" w:rsidRPr="00C25430" w14:paraId="4E4F4841" w14:textId="77777777" w:rsidTr="00C25430">
        <w:trPr>
          <w:trHeight w:val="2040"/>
        </w:trPr>
        <w:tc>
          <w:tcPr>
            <w:tcW w:w="3812" w:type="dxa"/>
            <w:vAlign w:val="center"/>
          </w:tcPr>
          <w:p w14:paraId="0F96194D"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Расходы на осуществление полномочий по организации водоснабжения в границах населенных пунктов сельских</w:t>
            </w:r>
            <w:r w:rsidRPr="00C25430">
              <w:rPr>
                <w:rFonts w:eastAsia="Arial CYR"/>
                <w:color w:val="000000"/>
                <w:lang w:eastAsia="zh-CN" w:bidi="ar"/>
              </w:rPr>
              <w:br/>
              <w:t>поселений Костромского муниципального района</w:t>
            </w:r>
          </w:p>
        </w:tc>
        <w:tc>
          <w:tcPr>
            <w:tcW w:w="1095" w:type="dxa"/>
            <w:vAlign w:val="bottom"/>
          </w:tcPr>
          <w:p w14:paraId="0C556901" w14:textId="77777777" w:rsidR="00C25430" w:rsidRPr="00C25430" w:rsidRDefault="00C25430" w:rsidP="00C25430">
            <w:pPr>
              <w:suppressAutoHyphens/>
              <w:rPr>
                <w:rFonts w:eastAsia="Arial CYR"/>
                <w:color w:val="000000"/>
                <w:lang w:eastAsia="ar-SA"/>
              </w:rPr>
            </w:pPr>
          </w:p>
        </w:tc>
        <w:tc>
          <w:tcPr>
            <w:tcW w:w="1065" w:type="dxa"/>
            <w:noWrap/>
            <w:vAlign w:val="bottom"/>
          </w:tcPr>
          <w:p w14:paraId="43AA1086"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6E48B141"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.9900020650</w:t>
            </w:r>
          </w:p>
        </w:tc>
        <w:tc>
          <w:tcPr>
            <w:tcW w:w="915" w:type="dxa"/>
            <w:noWrap/>
            <w:vAlign w:val="bottom"/>
          </w:tcPr>
          <w:p w14:paraId="75C4FCE0"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21261DBB"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44085570,00</w:t>
            </w:r>
          </w:p>
        </w:tc>
      </w:tr>
      <w:tr w:rsidR="00C25430" w:rsidRPr="00C25430" w14:paraId="0E7C20EA" w14:textId="77777777" w:rsidTr="00C25430">
        <w:trPr>
          <w:trHeight w:val="1020"/>
        </w:trPr>
        <w:tc>
          <w:tcPr>
            <w:tcW w:w="3812" w:type="dxa"/>
            <w:vAlign w:val="center"/>
          </w:tcPr>
          <w:p w14:paraId="5293BDBA"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Закупка товаров, работ и услуг для обеспечения государственных (муниципальных) нужд</w:t>
            </w:r>
          </w:p>
        </w:tc>
        <w:tc>
          <w:tcPr>
            <w:tcW w:w="1095" w:type="dxa"/>
            <w:vAlign w:val="bottom"/>
          </w:tcPr>
          <w:p w14:paraId="08E279CA" w14:textId="77777777" w:rsidR="00C25430" w:rsidRPr="00C25430" w:rsidRDefault="00C25430" w:rsidP="00C25430">
            <w:pPr>
              <w:suppressAutoHyphens/>
              <w:rPr>
                <w:rFonts w:eastAsia="Arial CYR"/>
                <w:color w:val="000000"/>
                <w:lang w:eastAsia="ar-SA"/>
              </w:rPr>
            </w:pPr>
          </w:p>
        </w:tc>
        <w:tc>
          <w:tcPr>
            <w:tcW w:w="1065" w:type="dxa"/>
            <w:noWrap/>
            <w:vAlign w:val="bottom"/>
          </w:tcPr>
          <w:p w14:paraId="7366FF77"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51636434"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6D07EEFD"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200</w:t>
            </w:r>
          </w:p>
        </w:tc>
        <w:tc>
          <w:tcPr>
            <w:tcW w:w="1965" w:type="dxa"/>
            <w:vAlign w:val="bottom"/>
          </w:tcPr>
          <w:p w14:paraId="6468406A"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1008760,00</w:t>
            </w:r>
          </w:p>
        </w:tc>
      </w:tr>
      <w:tr w:rsidR="00C25430" w:rsidRPr="00C25430" w14:paraId="3EA36439" w14:textId="77777777" w:rsidTr="00C25430">
        <w:trPr>
          <w:trHeight w:val="1020"/>
        </w:trPr>
        <w:tc>
          <w:tcPr>
            <w:tcW w:w="3812" w:type="dxa"/>
            <w:vAlign w:val="center"/>
          </w:tcPr>
          <w:p w14:paraId="4B0774E4"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Капитальные вложения в объекты государственной</w:t>
            </w:r>
            <w:r w:rsidRPr="00C25430">
              <w:rPr>
                <w:rFonts w:eastAsia="Arial CYR"/>
                <w:color w:val="000000"/>
                <w:lang w:eastAsia="zh-CN" w:bidi="ar"/>
              </w:rPr>
              <w:br/>
              <w:t>(муниципальной) собственности</w:t>
            </w:r>
          </w:p>
        </w:tc>
        <w:tc>
          <w:tcPr>
            <w:tcW w:w="1095" w:type="dxa"/>
            <w:vAlign w:val="bottom"/>
          </w:tcPr>
          <w:p w14:paraId="781C3E65" w14:textId="77777777" w:rsidR="00C25430" w:rsidRPr="00C25430" w:rsidRDefault="00C25430" w:rsidP="00C25430">
            <w:pPr>
              <w:suppressAutoHyphens/>
              <w:rPr>
                <w:rFonts w:eastAsia="Arial CYR"/>
                <w:color w:val="000000"/>
                <w:lang w:eastAsia="ar-SA"/>
              </w:rPr>
            </w:pPr>
          </w:p>
        </w:tc>
        <w:tc>
          <w:tcPr>
            <w:tcW w:w="1065" w:type="dxa"/>
            <w:noWrap/>
            <w:vAlign w:val="bottom"/>
          </w:tcPr>
          <w:p w14:paraId="6E929449"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084FAE6E"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73E379D0"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400</w:t>
            </w:r>
          </w:p>
        </w:tc>
        <w:tc>
          <w:tcPr>
            <w:tcW w:w="1965" w:type="dxa"/>
            <w:vAlign w:val="bottom"/>
          </w:tcPr>
          <w:p w14:paraId="78C5282E"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43076810,00</w:t>
            </w:r>
          </w:p>
        </w:tc>
      </w:tr>
      <w:tr w:rsidR="00C25430" w:rsidRPr="00C25430" w14:paraId="52EEB7AD" w14:textId="77777777" w:rsidTr="00C25430">
        <w:trPr>
          <w:trHeight w:val="320"/>
        </w:trPr>
        <w:tc>
          <w:tcPr>
            <w:tcW w:w="3812" w:type="dxa"/>
            <w:vAlign w:val="center"/>
          </w:tcPr>
          <w:p w14:paraId="1D48ADC2" w14:textId="77777777" w:rsidR="00C25430" w:rsidRPr="00C25430" w:rsidRDefault="00C25430" w:rsidP="00C25430">
            <w:pPr>
              <w:suppressAutoHyphens/>
              <w:textAlignment w:val="center"/>
              <w:rPr>
                <w:rFonts w:eastAsia="Arial CYR"/>
                <w:color w:val="000000"/>
                <w:lang w:eastAsia="ar-SA"/>
              </w:rPr>
            </w:pPr>
            <w:proofErr w:type="spellStart"/>
            <w:r w:rsidRPr="00C25430">
              <w:rPr>
                <w:rFonts w:eastAsia="Arial CYR"/>
                <w:color w:val="000000"/>
                <w:lang w:val="en-US" w:eastAsia="zh-CN" w:bidi="ar"/>
              </w:rPr>
              <w:t>Благоустройство</w:t>
            </w:r>
            <w:proofErr w:type="spellEnd"/>
          </w:p>
        </w:tc>
        <w:tc>
          <w:tcPr>
            <w:tcW w:w="1095" w:type="dxa"/>
            <w:vAlign w:val="bottom"/>
          </w:tcPr>
          <w:p w14:paraId="083EB728" w14:textId="77777777" w:rsidR="00C25430" w:rsidRPr="00C25430" w:rsidRDefault="00C25430" w:rsidP="00C25430">
            <w:pPr>
              <w:suppressAutoHyphens/>
              <w:rPr>
                <w:rFonts w:eastAsia="Arial CYR"/>
                <w:color w:val="000000"/>
                <w:lang w:eastAsia="ar-SA"/>
              </w:rPr>
            </w:pPr>
          </w:p>
        </w:tc>
        <w:tc>
          <w:tcPr>
            <w:tcW w:w="1065" w:type="dxa"/>
            <w:noWrap/>
            <w:vAlign w:val="bottom"/>
          </w:tcPr>
          <w:p w14:paraId="69053E8A"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0503.</w:t>
            </w:r>
          </w:p>
        </w:tc>
        <w:tc>
          <w:tcPr>
            <w:tcW w:w="1110" w:type="dxa"/>
            <w:noWrap/>
            <w:vAlign w:val="bottom"/>
          </w:tcPr>
          <w:p w14:paraId="093D1924"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07FA27DD"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22D7FC17"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5322303,00</w:t>
            </w:r>
          </w:p>
        </w:tc>
      </w:tr>
      <w:tr w:rsidR="00C25430" w:rsidRPr="00C25430" w14:paraId="24F2A450" w14:textId="77777777" w:rsidTr="00C25430">
        <w:trPr>
          <w:trHeight w:val="320"/>
        </w:trPr>
        <w:tc>
          <w:tcPr>
            <w:tcW w:w="3812" w:type="dxa"/>
            <w:vAlign w:val="center"/>
          </w:tcPr>
          <w:p w14:paraId="2B093FF7" w14:textId="77777777" w:rsidR="00C25430" w:rsidRPr="00C25430" w:rsidRDefault="00C25430" w:rsidP="00C25430">
            <w:pPr>
              <w:suppressAutoHyphens/>
              <w:textAlignment w:val="center"/>
              <w:rPr>
                <w:rFonts w:eastAsia="Arial CYR"/>
                <w:color w:val="000000"/>
                <w:lang w:eastAsia="ar-SA"/>
              </w:rPr>
            </w:pPr>
            <w:proofErr w:type="spellStart"/>
            <w:r w:rsidRPr="00C25430">
              <w:rPr>
                <w:rFonts w:eastAsia="Arial CYR"/>
                <w:color w:val="000000"/>
                <w:lang w:val="en-US" w:eastAsia="zh-CN" w:bidi="ar"/>
              </w:rPr>
              <w:t>Комплексное</w:t>
            </w:r>
            <w:proofErr w:type="spellEnd"/>
            <w:r w:rsidRPr="00C25430">
              <w:rPr>
                <w:rFonts w:eastAsia="Arial CYR"/>
                <w:color w:val="000000"/>
                <w:lang w:val="en-US" w:eastAsia="zh-CN" w:bidi="ar"/>
              </w:rPr>
              <w:t xml:space="preserve"> </w:t>
            </w:r>
            <w:proofErr w:type="spellStart"/>
            <w:r w:rsidRPr="00C25430">
              <w:rPr>
                <w:rFonts w:eastAsia="Arial CYR"/>
                <w:color w:val="000000"/>
                <w:lang w:val="en-US" w:eastAsia="zh-CN" w:bidi="ar"/>
              </w:rPr>
              <w:t>развитие</w:t>
            </w:r>
            <w:proofErr w:type="spellEnd"/>
            <w:r w:rsidRPr="00C25430">
              <w:rPr>
                <w:rFonts w:eastAsia="Arial CYR"/>
                <w:color w:val="000000"/>
                <w:lang w:val="en-US" w:eastAsia="zh-CN" w:bidi="ar"/>
              </w:rPr>
              <w:t xml:space="preserve"> </w:t>
            </w:r>
            <w:proofErr w:type="spellStart"/>
            <w:r w:rsidRPr="00C25430">
              <w:rPr>
                <w:rFonts w:eastAsia="Arial CYR"/>
                <w:color w:val="000000"/>
                <w:lang w:val="en-US" w:eastAsia="zh-CN" w:bidi="ar"/>
              </w:rPr>
              <w:t>сельских</w:t>
            </w:r>
            <w:proofErr w:type="spellEnd"/>
            <w:r w:rsidRPr="00C25430">
              <w:rPr>
                <w:rFonts w:eastAsia="Arial CYR"/>
                <w:color w:val="000000"/>
                <w:lang w:val="en-US" w:eastAsia="zh-CN" w:bidi="ar"/>
              </w:rPr>
              <w:t xml:space="preserve"> </w:t>
            </w:r>
            <w:proofErr w:type="spellStart"/>
            <w:r w:rsidRPr="00C25430">
              <w:rPr>
                <w:rFonts w:eastAsia="Arial CYR"/>
                <w:color w:val="000000"/>
                <w:lang w:val="en-US" w:eastAsia="zh-CN" w:bidi="ar"/>
              </w:rPr>
              <w:t>территорий</w:t>
            </w:r>
            <w:proofErr w:type="spellEnd"/>
            <w:r w:rsidRPr="00C25430">
              <w:rPr>
                <w:rFonts w:eastAsia="Arial CYR"/>
                <w:color w:val="000000"/>
                <w:lang w:val="en-US" w:eastAsia="zh-CN" w:bidi="ar"/>
              </w:rPr>
              <w:t xml:space="preserve"> </w:t>
            </w:r>
          </w:p>
        </w:tc>
        <w:tc>
          <w:tcPr>
            <w:tcW w:w="1095" w:type="dxa"/>
            <w:vAlign w:val="bottom"/>
          </w:tcPr>
          <w:p w14:paraId="1CE7B196" w14:textId="77777777" w:rsidR="00C25430" w:rsidRPr="00C25430" w:rsidRDefault="00C25430" w:rsidP="00C25430">
            <w:pPr>
              <w:suppressAutoHyphens/>
              <w:rPr>
                <w:rFonts w:eastAsia="Arial CYR"/>
                <w:color w:val="000000"/>
                <w:lang w:eastAsia="ar-SA"/>
              </w:rPr>
            </w:pPr>
          </w:p>
        </w:tc>
        <w:tc>
          <w:tcPr>
            <w:tcW w:w="1065" w:type="dxa"/>
            <w:noWrap/>
            <w:vAlign w:val="bottom"/>
          </w:tcPr>
          <w:p w14:paraId="7F948C93"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00E1CF61"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.01000L576Т</w:t>
            </w:r>
          </w:p>
        </w:tc>
        <w:tc>
          <w:tcPr>
            <w:tcW w:w="915" w:type="dxa"/>
            <w:noWrap/>
            <w:vAlign w:val="bottom"/>
          </w:tcPr>
          <w:p w14:paraId="71DD65F8"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559DE1F7"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2720000,00</w:t>
            </w:r>
          </w:p>
        </w:tc>
      </w:tr>
      <w:tr w:rsidR="00C25430" w:rsidRPr="00C25430" w14:paraId="0BF231B0" w14:textId="77777777" w:rsidTr="00C25430">
        <w:trPr>
          <w:trHeight w:val="320"/>
        </w:trPr>
        <w:tc>
          <w:tcPr>
            <w:tcW w:w="3812" w:type="dxa"/>
            <w:vAlign w:val="center"/>
          </w:tcPr>
          <w:p w14:paraId="0B9653E7"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Закупка товаров, работ и услуг для обеспечения государственных (муниципальных) нужд</w:t>
            </w:r>
          </w:p>
        </w:tc>
        <w:tc>
          <w:tcPr>
            <w:tcW w:w="1095" w:type="dxa"/>
            <w:vAlign w:val="bottom"/>
          </w:tcPr>
          <w:p w14:paraId="211D794C" w14:textId="77777777" w:rsidR="00C25430" w:rsidRPr="00C25430" w:rsidRDefault="00C25430" w:rsidP="00C25430">
            <w:pPr>
              <w:suppressAutoHyphens/>
              <w:rPr>
                <w:rFonts w:eastAsia="Arial CYR"/>
                <w:color w:val="000000"/>
                <w:lang w:eastAsia="ar-SA"/>
              </w:rPr>
            </w:pPr>
          </w:p>
        </w:tc>
        <w:tc>
          <w:tcPr>
            <w:tcW w:w="1065" w:type="dxa"/>
            <w:noWrap/>
            <w:vAlign w:val="bottom"/>
          </w:tcPr>
          <w:p w14:paraId="02C30AD1"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0F829BDE"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20A24003"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200</w:t>
            </w:r>
          </w:p>
        </w:tc>
        <w:tc>
          <w:tcPr>
            <w:tcW w:w="1965" w:type="dxa"/>
            <w:vAlign w:val="bottom"/>
          </w:tcPr>
          <w:p w14:paraId="0B7E6B97"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2720000,00</w:t>
            </w:r>
          </w:p>
        </w:tc>
      </w:tr>
      <w:tr w:rsidR="00C25430" w:rsidRPr="00C25430" w14:paraId="253DBE81" w14:textId="77777777" w:rsidTr="00C25430">
        <w:trPr>
          <w:trHeight w:val="2800"/>
        </w:trPr>
        <w:tc>
          <w:tcPr>
            <w:tcW w:w="3812" w:type="dxa"/>
            <w:vAlign w:val="center"/>
          </w:tcPr>
          <w:p w14:paraId="6568D865"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 xml:space="preserve">Реализация проектов развития, основанных на общественных инициативах, в номинации «Местные инициативы» (Установка нового памятника воинам Великой Отечественной Войны в д. </w:t>
            </w:r>
            <w:proofErr w:type="spellStart"/>
            <w:r w:rsidRPr="00C25430">
              <w:rPr>
                <w:rFonts w:eastAsia="Arial CYR"/>
                <w:color w:val="000000"/>
                <w:lang w:eastAsia="zh-CN" w:bidi="ar"/>
              </w:rPr>
              <w:t>Шода</w:t>
            </w:r>
            <w:proofErr w:type="spellEnd"/>
            <w:r w:rsidRPr="00C25430">
              <w:rPr>
                <w:rFonts w:eastAsia="Arial CYR"/>
                <w:color w:val="000000"/>
                <w:lang w:eastAsia="zh-CN" w:bidi="ar"/>
              </w:rPr>
              <w:t xml:space="preserve"> Костромская область, Костромской район, д. </w:t>
            </w:r>
            <w:proofErr w:type="spellStart"/>
            <w:r w:rsidRPr="00C25430">
              <w:rPr>
                <w:rFonts w:eastAsia="Arial CYR"/>
                <w:color w:val="000000"/>
                <w:lang w:eastAsia="zh-CN" w:bidi="ar"/>
              </w:rPr>
              <w:t>Шода</w:t>
            </w:r>
            <w:proofErr w:type="spellEnd"/>
            <w:r w:rsidRPr="00C25430">
              <w:rPr>
                <w:rFonts w:eastAsia="Arial CYR"/>
                <w:color w:val="000000"/>
                <w:lang w:eastAsia="zh-CN" w:bidi="ar"/>
              </w:rPr>
              <w:t>)</w:t>
            </w:r>
          </w:p>
        </w:tc>
        <w:tc>
          <w:tcPr>
            <w:tcW w:w="1095" w:type="dxa"/>
            <w:vAlign w:val="bottom"/>
          </w:tcPr>
          <w:p w14:paraId="02428206" w14:textId="77777777" w:rsidR="00C25430" w:rsidRPr="00C25430" w:rsidRDefault="00C25430" w:rsidP="00C25430">
            <w:pPr>
              <w:suppressAutoHyphens/>
              <w:rPr>
                <w:rFonts w:eastAsia="Arial CYR"/>
                <w:color w:val="000000"/>
                <w:lang w:eastAsia="ar-SA"/>
              </w:rPr>
            </w:pPr>
          </w:p>
        </w:tc>
        <w:tc>
          <w:tcPr>
            <w:tcW w:w="1065" w:type="dxa"/>
            <w:noWrap/>
            <w:vAlign w:val="bottom"/>
          </w:tcPr>
          <w:p w14:paraId="4C82BFCD"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4F04E7FA"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.99000S1302</w:t>
            </w:r>
          </w:p>
        </w:tc>
        <w:tc>
          <w:tcPr>
            <w:tcW w:w="915" w:type="dxa"/>
            <w:noWrap/>
            <w:vAlign w:val="bottom"/>
          </w:tcPr>
          <w:p w14:paraId="0A443DC3"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77021071"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0,00</w:t>
            </w:r>
          </w:p>
        </w:tc>
      </w:tr>
      <w:tr w:rsidR="00C25430" w:rsidRPr="00C25430" w14:paraId="0BFDEBAA" w14:textId="77777777" w:rsidTr="00C25430">
        <w:trPr>
          <w:trHeight w:val="1020"/>
        </w:trPr>
        <w:tc>
          <w:tcPr>
            <w:tcW w:w="3812" w:type="dxa"/>
            <w:vAlign w:val="center"/>
          </w:tcPr>
          <w:p w14:paraId="4CC233A7"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lastRenderedPageBreak/>
              <w:t>Закупка товаров, работ и услуг для обеспечения государственных (муниципальных) нужд</w:t>
            </w:r>
          </w:p>
        </w:tc>
        <w:tc>
          <w:tcPr>
            <w:tcW w:w="1095" w:type="dxa"/>
            <w:vAlign w:val="bottom"/>
          </w:tcPr>
          <w:p w14:paraId="514470DF" w14:textId="77777777" w:rsidR="00C25430" w:rsidRPr="00C25430" w:rsidRDefault="00C25430" w:rsidP="00C25430">
            <w:pPr>
              <w:suppressAutoHyphens/>
              <w:rPr>
                <w:rFonts w:eastAsia="Arial CYR"/>
                <w:color w:val="000000"/>
                <w:lang w:eastAsia="ar-SA"/>
              </w:rPr>
            </w:pPr>
          </w:p>
        </w:tc>
        <w:tc>
          <w:tcPr>
            <w:tcW w:w="1065" w:type="dxa"/>
            <w:noWrap/>
            <w:vAlign w:val="bottom"/>
          </w:tcPr>
          <w:p w14:paraId="49AB07BB"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41548047"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61C9FA7C"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200</w:t>
            </w:r>
          </w:p>
        </w:tc>
        <w:tc>
          <w:tcPr>
            <w:tcW w:w="1965" w:type="dxa"/>
            <w:vAlign w:val="bottom"/>
          </w:tcPr>
          <w:p w14:paraId="1C9B46F5"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0,00</w:t>
            </w:r>
          </w:p>
        </w:tc>
      </w:tr>
      <w:tr w:rsidR="00C25430" w:rsidRPr="00C25430" w14:paraId="2BBDE7D1" w14:textId="77777777" w:rsidTr="00C25430">
        <w:trPr>
          <w:trHeight w:val="1564"/>
        </w:trPr>
        <w:tc>
          <w:tcPr>
            <w:tcW w:w="3812" w:type="dxa"/>
            <w:vAlign w:val="center"/>
          </w:tcPr>
          <w:p w14:paraId="27469740"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 xml:space="preserve">Реализация проектов развития, основанных на общественных инициативах, в номинации «Местные инициативы», за счет средств заинтересованных лиц (Установка нового памятника воинам Великой Отечественной Войны в д. </w:t>
            </w:r>
            <w:proofErr w:type="spellStart"/>
            <w:r w:rsidRPr="00C25430">
              <w:rPr>
                <w:rFonts w:eastAsia="Arial CYR"/>
                <w:color w:val="000000"/>
                <w:lang w:eastAsia="zh-CN" w:bidi="ar"/>
              </w:rPr>
              <w:t>Шода</w:t>
            </w:r>
            <w:proofErr w:type="spellEnd"/>
            <w:r w:rsidRPr="00C25430">
              <w:rPr>
                <w:rFonts w:eastAsia="Arial CYR"/>
                <w:color w:val="000000"/>
                <w:lang w:eastAsia="zh-CN" w:bidi="ar"/>
              </w:rPr>
              <w:t xml:space="preserve"> Костромская область, Костромской район, д. </w:t>
            </w:r>
            <w:proofErr w:type="spellStart"/>
            <w:r w:rsidRPr="00C25430">
              <w:rPr>
                <w:rFonts w:eastAsia="Arial CYR"/>
                <w:color w:val="000000"/>
                <w:lang w:eastAsia="zh-CN" w:bidi="ar"/>
              </w:rPr>
              <w:t>Шода</w:t>
            </w:r>
            <w:proofErr w:type="spellEnd"/>
            <w:r w:rsidRPr="00C25430">
              <w:rPr>
                <w:rFonts w:eastAsia="Arial CYR"/>
                <w:color w:val="000000"/>
                <w:lang w:eastAsia="zh-CN" w:bidi="ar"/>
              </w:rPr>
              <w:t>)</w:t>
            </w:r>
          </w:p>
        </w:tc>
        <w:tc>
          <w:tcPr>
            <w:tcW w:w="1095" w:type="dxa"/>
            <w:vAlign w:val="bottom"/>
          </w:tcPr>
          <w:p w14:paraId="5A253875" w14:textId="77777777" w:rsidR="00C25430" w:rsidRPr="00C25430" w:rsidRDefault="00C25430" w:rsidP="00C25430">
            <w:pPr>
              <w:suppressAutoHyphens/>
              <w:rPr>
                <w:rFonts w:eastAsia="Arial CYR"/>
                <w:color w:val="000000"/>
                <w:lang w:eastAsia="ar-SA"/>
              </w:rPr>
            </w:pPr>
          </w:p>
        </w:tc>
        <w:tc>
          <w:tcPr>
            <w:tcW w:w="1065" w:type="dxa"/>
            <w:noWrap/>
            <w:vAlign w:val="bottom"/>
          </w:tcPr>
          <w:p w14:paraId="60F3C1E9"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0262E695"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.9900020712</w:t>
            </w:r>
          </w:p>
        </w:tc>
        <w:tc>
          <w:tcPr>
            <w:tcW w:w="915" w:type="dxa"/>
            <w:noWrap/>
            <w:vAlign w:val="bottom"/>
          </w:tcPr>
          <w:p w14:paraId="27349AED"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282843CD"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0,00</w:t>
            </w:r>
          </w:p>
        </w:tc>
      </w:tr>
      <w:tr w:rsidR="00C25430" w:rsidRPr="00C25430" w14:paraId="264A7E82" w14:textId="77777777" w:rsidTr="00C25430">
        <w:trPr>
          <w:trHeight w:val="1020"/>
        </w:trPr>
        <w:tc>
          <w:tcPr>
            <w:tcW w:w="3812" w:type="dxa"/>
            <w:vAlign w:val="center"/>
          </w:tcPr>
          <w:p w14:paraId="2F72F652"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Закупка товаров, работ и услуг для обеспечения государственных (муниципальных) нужд</w:t>
            </w:r>
          </w:p>
        </w:tc>
        <w:tc>
          <w:tcPr>
            <w:tcW w:w="1095" w:type="dxa"/>
            <w:vAlign w:val="bottom"/>
          </w:tcPr>
          <w:p w14:paraId="686086DF" w14:textId="77777777" w:rsidR="00C25430" w:rsidRPr="00C25430" w:rsidRDefault="00C25430" w:rsidP="00C25430">
            <w:pPr>
              <w:suppressAutoHyphens/>
              <w:rPr>
                <w:rFonts w:eastAsia="Arial CYR"/>
                <w:color w:val="000000"/>
                <w:lang w:eastAsia="ar-SA"/>
              </w:rPr>
            </w:pPr>
          </w:p>
        </w:tc>
        <w:tc>
          <w:tcPr>
            <w:tcW w:w="1065" w:type="dxa"/>
            <w:noWrap/>
            <w:vAlign w:val="bottom"/>
          </w:tcPr>
          <w:p w14:paraId="5A23061B"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0CAE25A2"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0FE679F1"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200</w:t>
            </w:r>
          </w:p>
        </w:tc>
        <w:tc>
          <w:tcPr>
            <w:tcW w:w="1965" w:type="dxa"/>
            <w:vAlign w:val="bottom"/>
          </w:tcPr>
          <w:p w14:paraId="17E0CDF9"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0,00</w:t>
            </w:r>
          </w:p>
        </w:tc>
      </w:tr>
      <w:tr w:rsidR="00C25430" w:rsidRPr="00C25430" w14:paraId="61635D65" w14:textId="77777777" w:rsidTr="00C25430">
        <w:trPr>
          <w:trHeight w:val="1995"/>
        </w:trPr>
        <w:tc>
          <w:tcPr>
            <w:tcW w:w="3812" w:type="dxa"/>
            <w:vAlign w:val="center"/>
          </w:tcPr>
          <w:p w14:paraId="12E40BC9"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 xml:space="preserve">Реализация проектов развития, основанных на общественных инициативах, в номинации «Местные инициативы» (Благоустройство парка в селе Сандогора Костромская область, Костромской район, </w:t>
            </w:r>
            <w:proofErr w:type="spellStart"/>
            <w:r w:rsidRPr="00C25430">
              <w:rPr>
                <w:rFonts w:eastAsia="Arial CYR"/>
                <w:color w:val="000000"/>
                <w:lang w:eastAsia="zh-CN" w:bidi="ar"/>
              </w:rPr>
              <w:t>с.Сандогора</w:t>
            </w:r>
            <w:proofErr w:type="spellEnd"/>
            <w:r w:rsidRPr="00C25430">
              <w:rPr>
                <w:rFonts w:eastAsia="Arial CYR"/>
                <w:color w:val="000000"/>
                <w:lang w:eastAsia="zh-CN" w:bidi="ar"/>
              </w:rPr>
              <w:t xml:space="preserve">, </w:t>
            </w:r>
            <w:proofErr w:type="spellStart"/>
            <w:r w:rsidRPr="00C25430">
              <w:rPr>
                <w:rFonts w:eastAsia="Arial CYR"/>
                <w:color w:val="000000"/>
                <w:lang w:eastAsia="zh-CN" w:bidi="ar"/>
              </w:rPr>
              <w:t>ул.Центральная</w:t>
            </w:r>
            <w:proofErr w:type="spellEnd"/>
            <w:r w:rsidRPr="00C25430">
              <w:rPr>
                <w:rFonts w:eastAsia="Arial CYR"/>
                <w:color w:val="000000"/>
                <w:lang w:eastAsia="zh-CN" w:bidi="ar"/>
              </w:rPr>
              <w:t>)</w:t>
            </w:r>
          </w:p>
        </w:tc>
        <w:tc>
          <w:tcPr>
            <w:tcW w:w="1095" w:type="dxa"/>
            <w:vAlign w:val="bottom"/>
          </w:tcPr>
          <w:p w14:paraId="51A4C73B" w14:textId="77777777" w:rsidR="00C25430" w:rsidRPr="00C25430" w:rsidRDefault="00C25430" w:rsidP="00C25430">
            <w:pPr>
              <w:suppressAutoHyphens/>
              <w:rPr>
                <w:rFonts w:eastAsia="Arial CYR"/>
                <w:color w:val="000000"/>
                <w:lang w:eastAsia="ar-SA"/>
              </w:rPr>
            </w:pPr>
          </w:p>
        </w:tc>
        <w:tc>
          <w:tcPr>
            <w:tcW w:w="1065" w:type="dxa"/>
            <w:noWrap/>
            <w:vAlign w:val="bottom"/>
          </w:tcPr>
          <w:p w14:paraId="397BF887"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63FA2191"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.99000S1301</w:t>
            </w:r>
          </w:p>
        </w:tc>
        <w:tc>
          <w:tcPr>
            <w:tcW w:w="915" w:type="dxa"/>
            <w:noWrap/>
            <w:vAlign w:val="bottom"/>
          </w:tcPr>
          <w:p w14:paraId="0DE69F4E"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637A2ED4"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0,00</w:t>
            </w:r>
          </w:p>
        </w:tc>
      </w:tr>
      <w:tr w:rsidR="00C25430" w:rsidRPr="00C25430" w14:paraId="6BC0B9AD" w14:textId="77777777" w:rsidTr="00C25430">
        <w:trPr>
          <w:trHeight w:val="1020"/>
        </w:trPr>
        <w:tc>
          <w:tcPr>
            <w:tcW w:w="3812" w:type="dxa"/>
            <w:vAlign w:val="center"/>
          </w:tcPr>
          <w:p w14:paraId="3C02D87D"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Закупка товаров, работ и услуг для обеспечения государственных (муниципальных) нужд</w:t>
            </w:r>
          </w:p>
        </w:tc>
        <w:tc>
          <w:tcPr>
            <w:tcW w:w="1095" w:type="dxa"/>
            <w:vAlign w:val="bottom"/>
          </w:tcPr>
          <w:p w14:paraId="5438035C" w14:textId="77777777" w:rsidR="00C25430" w:rsidRPr="00C25430" w:rsidRDefault="00C25430" w:rsidP="00C25430">
            <w:pPr>
              <w:suppressAutoHyphens/>
              <w:rPr>
                <w:rFonts w:eastAsia="Arial CYR"/>
                <w:color w:val="000000"/>
                <w:lang w:eastAsia="ar-SA"/>
              </w:rPr>
            </w:pPr>
          </w:p>
        </w:tc>
        <w:tc>
          <w:tcPr>
            <w:tcW w:w="1065" w:type="dxa"/>
            <w:noWrap/>
            <w:vAlign w:val="bottom"/>
          </w:tcPr>
          <w:p w14:paraId="03E5B2FF"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1E109A8F"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7E062315"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200</w:t>
            </w:r>
          </w:p>
        </w:tc>
        <w:tc>
          <w:tcPr>
            <w:tcW w:w="1965" w:type="dxa"/>
            <w:vAlign w:val="bottom"/>
          </w:tcPr>
          <w:p w14:paraId="4C7CD33D"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0,00</w:t>
            </w:r>
          </w:p>
        </w:tc>
      </w:tr>
      <w:tr w:rsidR="00C25430" w:rsidRPr="00C25430" w14:paraId="0FA214E4" w14:textId="77777777" w:rsidTr="00C25430">
        <w:trPr>
          <w:trHeight w:val="2275"/>
        </w:trPr>
        <w:tc>
          <w:tcPr>
            <w:tcW w:w="3812" w:type="dxa"/>
            <w:vAlign w:val="center"/>
          </w:tcPr>
          <w:p w14:paraId="5BA01EFA"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 xml:space="preserve">Реализация проектов развития, основанных на общественных инициативах, в номинации «Местные инициативы», за счет средств заинтересованных лиц (Благоустройство парка в селе Сандогора Костромская область, Костромской район, </w:t>
            </w:r>
            <w:proofErr w:type="spellStart"/>
            <w:r w:rsidRPr="00C25430">
              <w:rPr>
                <w:rFonts w:eastAsia="Arial CYR"/>
                <w:color w:val="000000"/>
                <w:lang w:eastAsia="zh-CN" w:bidi="ar"/>
              </w:rPr>
              <w:t>с.Сандогора</w:t>
            </w:r>
            <w:proofErr w:type="spellEnd"/>
            <w:r w:rsidRPr="00C25430">
              <w:rPr>
                <w:rFonts w:eastAsia="Arial CYR"/>
                <w:color w:val="000000"/>
                <w:lang w:eastAsia="zh-CN" w:bidi="ar"/>
              </w:rPr>
              <w:t xml:space="preserve">, </w:t>
            </w:r>
            <w:proofErr w:type="spellStart"/>
            <w:r w:rsidRPr="00C25430">
              <w:rPr>
                <w:rFonts w:eastAsia="Arial CYR"/>
                <w:color w:val="000000"/>
                <w:lang w:eastAsia="zh-CN" w:bidi="ar"/>
              </w:rPr>
              <w:t>ул.Центральная</w:t>
            </w:r>
            <w:proofErr w:type="spellEnd"/>
            <w:r w:rsidRPr="00C25430">
              <w:rPr>
                <w:rFonts w:eastAsia="Arial CYR"/>
                <w:color w:val="000000"/>
                <w:lang w:eastAsia="zh-CN" w:bidi="ar"/>
              </w:rPr>
              <w:t>)</w:t>
            </w:r>
          </w:p>
        </w:tc>
        <w:tc>
          <w:tcPr>
            <w:tcW w:w="1095" w:type="dxa"/>
            <w:vAlign w:val="bottom"/>
          </w:tcPr>
          <w:p w14:paraId="28D143D9" w14:textId="77777777" w:rsidR="00C25430" w:rsidRPr="00C25430" w:rsidRDefault="00C25430" w:rsidP="00C25430">
            <w:pPr>
              <w:suppressAutoHyphens/>
              <w:rPr>
                <w:rFonts w:eastAsia="Arial CYR"/>
                <w:color w:val="000000"/>
                <w:lang w:eastAsia="ar-SA"/>
              </w:rPr>
            </w:pPr>
          </w:p>
        </w:tc>
        <w:tc>
          <w:tcPr>
            <w:tcW w:w="1065" w:type="dxa"/>
            <w:noWrap/>
            <w:vAlign w:val="bottom"/>
          </w:tcPr>
          <w:p w14:paraId="7F24AC4D"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3CF30953"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.9900020711</w:t>
            </w:r>
          </w:p>
        </w:tc>
        <w:tc>
          <w:tcPr>
            <w:tcW w:w="915" w:type="dxa"/>
            <w:noWrap/>
            <w:vAlign w:val="bottom"/>
          </w:tcPr>
          <w:p w14:paraId="52B978A9"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3056DE7C"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0,00</w:t>
            </w:r>
          </w:p>
        </w:tc>
      </w:tr>
      <w:tr w:rsidR="00C25430" w:rsidRPr="00C25430" w14:paraId="7333B0C4" w14:textId="77777777" w:rsidTr="00C25430">
        <w:trPr>
          <w:trHeight w:val="1020"/>
        </w:trPr>
        <w:tc>
          <w:tcPr>
            <w:tcW w:w="3812" w:type="dxa"/>
            <w:vAlign w:val="center"/>
          </w:tcPr>
          <w:p w14:paraId="58081A23"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Закупка товаров, работ и услуг для обеспечения государственных (муниципальных) нужд</w:t>
            </w:r>
          </w:p>
        </w:tc>
        <w:tc>
          <w:tcPr>
            <w:tcW w:w="1095" w:type="dxa"/>
            <w:vAlign w:val="bottom"/>
          </w:tcPr>
          <w:p w14:paraId="49DF8A1B" w14:textId="77777777" w:rsidR="00C25430" w:rsidRPr="00C25430" w:rsidRDefault="00C25430" w:rsidP="00C25430">
            <w:pPr>
              <w:suppressAutoHyphens/>
              <w:rPr>
                <w:rFonts w:eastAsia="Arial CYR"/>
                <w:color w:val="000000"/>
                <w:lang w:eastAsia="ar-SA"/>
              </w:rPr>
            </w:pPr>
          </w:p>
        </w:tc>
        <w:tc>
          <w:tcPr>
            <w:tcW w:w="1065" w:type="dxa"/>
            <w:noWrap/>
            <w:vAlign w:val="bottom"/>
          </w:tcPr>
          <w:p w14:paraId="1FC1FC09"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6FEEB105"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3309FF28"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200</w:t>
            </w:r>
          </w:p>
        </w:tc>
        <w:tc>
          <w:tcPr>
            <w:tcW w:w="1965" w:type="dxa"/>
            <w:vAlign w:val="bottom"/>
          </w:tcPr>
          <w:p w14:paraId="218E8291"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0,00</w:t>
            </w:r>
          </w:p>
        </w:tc>
      </w:tr>
      <w:tr w:rsidR="00C25430" w:rsidRPr="00C25430" w14:paraId="1101F2AC" w14:textId="77777777" w:rsidTr="00C25430">
        <w:trPr>
          <w:trHeight w:val="1339"/>
        </w:trPr>
        <w:tc>
          <w:tcPr>
            <w:tcW w:w="3812" w:type="dxa"/>
            <w:vAlign w:val="center"/>
          </w:tcPr>
          <w:p w14:paraId="211142F8"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Муниципальная программа «Благоустройство территории</w:t>
            </w:r>
            <w:r w:rsidRPr="00C25430">
              <w:rPr>
                <w:rFonts w:eastAsia="Arial CYR"/>
                <w:color w:val="000000"/>
                <w:lang w:eastAsia="zh-CN" w:bidi="ar"/>
              </w:rPr>
              <w:br/>
              <w:t>Сандогорского сельского поселения Костромского муниципального района Костромской области»</w:t>
            </w:r>
          </w:p>
        </w:tc>
        <w:tc>
          <w:tcPr>
            <w:tcW w:w="1095" w:type="dxa"/>
            <w:vAlign w:val="bottom"/>
          </w:tcPr>
          <w:p w14:paraId="2E42EFFF" w14:textId="77777777" w:rsidR="00C25430" w:rsidRPr="00C25430" w:rsidRDefault="00C25430" w:rsidP="00C25430">
            <w:pPr>
              <w:suppressAutoHyphens/>
              <w:rPr>
                <w:rFonts w:eastAsia="Arial CYR"/>
                <w:color w:val="000000"/>
                <w:lang w:eastAsia="ar-SA"/>
              </w:rPr>
            </w:pPr>
          </w:p>
        </w:tc>
        <w:tc>
          <w:tcPr>
            <w:tcW w:w="1065" w:type="dxa"/>
            <w:noWrap/>
            <w:vAlign w:val="bottom"/>
          </w:tcPr>
          <w:p w14:paraId="58FDE38D"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1F0F70DD"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.0600000000</w:t>
            </w:r>
          </w:p>
        </w:tc>
        <w:tc>
          <w:tcPr>
            <w:tcW w:w="915" w:type="dxa"/>
            <w:noWrap/>
            <w:vAlign w:val="bottom"/>
          </w:tcPr>
          <w:p w14:paraId="2E69A38E"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25B44D30"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2602303,00</w:t>
            </w:r>
          </w:p>
        </w:tc>
      </w:tr>
      <w:tr w:rsidR="00C25430" w:rsidRPr="00C25430" w14:paraId="7988B34C" w14:textId="77777777" w:rsidTr="00C25430">
        <w:trPr>
          <w:trHeight w:val="460"/>
        </w:trPr>
        <w:tc>
          <w:tcPr>
            <w:tcW w:w="3812" w:type="dxa"/>
            <w:vAlign w:val="center"/>
          </w:tcPr>
          <w:p w14:paraId="12C767DC"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Содержание сетей уличного освещения муниципального образования</w:t>
            </w:r>
          </w:p>
        </w:tc>
        <w:tc>
          <w:tcPr>
            <w:tcW w:w="1095" w:type="dxa"/>
            <w:vAlign w:val="bottom"/>
          </w:tcPr>
          <w:p w14:paraId="06E81F51" w14:textId="77777777" w:rsidR="00C25430" w:rsidRPr="00C25430" w:rsidRDefault="00C25430" w:rsidP="00C25430">
            <w:pPr>
              <w:suppressAutoHyphens/>
              <w:rPr>
                <w:rFonts w:eastAsia="Arial CYR"/>
                <w:color w:val="000000"/>
                <w:lang w:eastAsia="ar-SA"/>
              </w:rPr>
            </w:pPr>
          </w:p>
        </w:tc>
        <w:tc>
          <w:tcPr>
            <w:tcW w:w="1065" w:type="dxa"/>
            <w:noWrap/>
            <w:vAlign w:val="bottom"/>
          </w:tcPr>
          <w:p w14:paraId="12062957"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116CA9F4"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.0600020210</w:t>
            </w:r>
          </w:p>
        </w:tc>
        <w:tc>
          <w:tcPr>
            <w:tcW w:w="915" w:type="dxa"/>
            <w:noWrap/>
            <w:vAlign w:val="bottom"/>
          </w:tcPr>
          <w:p w14:paraId="10C0A3BA"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4955BEE2"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614 719,00</w:t>
            </w:r>
          </w:p>
        </w:tc>
      </w:tr>
      <w:tr w:rsidR="00C25430" w:rsidRPr="00C25430" w14:paraId="7A319650" w14:textId="77777777" w:rsidTr="00C25430">
        <w:trPr>
          <w:trHeight w:val="580"/>
        </w:trPr>
        <w:tc>
          <w:tcPr>
            <w:tcW w:w="3812" w:type="dxa"/>
            <w:vAlign w:val="center"/>
          </w:tcPr>
          <w:p w14:paraId="0C536A97"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lastRenderedPageBreak/>
              <w:t>Закупка товаров, работ и услуг для обеспечения государственных (муниципальных) нужд</w:t>
            </w:r>
          </w:p>
        </w:tc>
        <w:tc>
          <w:tcPr>
            <w:tcW w:w="1095" w:type="dxa"/>
            <w:vAlign w:val="bottom"/>
          </w:tcPr>
          <w:p w14:paraId="772CDF9F" w14:textId="77777777" w:rsidR="00C25430" w:rsidRPr="00C25430" w:rsidRDefault="00C25430" w:rsidP="00C25430">
            <w:pPr>
              <w:suppressAutoHyphens/>
              <w:rPr>
                <w:rFonts w:eastAsia="Arial CYR"/>
                <w:color w:val="000000"/>
                <w:lang w:eastAsia="ar-SA"/>
              </w:rPr>
            </w:pPr>
          </w:p>
        </w:tc>
        <w:tc>
          <w:tcPr>
            <w:tcW w:w="1065" w:type="dxa"/>
            <w:noWrap/>
            <w:vAlign w:val="bottom"/>
          </w:tcPr>
          <w:p w14:paraId="0F8BBC85"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7ECBE133"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6E8B6C24"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200</w:t>
            </w:r>
          </w:p>
        </w:tc>
        <w:tc>
          <w:tcPr>
            <w:tcW w:w="1965" w:type="dxa"/>
            <w:vAlign w:val="bottom"/>
          </w:tcPr>
          <w:p w14:paraId="75C0A2C7"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614719,00</w:t>
            </w:r>
          </w:p>
        </w:tc>
      </w:tr>
      <w:tr w:rsidR="00C25430" w:rsidRPr="00C25430" w14:paraId="441996A5" w14:textId="77777777" w:rsidTr="00C25430">
        <w:trPr>
          <w:trHeight w:val="360"/>
        </w:trPr>
        <w:tc>
          <w:tcPr>
            <w:tcW w:w="3812" w:type="dxa"/>
            <w:vAlign w:val="center"/>
          </w:tcPr>
          <w:p w14:paraId="5B607C2A" w14:textId="77777777" w:rsidR="00C25430" w:rsidRPr="00C25430" w:rsidRDefault="00C25430" w:rsidP="00C25430">
            <w:pPr>
              <w:suppressAutoHyphens/>
              <w:textAlignment w:val="center"/>
              <w:rPr>
                <w:rFonts w:eastAsia="Arial CYR"/>
                <w:color w:val="000000"/>
                <w:lang w:eastAsia="ar-SA"/>
              </w:rPr>
            </w:pPr>
            <w:proofErr w:type="spellStart"/>
            <w:r w:rsidRPr="00C25430">
              <w:rPr>
                <w:rFonts w:eastAsia="Arial CYR"/>
                <w:color w:val="000000"/>
                <w:lang w:val="en-US" w:eastAsia="zh-CN" w:bidi="ar"/>
              </w:rPr>
              <w:t>Прочие</w:t>
            </w:r>
            <w:proofErr w:type="spellEnd"/>
            <w:r w:rsidRPr="00C25430">
              <w:rPr>
                <w:rFonts w:eastAsia="Arial CYR"/>
                <w:color w:val="000000"/>
                <w:lang w:val="en-US" w:eastAsia="zh-CN" w:bidi="ar"/>
              </w:rPr>
              <w:t xml:space="preserve"> </w:t>
            </w:r>
            <w:proofErr w:type="spellStart"/>
            <w:r w:rsidRPr="00C25430">
              <w:rPr>
                <w:rFonts w:eastAsia="Arial CYR"/>
                <w:color w:val="000000"/>
                <w:lang w:val="en-US" w:eastAsia="zh-CN" w:bidi="ar"/>
              </w:rPr>
              <w:t>мероприятия</w:t>
            </w:r>
            <w:proofErr w:type="spellEnd"/>
            <w:r w:rsidRPr="00C25430">
              <w:rPr>
                <w:rFonts w:eastAsia="Arial CYR"/>
                <w:color w:val="000000"/>
                <w:lang w:val="en-US" w:eastAsia="zh-CN" w:bidi="ar"/>
              </w:rPr>
              <w:t xml:space="preserve"> </w:t>
            </w:r>
            <w:proofErr w:type="spellStart"/>
            <w:r w:rsidRPr="00C25430">
              <w:rPr>
                <w:rFonts w:eastAsia="Arial CYR"/>
                <w:color w:val="000000"/>
                <w:lang w:val="en-US" w:eastAsia="zh-CN" w:bidi="ar"/>
              </w:rPr>
              <w:t>по</w:t>
            </w:r>
            <w:proofErr w:type="spellEnd"/>
            <w:r w:rsidRPr="00C25430">
              <w:rPr>
                <w:rFonts w:eastAsia="Arial CYR"/>
                <w:color w:val="000000"/>
                <w:lang w:val="en-US" w:eastAsia="zh-CN" w:bidi="ar"/>
              </w:rPr>
              <w:t xml:space="preserve"> </w:t>
            </w:r>
            <w:proofErr w:type="spellStart"/>
            <w:r w:rsidRPr="00C25430">
              <w:rPr>
                <w:rFonts w:eastAsia="Arial CYR"/>
                <w:color w:val="000000"/>
                <w:lang w:val="en-US" w:eastAsia="zh-CN" w:bidi="ar"/>
              </w:rPr>
              <w:t>благоустройству</w:t>
            </w:r>
            <w:proofErr w:type="spellEnd"/>
          </w:p>
        </w:tc>
        <w:tc>
          <w:tcPr>
            <w:tcW w:w="1095" w:type="dxa"/>
            <w:vAlign w:val="bottom"/>
          </w:tcPr>
          <w:p w14:paraId="1F882FE6" w14:textId="77777777" w:rsidR="00C25430" w:rsidRPr="00C25430" w:rsidRDefault="00C25430" w:rsidP="00C25430">
            <w:pPr>
              <w:suppressAutoHyphens/>
              <w:rPr>
                <w:rFonts w:eastAsia="Arial CYR"/>
                <w:color w:val="000000"/>
                <w:lang w:eastAsia="ar-SA"/>
              </w:rPr>
            </w:pPr>
          </w:p>
        </w:tc>
        <w:tc>
          <w:tcPr>
            <w:tcW w:w="1065" w:type="dxa"/>
            <w:noWrap/>
            <w:vAlign w:val="bottom"/>
          </w:tcPr>
          <w:p w14:paraId="46A25FD3"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5E42F040"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.0600020240</w:t>
            </w:r>
          </w:p>
        </w:tc>
        <w:tc>
          <w:tcPr>
            <w:tcW w:w="915" w:type="dxa"/>
            <w:noWrap/>
            <w:vAlign w:val="bottom"/>
          </w:tcPr>
          <w:p w14:paraId="4907B5D8"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47D7FD34"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555000,00</w:t>
            </w:r>
          </w:p>
        </w:tc>
      </w:tr>
      <w:tr w:rsidR="00C25430" w:rsidRPr="00C25430" w14:paraId="078EE499" w14:textId="77777777" w:rsidTr="00C25430">
        <w:trPr>
          <w:trHeight w:val="1020"/>
        </w:trPr>
        <w:tc>
          <w:tcPr>
            <w:tcW w:w="3812" w:type="dxa"/>
            <w:vAlign w:val="center"/>
          </w:tcPr>
          <w:p w14:paraId="24B52138"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Закупка товаров, работ и услуг для обеспечения государственных (муниципальных) нужд</w:t>
            </w:r>
          </w:p>
        </w:tc>
        <w:tc>
          <w:tcPr>
            <w:tcW w:w="1095" w:type="dxa"/>
            <w:vAlign w:val="bottom"/>
          </w:tcPr>
          <w:p w14:paraId="53C81CB0" w14:textId="77777777" w:rsidR="00C25430" w:rsidRPr="00C25430" w:rsidRDefault="00C25430" w:rsidP="00C25430">
            <w:pPr>
              <w:suppressAutoHyphens/>
              <w:rPr>
                <w:rFonts w:eastAsia="Arial CYR"/>
                <w:color w:val="000000"/>
                <w:lang w:eastAsia="ar-SA"/>
              </w:rPr>
            </w:pPr>
          </w:p>
        </w:tc>
        <w:tc>
          <w:tcPr>
            <w:tcW w:w="1065" w:type="dxa"/>
            <w:noWrap/>
            <w:vAlign w:val="bottom"/>
          </w:tcPr>
          <w:p w14:paraId="3F016062"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32DB5E47"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24BC98FF"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200</w:t>
            </w:r>
          </w:p>
        </w:tc>
        <w:tc>
          <w:tcPr>
            <w:tcW w:w="1965" w:type="dxa"/>
            <w:vAlign w:val="bottom"/>
          </w:tcPr>
          <w:p w14:paraId="724621E3"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555000,00</w:t>
            </w:r>
          </w:p>
        </w:tc>
      </w:tr>
      <w:tr w:rsidR="00C25430" w:rsidRPr="00C25430" w14:paraId="0A01BF6D" w14:textId="77777777" w:rsidTr="00C25430">
        <w:trPr>
          <w:trHeight w:val="1020"/>
        </w:trPr>
        <w:tc>
          <w:tcPr>
            <w:tcW w:w="3812" w:type="dxa"/>
            <w:vAlign w:val="bottom"/>
          </w:tcPr>
          <w:p w14:paraId="0FE4810D" w14:textId="77777777" w:rsidR="00C25430" w:rsidRPr="00C25430" w:rsidRDefault="00C25430" w:rsidP="00C25430">
            <w:pPr>
              <w:suppressAutoHyphens/>
              <w:textAlignment w:val="bottom"/>
              <w:rPr>
                <w:rFonts w:eastAsia="Arial CYR"/>
                <w:color w:val="333333"/>
                <w:lang w:eastAsia="ar-SA"/>
              </w:rPr>
            </w:pPr>
            <w:r w:rsidRPr="00C25430">
              <w:rPr>
                <w:rFonts w:eastAsia="Arial CYR"/>
                <w:color w:val="333333"/>
                <w:lang w:eastAsia="zh-CN" w:bidi="ar"/>
              </w:rPr>
              <w:t>Капитальные вложения в объекты государственной (муниципальной) собственности</w:t>
            </w:r>
          </w:p>
        </w:tc>
        <w:tc>
          <w:tcPr>
            <w:tcW w:w="1095" w:type="dxa"/>
            <w:vAlign w:val="bottom"/>
          </w:tcPr>
          <w:p w14:paraId="4C377D6E" w14:textId="77777777" w:rsidR="00C25430" w:rsidRPr="00C25430" w:rsidRDefault="00C25430" w:rsidP="00C25430">
            <w:pPr>
              <w:suppressAutoHyphens/>
              <w:rPr>
                <w:rFonts w:eastAsia="Arial CYR"/>
                <w:color w:val="000000"/>
                <w:lang w:eastAsia="ar-SA"/>
              </w:rPr>
            </w:pPr>
          </w:p>
        </w:tc>
        <w:tc>
          <w:tcPr>
            <w:tcW w:w="1065" w:type="dxa"/>
            <w:noWrap/>
            <w:vAlign w:val="bottom"/>
          </w:tcPr>
          <w:p w14:paraId="07D3B729"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60265D56"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3AD783FC"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400</w:t>
            </w:r>
          </w:p>
        </w:tc>
        <w:tc>
          <w:tcPr>
            <w:tcW w:w="1965" w:type="dxa"/>
            <w:vAlign w:val="bottom"/>
          </w:tcPr>
          <w:p w14:paraId="78EF28EB"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0,00</w:t>
            </w:r>
          </w:p>
        </w:tc>
      </w:tr>
      <w:tr w:rsidR="00C25430" w:rsidRPr="00C25430" w14:paraId="4B35FCE1" w14:textId="77777777" w:rsidTr="00C25430">
        <w:trPr>
          <w:trHeight w:val="2040"/>
        </w:trPr>
        <w:tc>
          <w:tcPr>
            <w:tcW w:w="3812" w:type="dxa"/>
            <w:vAlign w:val="center"/>
          </w:tcPr>
          <w:p w14:paraId="00197C69"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Расходы на осуществление органами местного самоуправления муниципального района полномочий по проведению мероприятий по борьбе с борщевиком Сосновского</w:t>
            </w:r>
          </w:p>
        </w:tc>
        <w:tc>
          <w:tcPr>
            <w:tcW w:w="1095" w:type="dxa"/>
            <w:vAlign w:val="bottom"/>
          </w:tcPr>
          <w:p w14:paraId="6CC68A61" w14:textId="77777777" w:rsidR="00C25430" w:rsidRPr="00C25430" w:rsidRDefault="00C25430" w:rsidP="00C25430">
            <w:pPr>
              <w:suppressAutoHyphens/>
              <w:rPr>
                <w:rFonts w:eastAsia="Arial CYR"/>
                <w:color w:val="000000"/>
                <w:lang w:eastAsia="ar-SA"/>
              </w:rPr>
            </w:pPr>
          </w:p>
        </w:tc>
        <w:tc>
          <w:tcPr>
            <w:tcW w:w="1065" w:type="dxa"/>
            <w:noWrap/>
            <w:vAlign w:val="bottom"/>
          </w:tcPr>
          <w:p w14:paraId="17B79AF6"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79C089E2"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.06000S2250</w:t>
            </w:r>
          </w:p>
        </w:tc>
        <w:tc>
          <w:tcPr>
            <w:tcW w:w="915" w:type="dxa"/>
            <w:noWrap/>
            <w:vAlign w:val="bottom"/>
          </w:tcPr>
          <w:p w14:paraId="6A769DFB"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6397A230"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84 584,00</w:t>
            </w:r>
          </w:p>
        </w:tc>
      </w:tr>
      <w:tr w:rsidR="00C25430" w:rsidRPr="00C25430" w14:paraId="05E6AC03" w14:textId="77777777" w:rsidTr="00C25430">
        <w:trPr>
          <w:trHeight w:val="1020"/>
        </w:trPr>
        <w:tc>
          <w:tcPr>
            <w:tcW w:w="3812" w:type="dxa"/>
            <w:vAlign w:val="center"/>
          </w:tcPr>
          <w:p w14:paraId="71331DB9"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Закупка товаров, работ и услуг для обеспечения государственных (муниципальных) нужд</w:t>
            </w:r>
          </w:p>
        </w:tc>
        <w:tc>
          <w:tcPr>
            <w:tcW w:w="1095" w:type="dxa"/>
            <w:vAlign w:val="bottom"/>
          </w:tcPr>
          <w:p w14:paraId="5108482E" w14:textId="77777777" w:rsidR="00C25430" w:rsidRPr="00C25430" w:rsidRDefault="00C25430" w:rsidP="00C25430">
            <w:pPr>
              <w:suppressAutoHyphens/>
              <w:rPr>
                <w:rFonts w:eastAsia="Arial CYR"/>
                <w:color w:val="000000"/>
                <w:lang w:eastAsia="ar-SA"/>
              </w:rPr>
            </w:pPr>
          </w:p>
        </w:tc>
        <w:tc>
          <w:tcPr>
            <w:tcW w:w="1065" w:type="dxa"/>
            <w:noWrap/>
            <w:vAlign w:val="bottom"/>
          </w:tcPr>
          <w:p w14:paraId="45C5DDDC"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52DD0FE5"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05B7AF45"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200</w:t>
            </w:r>
          </w:p>
        </w:tc>
        <w:tc>
          <w:tcPr>
            <w:tcW w:w="1965" w:type="dxa"/>
            <w:vAlign w:val="bottom"/>
          </w:tcPr>
          <w:p w14:paraId="72CB8CD5"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84 584,00</w:t>
            </w:r>
          </w:p>
        </w:tc>
      </w:tr>
      <w:tr w:rsidR="00C25430" w:rsidRPr="00C25430" w14:paraId="33531679" w14:textId="77777777" w:rsidTr="00C25430">
        <w:trPr>
          <w:trHeight w:val="2435"/>
        </w:trPr>
        <w:tc>
          <w:tcPr>
            <w:tcW w:w="3812" w:type="dxa"/>
          </w:tcPr>
          <w:p w14:paraId="7D61A077"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eastAsia="zh-CN" w:bidi="ar"/>
              </w:rPr>
              <w:t xml:space="preserve">Реализация проектов развития, основанных на общественных инициативах, в номинации «Местные инициативы» (Установка нового памятника воинам Великой Отечественной Войны в д. </w:t>
            </w:r>
            <w:proofErr w:type="spellStart"/>
            <w:r w:rsidRPr="00C25430">
              <w:rPr>
                <w:rFonts w:eastAsia="Arial CYR"/>
                <w:color w:val="000000"/>
                <w:lang w:eastAsia="zh-CN" w:bidi="ar"/>
              </w:rPr>
              <w:t>Шода</w:t>
            </w:r>
            <w:proofErr w:type="spellEnd"/>
            <w:r w:rsidRPr="00C25430">
              <w:rPr>
                <w:rFonts w:eastAsia="Arial CYR"/>
                <w:color w:val="000000"/>
                <w:lang w:eastAsia="zh-CN" w:bidi="ar"/>
              </w:rPr>
              <w:t xml:space="preserve"> Костромская область, Костромской район, д. </w:t>
            </w:r>
            <w:proofErr w:type="spellStart"/>
            <w:r w:rsidRPr="00C25430">
              <w:rPr>
                <w:rFonts w:eastAsia="Arial CYR"/>
                <w:color w:val="000000"/>
                <w:lang w:eastAsia="zh-CN" w:bidi="ar"/>
              </w:rPr>
              <w:t>Шода</w:t>
            </w:r>
            <w:proofErr w:type="spellEnd"/>
            <w:r w:rsidRPr="00C25430">
              <w:rPr>
                <w:rFonts w:eastAsia="Arial CYR"/>
                <w:color w:val="000000"/>
                <w:lang w:eastAsia="zh-CN" w:bidi="ar"/>
              </w:rPr>
              <w:t>)</w:t>
            </w:r>
          </w:p>
        </w:tc>
        <w:tc>
          <w:tcPr>
            <w:tcW w:w="1095" w:type="dxa"/>
            <w:vAlign w:val="bottom"/>
          </w:tcPr>
          <w:p w14:paraId="2555E9F9" w14:textId="77777777" w:rsidR="00C25430" w:rsidRPr="00C25430" w:rsidRDefault="00C25430" w:rsidP="00C25430">
            <w:pPr>
              <w:suppressAutoHyphens/>
              <w:rPr>
                <w:rFonts w:eastAsia="Arial CYR"/>
                <w:color w:val="000000"/>
                <w:lang w:eastAsia="ar-SA"/>
              </w:rPr>
            </w:pPr>
          </w:p>
        </w:tc>
        <w:tc>
          <w:tcPr>
            <w:tcW w:w="1065" w:type="dxa"/>
            <w:noWrap/>
            <w:vAlign w:val="bottom"/>
          </w:tcPr>
          <w:p w14:paraId="6BFDA8EE"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7D46AA7E"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.06000S1302</w:t>
            </w:r>
          </w:p>
        </w:tc>
        <w:tc>
          <w:tcPr>
            <w:tcW w:w="915" w:type="dxa"/>
            <w:noWrap/>
            <w:vAlign w:val="bottom"/>
          </w:tcPr>
          <w:p w14:paraId="1B07A3AE"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0F1F0016"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313 200,00</w:t>
            </w:r>
          </w:p>
        </w:tc>
      </w:tr>
      <w:tr w:rsidR="00C25430" w:rsidRPr="00C25430" w14:paraId="246189A5" w14:textId="77777777" w:rsidTr="00C25430">
        <w:trPr>
          <w:trHeight w:val="1020"/>
        </w:trPr>
        <w:tc>
          <w:tcPr>
            <w:tcW w:w="3812" w:type="dxa"/>
            <w:vAlign w:val="center"/>
          </w:tcPr>
          <w:p w14:paraId="1591E891"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Закупка товаров, работ и услуг для обеспечения государственных (муниципальных) нужд</w:t>
            </w:r>
          </w:p>
        </w:tc>
        <w:tc>
          <w:tcPr>
            <w:tcW w:w="1095" w:type="dxa"/>
            <w:vAlign w:val="bottom"/>
          </w:tcPr>
          <w:p w14:paraId="1993B687" w14:textId="77777777" w:rsidR="00C25430" w:rsidRPr="00C25430" w:rsidRDefault="00C25430" w:rsidP="00C25430">
            <w:pPr>
              <w:suppressAutoHyphens/>
              <w:rPr>
                <w:rFonts w:eastAsia="Arial CYR"/>
                <w:color w:val="000000"/>
                <w:lang w:eastAsia="ar-SA"/>
              </w:rPr>
            </w:pPr>
          </w:p>
        </w:tc>
        <w:tc>
          <w:tcPr>
            <w:tcW w:w="1065" w:type="dxa"/>
            <w:noWrap/>
            <w:vAlign w:val="bottom"/>
          </w:tcPr>
          <w:p w14:paraId="52CE2731"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49C26DF3"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4300D360"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200</w:t>
            </w:r>
          </w:p>
        </w:tc>
        <w:tc>
          <w:tcPr>
            <w:tcW w:w="1965" w:type="dxa"/>
            <w:vAlign w:val="bottom"/>
          </w:tcPr>
          <w:p w14:paraId="11B9EA63"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313 200,00</w:t>
            </w:r>
          </w:p>
        </w:tc>
      </w:tr>
      <w:tr w:rsidR="00C25430" w:rsidRPr="00C25430" w14:paraId="38004686" w14:textId="77777777" w:rsidTr="00C25430">
        <w:trPr>
          <w:trHeight w:val="2716"/>
        </w:trPr>
        <w:tc>
          <w:tcPr>
            <w:tcW w:w="3812" w:type="dxa"/>
          </w:tcPr>
          <w:p w14:paraId="4CEA42D3" w14:textId="77777777" w:rsidR="00C25430" w:rsidRPr="00C25430" w:rsidRDefault="00C25430" w:rsidP="00C25430">
            <w:pPr>
              <w:suppressAutoHyphens/>
              <w:jc w:val="center"/>
              <w:textAlignment w:val="top"/>
              <w:rPr>
                <w:rFonts w:eastAsia="Arial CYR"/>
                <w:color w:val="000000"/>
                <w:lang w:eastAsia="ar-SA"/>
              </w:rPr>
            </w:pPr>
            <w:r w:rsidRPr="00C25430">
              <w:rPr>
                <w:rFonts w:eastAsia="Arial CYR"/>
                <w:color w:val="000000"/>
                <w:lang w:eastAsia="zh-CN" w:bidi="ar"/>
              </w:rPr>
              <w:t xml:space="preserve">Реализация проектов развития, основанных на общественных инициативах, в номинации «Местные инициативы», за счет средств заинтересованных лиц (Установка нового памятника воинам Великой Отечественной Войны в д. </w:t>
            </w:r>
            <w:proofErr w:type="spellStart"/>
            <w:r w:rsidRPr="00C25430">
              <w:rPr>
                <w:rFonts w:eastAsia="Arial CYR"/>
                <w:color w:val="000000"/>
                <w:lang w:eastAsia="zh-CN" w:bidi="ar"/>
              </w:rPr>
              <w:t>Шода</w:t>
            </w:r>
            <w:proofErr w:type="spellEnd"/>
            <w:r w:rsidRPr="00C25430">
              <w:rPr>
                <w:rFonts w:eastAsia="Arial CYR"/>
                <w:color w:val="000000"/>
                <w:lang w:eastAsia="zh-CN" w:bidi="ar"/>
              </w:rPr>
              <w:t xml:space="preserve"> Костромская область, Костромской район, д. </w:t>
            </w:r>
            <w:proofErr w:type="spellStart"/>
            <w:r w:rsidRPr="00C25430">
              <w:rPr>
                <w:rFonts w:eastAsia="Arial CYR"/>
                <w:color w:val="000000"/>
                <w:lang w:eastAsia="zh-CN" w:bidi="ar"/>
              </w:rPr>
              <w:t>Шода</w:t>
            </w:r>
            <w:proofErr w:type="spellEnd"/>
            <w:r w:rsidRPr="00C25430">
              <w:rPr>
                <w:rFonts w:eastAsia="Arial CYR"/>
                <w:color w:val="000000"/>
                <w:lang w:eastAsia="zh-CN" w:bidi="ar"/>
              </w:rPr>
              <w:t>)</w:t>
            </w:r>
          </w:p>
        </w:tc>
        <w:tc>
          <w:tcPr>
            <w:tcW w:w="1095" w:type="dxa"/>
            <w:vAlign w:val="bottom"/>
          </w:tcPr>
          <w:p w14:paraId="52128838" w14:textId="77777777" w:rsidR="00C25430" w:rsidRPr="00C25430" w:rsidRDefault="00C25430" w:rsidP="00C25430">
            <w:pPr>
              <w:suppressAutoHyphens/>
              <w:rPr>
                <w:rFonts w:eastAsia="Arial CYR"/>
                <w:color w:val="000000"/>
                <w:lang w:eastAsia="ar-SA"/>
              </w:rPr>
            </w:pPr>
          </w:p>
        </w:tc>
        <w:tc>
          <w:tcPr>
            <w:tcW w:w="1065" w:type="dxa"/>
            <w:noWrap/>
            <w:vAlign w:val="bottom"/>
          </w:tcPr>
          <w:p w14:paraId="2C00B7F1"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329D6C19"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.0600020712</w:t>
            </w:r>
          </w:p>
        </w:tc>
        <w:tc>
          <w:tcPr>
            <w:tcW w:w="915" w:type="dxa"/>
            <w:noWrap/>
            <w:vAlign w:val="bottom"/>
          </w:tcPr>
          <w:p w14:paraId="5C48C2DD"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6E687292"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34 800,00</w:t>
            </w:r>
          </w:p>
        </w:tc>
      </w:tr>
      <w:tr w:rsidR="00C25430" w:rsidRPr="00C25430" w14:paraId="2A949C13" w14:textId="77777777" w:rsidTr="00C25430">
        <w:trPr>
          <w:trHeight w:val="1020"/>
        </w:trPr>
        <w:tc>
          <w:tcPr>
            <w:tcW w:w="3812" w:type="dxa"/>
            <w:vAlign w:val="center"/>
          </w:tcPr>
          <w:p w14:paraId="7D9E4357"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Закупка товаров, работ и услуг для обеспечения государственных (муниципальных) нужд</w:t>
            </w:r>
          </w:p>
        </w:tc>
        <w:tc>
          <w:tcPr>
            <w:tcW w:w="1095" w:type="dxa"/>
            <w:vAlign w:val="bottom"/>
          </w:tcPr>
          <w:p w14:paraId="3B8A5771" w14:textId="77777777" w:rsidR="00C25430" w:rsidRPr="00C25430" w:rsidRDefault="00C25430" w:rsidP="00C25430">
            <w:pPr>
              <w:suppressAutoHyphens/>
              <w:rPr>
                <w:rFonts w:eastAsia="Arial CYR"/>
                <w:color w:val="000000"/>
                <w:lang w:eastAsia="ar-SA"/>
              </w:rPr>
            </w:pPr>
          </w:p>
        </w:tc>
        <w:tc>
          <w:tcPr>
            <w:tcW w:w="1065" w:type="dxa"/>
            <w:noWrap/>
            <w:vAlign w:val="bottom"/>
          </w:tcPr>
          <w:p w14:paraId="45496730"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2C086DD0"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5A698214"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200</w:t>
            </w:r>
          </w:p>
        </w:tc>
        <w:tc>
          <w:tcPr>
            <w:tcW w:w="1965" w:type="dxa"/>
            <w:vAlign w:val="bottom"/>
          </w:tcPr>
          <w:p w14:paraId="1CB017FA"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34 800,00</w:t>
            </w:r>
          </w:p>
        </w:tc>
      </w:tr>
      <w:tr w:rsidR="00C25430" w:rsidRPr="00C25430" w14:paraId="21E4A902" w14:textId="77777777" w:rsidTr="00C25430">
        <w:trPr>
          <w:trHeight w:val="2800"/>
        </w:trPr>
        <w:tc>
          <w:tcPr>
            <w:tcW w:w="3812" w:type="dxa"/>
            <w:vAlign w:val="center"/>
          </w:tcPr>
          <w:p w14:paraId="22345EF8"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lastRenderedPageBreak/>
              <w:t xml:space="preserve">Реализация проектов развития, основанных на общественных инициативах, в номинации «Местные инициативы» (Благоустройство парка в селе Сандогора Костромская область, Костромской район, </w:t>
            </w:r>
            <w:proofErr w:type="spellStart"/>
            <w:r w:rsidRPr="00C25430">
              <w:rPr>
                <w:rFonts w:eastAsia="Arial CYR"/>
                <w:color w:val="000000"/>
                <w:lang w:eastAsia="zh-CN" w:bidi="ar"/>
              </w:rPr>
              <w:t>с.Сандогора</w:t>
            </w:r>
            <w:proofErr w:type="spellEnd"/>
            <w:r w:rsidRPr="00C25430">
              <w:rPr>
                <w:rFonts w:eastAsia="Arial CYR"/>
                <w:color w:val="000000"/>
                <w:lang w:eastAsia="zh-CN" w:bidi="ar"/>
              </w:rPr>
              <w:t xml:space="preserve">, </w:t>
            </w:r>
            <w:proofErr w:type="spellStart"/>
            <w:r w:rsidRPr="00C25430">
              <w:rPr>
                <w:rFonts w:eastAsia="Arial CYR"/>
                <w:color w:val="000000"/>
                <w:lang w:eastAsia="zh-CN" w:bidi="ar"/>
              </w:rPr>
              <w:t>ул.Центральная</w:t>
            </w:r>
            <w:proofErr w:type="spellEnd"/>
            <w:r w:rsidRPr="00C25430">
              <w:rPr>
                <w:rFonts w:eastAsia="Arial CYR"/>
                <w:color w:val="000000"/>
                <w:lang w:eastAsia="zh-CN" w:bidi="ar"/>
              </w:rPr>
              <w:t>)</w:t>
            </w:r>
          </w:p>
        </w:tc>
        <w:tc>
          <w:tcPr>
            <w:tcW w:w="1095" w:type="dxa"/>
            <w:vAlign w:val="bottom"/>
          </w:tcPr>
          <w:p w14:paraId="4E2C104F" w14:textId="77777777" w:rsidR="00C25430" w:rsidRPr="00C25430" w:rsidRDefault="00C25430" w:rsidP="00C25430">
            <w:pPr>
              <w:suppressAutoHyphens/>
              <w:rPr>
                <w:rFonts w:eastAsia="Arial CYR"/>
                <w:color w:val="000000"/>
                <w:lang w:eastAsia="ar-SA"/>
              </w:rPr>
            </w:pPr>
          </w:p>
        </w:tc>
        <w:tc>
          <w:tcPr>
            <w:tcW w:w="1065" w:type="dxa"/>
            <w:noWrap/>
            <w:vAlign w:val="bottom"/>
          </w:tcPr>
          <w:p w14:paraId="0B7A73BB"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73B675EB"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.06000S1301</w:t>
            </w:r>
          </w:p>
        </w:tc>
        <w:tc>
          <w:tcPr>
            <w:tcW w:w="915" w:type="dxa"/>
            <w:noWrap/>
            <w:vAlign w:val="bottom"/>
          </w:tcPr>
          <w:p w14:paraId="39D69FEC"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79C1FBC5"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950 000,00</w:t>
            </w:r>
          </w:p>
        </w:tc>
      </w:tr>
      <w:tr w:rsidR="00C25430" w:rsidRPr="00C25430" w14:paraId="12883FF3" w14:textId="77777777" w:rsidTr="00C25430">
        <w:trPr>
          <w:trHeight w:val="1020"/>
        </w:trPr>
        <w:tc>
          <w:tcPr>
            <w:tcW w:w="3812" w:type="dxa"/>
            <w:vAlign w:val="center"/>
          </w:tcPr>
          <w:p w14:paraId="5C346FB1"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Закупка товаров, работ и услуг для обеспечения государственных (муниципальных) нужд</w:t>
            </w:r>
          </w:p>
        </w:tc>
        <w:tc>
          <w:tcPr>
            <w:tcW w:w="1095" w:type="dxa"/>
            <w:vAlign w:val="bottom"/>
          </w:tcPr>
          <w:p w14:paraId="62ADBB74" w14:textId="77777777" w:rsidR="00C25430" w:rsidRPr="00C25430" w:rsidRDefault="00C25430" w:rsidP="00C25430">
            <w:pPr>
              <w:suppressAutoHyphens/>
              <w:rPr>
                <w:rFonts w:eastAsia="Arial CYR"/>
                <w:color w:val="000000"/>
                <w:lang w:eastAsia="ar-SA"/>
              </w:rPr>
            </w:pPr>
          </w:p>
        </w:tc>
        <w:tc>
          <w:tcPr>
            <w:tcW w:w="1065" w:type="dxa"/>
            <w:noWrap/>
            <w:vAlign w:val="bottom"/>
          </w:tcPr>
          <w:p w14:paraId="3DFD4F65"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39DBB201"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3C48A1D0"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200</w:t>
            </w:r>
          </w:p>
        </w:tc>
        <w:tc>
          <w:tcPr>
            <w:tcW w:w="1965" w:type="dxa"/>
            <w:vAlign w:val="bottom"/>
          </w:tcPr>
          <w:p w14:paraId="49746D0C"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950 000,00</w:t>
            </w:r>
          </w:p>
        </w:tc>
      </w:tr>
      <w:tr w:rsidR="00C25430" w:rsidRPr="00C25430" w14:paraId="24537B3A" w14:textId="77777777" w:rsidTr="00C25430">
        <w:trPr>
          <w:trHeight w:val="2558"/>
        </w:trPr>
        <w:tc>
          <w:tcPr>
            <w:tcW w:w="3812" w:type="dxa"/>
            <w:noWrap/>
            <w:vAlign w:val="bottom"/>
          </w:tcPr>
          <w:p w14:paraId="100A17E9" w14:textId="77777777" w:rsidR="00C25430" w:rsidRPr="00C25430" w:rsidRDefault="00C25430" w:rsidP="00C25430">
            <w:pPr>
              <w:suppressAutoHyphens/>
              <w:jc w:val="both"/>
              <w:textAlignment w:val="bottom"/>
              <w:rPr>
                <w:rFonts w:eastAsia="Arial CYR"/>
                <w:color w:val="000000"/>
                <w:lang w:eastAsia="ar-SA"/>
              </w:rPr>
            </w:pPr>
            <w:r w:rsidRPr="00C25430">
              <w:rPr>
                <w:rFonts w:eastAsia="Arial CYR"/>
                <w:color w:val="000000"/>
                <w:lang w:eastAsia="zh-CN" w:bidi="ar"/>
              </w:rPr>
              <w:t xml:space="preserve">Реализация проектов развития, основанных на общественных инициативах, в номинации «Местные инициативы», за счет средств заинтересованных лиц (Благоустройство парка в селе Сандогора Костромская область, Костромской район, </w:t>
            </w:r>
            <w:proofErr w:type="spellStart"/>
            <w:r w:rsidRPr="00C25430">
              <w:rPr>
                <w:rFonts w:eastAsia="Arial CYR"/>
                <w:color w:val="000000"/>
                <w:lang w:eastAsia="zh-CN" w:bidi="ar"/>
              </w:rPr>
              <w:t>с.Сандогора</w:t>
            </w:r>
            <w:proofErr w:type="spellEnd"/>
            <w:r w:rsidRPr="00C25430">
              <w:rPr>
                <w:rFonts w:eastAsia="Arial CYR"/>
                <w:color w:val="000000"/>
                <w:lang w:eastAsia="zh-CN" w:bidi="ar"/>
              </w:rPr>
              <w:t xml:space="preserve">, </w:t>
            </w:r>
            <w:proofErr w:type="spellStart"/>
            <w:r w:rsidRPr="00C25430">
              <w:rPr>
                <w:rFonts w:eastAsia="Arial CYR"/>
                <w:color w:val="000000"/>
                <w:lang w:eastAsia="zh-CN" w:bidi="ar"/>
              </w:rPr>
              <w:t>ул.Центральная</w:t>
            </w:r>
            <w:proofErr w:type="spellEnd"/>
            <w:r w:rsidRPr="00C25430">
              <w:rPr>
                <w:rFonts w:eastAsia="Arial CYR"/>
                <w:color w:val="000000"/>
                <w:lang w:eastAsia="zh-CN" w:bidi="ar"/>
              </w:rPr>
              <w:t>)</w:t>
            </w:r>
          </w:p>
        </w:tc>
        <w:tc>
          <w:tcPr>
            <w:tcW w:w="1095" w:type="dxa"/>
            <w:vAlign w:val="bottom"/>
          </w:tcPr>
          <w:p w14:paraId="6E43F5D2" w14:textId="77777777" w:rsidR="00C25430" w:rsidRPr="00C25430" w:rsidRDefault="00C25430" w:rsidP="00C25430">
            <w:pPr>
              <w:suppressAutoHyphens/>
              <w:rPr>
                <w:rFonts w:eastAsia="Arial CYR"/>
                <w:color w:val="000000"/>
                <w:lang w:eastAsia="ar-SA"/>
              </w:rPr>
            </w:pPr>
          </w:p>
        </w:tc>
        <w:tc>
          <w:tcPr>
            <w:tcW w:w="1065" w:type="dxa"/>
            <w:noWrap/>
            <w:vAlign w:val="bottom"/>
          </w:tcPr>
          <w:p w14:paraId="403A71A0"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1D25D62D"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.0600020711</w:t>
            </w:r>
          </w:p>
        </w:tc>
        <w:tc>
          <w:tcPr>
            <w:tcW w:w="915" w:type="dxa"/>
            <w:noWrap/>
            <w:vAlign w:val="bottom"/>
          </w:tcPr>
          <w:p w14:paraId="4F964806"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5355F98D"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50 000,00</w:t>
            </w:r>
          </w:p>
        </w:tc>
      </w:tr>
      <w:tr w:rsidR="00C25430" w:rsidRPr="00C25430" w14:paraId="5C7CF442" w14:textId="77777777" w:rsidTr="00C25430">
        <w:trPr>
          <w:trHeight w:val="1020"/>
        </w:trPr>
        <w:tc>
          <w:tcPr>
            <w:tcW w:w="3812" w:type="dxa"/>
            <w:vAlign w:val="center"/>
          </w:tcPr>
          <w:p w14:paraId="31AB3437"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Закупка товаров, работ и услуг для обеспечения государственных (муниципальных) нужд</w:t>
            </w:r>
          </w:p>
        </w:tc>
        <w:tc>
          <w:tcPr>
            <w:tcW w:w="1095" w:type="dxa"/>
            <w:vAlign w:val="bottom"/>
          </w:tcPr>
          <w:p w14:paraId="0FFEFB26" w14:textId="77777777" w:rsidR="00C25430" w:rsidRPr="00C25430" w:rsidRDefault="00C25430" w:rsidP="00C25430">
            <w:pPr>
              <w:suppressAutoHyphens/>
              <w:rPr>
                <w:rFonts w:eastAsia="Arial CYR"/>
                <w:color w:val="000000"/>
                <w:lang w:eastAsia="ar-SA"/>
              </w:rPr>
            </w:pPr>
          </w:p>
        </w:tc>
        <w:tc>
          <w:tcPr>
            <w:tcW w:w="1065" w:type="dxa"/>
            <w:noWrap/>
            <w:vAlign w:val="bottom"/>
          </w:tcPr>
          <w:p w14:paraId="43F59A20"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402695BE"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234B64E1"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200</w:t>
            </w:r>
          </w:p>
        </w:tc>
        <w:tc>
          <w:tcPr>
            <w:tcW w:w="1965" w:type="dxa"/>
            <w:vAlign w:val="bottom"/>
          </w:tcPr>
          <w:p w14:paraId="1E69D0D3"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50 000,00</w:t>
            </w:r>
          </w:p>
        </w:tc>
      </w:tr>
      <w:tr w:rsidR="00C25430" w:rsidRPr="00C25430" w14:paraId="48486081" w14:textId="77777777" w:rsidTr="00C25430">
        <w:trPr>
          <w:trHeight w:val="240"/>
        </w:trPr>
        <w:tc>
          <w:tcPr>
            <w:tcW w:w="3812" w:type="dxa"/>
            <w:vAlign w:val="center"/>
          </w:tcPr>
          <w:p w14:paraId="40B37E5D" w14:textId="77777777" w:rsidR="00C25430" w:rsidRPr="00C25430" w:rsidRDefault="00C25430" w:rsidP="00C25430">
            <w:pPr>
              <w:suppressAutoHyphens/>
              <w:textAlignment w:val="center"/>
              <w:rPr>
                <w:rFonts w:eastAsia="Arial CYR"/>
                <w:b/>
                <w:bCs/>
                <w:color w:val="000000"/>
                <w:lang w:eastAsia="ar-SA"/>
              </w:rPr>
            </w:pPr>
            <w:proofErr w:type="spellStart"/>
            <w:r w:rsidRPr="00C25430">
              <w:rPr>
                <w:rFonts w:eastAsia="Arial CYR"/>
                <w:b/>
                <w:bCs/>
                <w:color w:val="000000"/>
                <w:lang w:val="en-US" w:eastAsia="zh-CN" w:bidi="ar"/>
              </w:rPr>
              <w:t>Молодежная</w:t>
            </w:r>
            <w:proofErr w:type="spellEnd"/>
            <w:r w:rsidRPr="00C25430">
              <w:rPr>
                <w:rFonts w:eastAsia="Arial CYR"/>
                <w:b/>
                <w:bCs/>
                <w:color w:val="000000"/>
                <w:lang w:val="en-US" w:eastAsia="zh-CN" w:bidi="ar"/>
              </w:rPr>
              <w:t xml:space="preserve"> </w:t>
            </w:r>
            <w:proofErr w:type="spellStart"/>
            <w:r w:rsidRPr="00C25430">
              <w:rPr>
                <w:rFonts w:eastAsia="Arial CYR"/>
                <w:b/>
                <w:bCs/>
                <w:color w:val="000000"/>
                <w:lang w:val="en-US" w:eastAsia="zh-CN" w:bidi="ar"/>
              </w:rPr>
              <w:t>политика</w:t>
            </w:r>
            <w:proofErr w:type="spellEnd"/>
          </w:p>
        </w:tc>
        <w:tc>
          <w:tcPr>
            <w:tcW w:w="1095" w:type="dxa"/>
            <w:vAlign w:val="bottom"/>
          </w:tcPr>
          <w:p w14:paraId="41038F53" w14:textId="77777777" w:rsidR="00C25430" w:rsidRPr="00C25430" w:rsidRDefault="00C25430" w:rsidP="00C25430">
            <w:pPr>
              <w:suppressAutoHyphens/>
              <w:rPr>
                <w:rFonts w:eastAsia="Arial CYR"/>
                <w:b/>
                <w:bCs/>
                <w:color w:val="000000"/>
                <w:lang w:eastAsia="ar-SA"/>
              </w:rPr>
            </w:pPr>
          </w:p>
        </w:tc>
        <w:tc>
          <w:tcPr>
            <w:tcW w:w="1065" w:type="dxa"/>
            <w:noWrap/>
            <w:vAlign w:val="bottom"/>
          </w:tcPr>
          <w:p w14:paraId="409E3F50" w14:textId="77777777" w:rsidR="00C25430" w:rsidRPr="00C25430" w:rsidRDefault="00C25430" w:rsidP="00C25430">
            <w:pPr>
              <w:suppressAutoHyphens/>
              <w:jc w:val="center"/>
              <w:textAlignment w:val="bottom"/>
              <w:rPr>
                <w:rFonts w:eastAsia="Arial CYR"/>
                <w:b/>
                <w:bCs/>
                <w:color w:val="000000"/>
                <w:lang w:eastAsia="ar-SA"/>
              </w:rPr>
            </w:pPr>
            <w:r w:rsidRPr="00C25430">
              <w:rPr>
                <w:rFonts w:eastAsia="Arial CYR"/>
                <w:b/>
                <w:bCs/>
                <w:color w:val="000000"/>
                <w:lang w:val="en-US" w:eastAsia="zh-CN" w:bidi="ar"/>
              </w:rPr>
              <w:t>0707.</w:t>
            </w:r>
          </w:p>
        </w:tc>
        <w:tc>
          <w:tcPr>
            <w:tcW w:w="1110" w:type="dxa"/>
            <w:noWrap/>
            <w:vAlign w:val="bottom"/>
          </w:tcPr>
          <w:p w14:paraId="11EFC9F0" w14:textId="77777777" w:rsidR="00C25430" w:rsidRPr="00C25430" w:rsidRDefault="00C25430" w:rsidP="00C25430">
            <w:pPr>
              <w:suppressAutoHyphens/>
              <w:jc w:val="center"/>
              <w:rPr>
                <w:rFonts w:eastAsia="Arial CYR"/>
                <w:b/>
                <w:bCs/>
                <w:color w:val="000000"/>
                <w:lang w:eastAsia="ar-SA"/>
              </w:rPr>
            </w:pPr>
          </w:p>
        </w:tc>
        <w:tc>
          <w:tcPr>
            <w:tcW w:w="915" w:type="dxa"/>
            <w:noWrap/>
            <w:vAlign w:val="bottom"/>
          </w:tcPr>
          <w:p w14:paraId="3722C8EA" w14:textId="77777777" w:rsidR="00C25430" w:rsidRPr="00C25430" w:rsidRDefault="00C25430" w:rsidP="00C25430">
            <w:pPr>
              <w:suppressAutoHyphens/>
              <w:jc w:val="center"/>
              <w:rPr>
                <w:rFonts w:eastAsia="Arial CYR"/>
                <w:b/>
                <w:bCs/>
                <w:color w:val="000000"/>
                <w:lang w:eastAsia="ar-SA"/>
              </w:rPr>
            </w:pPr>
          </w:p>
        </w:tc>
        <w:tc>
          <w:tcPr>
            <w:tcW w:w="1965" w:type="dxa"/>
            <w:vAlign w:val="bottom"/>
          </w:tcPr>
          <w:p w14:paraId="4C8292D9"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850 620,00</w:t>
            </w:r>
          </w:p>
        </w:tc>
      </w:tr>
      <w:tr w:rsidR="00C25430" w:rsidRPr="00C25430" w14:paraId="0C8416D9" w14:textId="77777777" w:rsidTr="00C25430">
        <w:trPr>
          <w:trHeight w:val="2540"/>
        </w:trPr>
        <w:tc>
          <w:tcPr>
            <w:tcW w:w="3812" w:type="dxa"/>
            <w:vAlign w:val="center"/>
          </w:tcPr>
          <w:p w14:paraId="1BAB0E41"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Расходы на обеспечение деятельности (оказание услуг) подведомственных учреждений, осуществляющих реализацию государственных функций в области организационно-воспитательной работы с молодежью</w:t>
            </w:r>
          </w:p>
        </w:tc>
        <w:tc>
          <w:tcPr>
            <w:tcW w:w="1095" w:type="dxa"/>
            <w:vAlign w:val="bottom"/>
          </w:tcPr>
          <w:p w14:paraId="0C4EA1D8" w14:textId="77777777" w:rsidR="00C25430" w:rsidRPr="00C25430" w:rsidRDefault="00C25430" w:rsidP="00C25430">
            <w:pPr>
              <w:suppressAutoHyphens/>
              <w:rPr>
                <w:rFonts w:eastAsia="Arial CYR"/>
                <w:b/>
                <w:bCs/>
                <w:color w:val="000000"/>
                <w:lang w:eastAsia="ar-SA"/>
              </w:rPr>
            </w:pPr>
          </w:p>
        </w:tc>
        <w:tc>
          <w:tcPr>
            <w:tcW w:w="1065" w:type="dxa"/>
            <w:noWrap/>
            <w:vAlign w:val="bottom"/>
          </w:tcPr>
          <w:p w14:paraId="3FA380DC" w14:textId="77777777" w:rsidR="00C25430" w:rsidRPr="00C25430" w:rsidRDefault="00C25430" w:rsidP="00C25430">
            <w:pPr>
              <w:suppressAutoHyphens/>
              <w:jc w:val="center"/>
              <w:rPr>
                <w:rFonts w:eastAsia="Arial CYR"/>
                <w:b/>
                <w:bCs/>
                <w:color w:val="000000"/>
                <w:lang w:eastAsia="ar-SA"/>
              </w:rPr>
            </w:pPr>
          </w:p>
        </w:tc>
        <w:tc>
          <w:tcPr>
            <w:tcW w:w="1110" w:type="dxa"/>
            <w:noWrap/>
            <w:vAlign w:val="bottom"/>
          </w:tcPr>
          <w:p w14:paraId="7E9343E5"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.02000S2640</w:t>
            </w:r>
          </w:p>
        </w:tc>
        <w:tc>
          <w:tcPr>
            <w:tcW w:w="915" w:type="dxa"/>
            <w:noWrap/>
            <w:vAlign w:val="bottom"/>
          </w:tcPr>
          <w:p w14:paraId="72A0AF6F"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19773049"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850 620,00</w:t>
            </w:r>
          </w:p>
        </w:tc>
      </w:tr>
      <w:tr w:rsidR="00C25430" w:rsidRPr="00C25430" w14:paraId="245DCDCF" w14:textId="77777777" w:rsidTr="00C25430">
        <w:trPr>
          <w:trHeight w:val="1260"/>
        </w:trPr>
        <w:tc>
          <w:tcPr>
            <w:tcW w:w="3812" w:type="dxa"/>
            <w:vAlign w:val="center"/>
          </w:tcPr>
          <w:p w14:paraId="426D2A65"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Предоставление субсидий бюджетным, автономным учреждениям и иным некоммерческим организациям</w:t>
            </w:r>
          </w:p>
        </w:tc>
        <w:tc>
          <w:tcPr>
            <w:tcW w:w="1095" w:type="dxa"/>
            <w:vAlign w:val="bottom"/>
          </w:tcPr>
          <w:p w14:paraId="71003AEE" w14:textId="77777777" w:rsidR="00C25430" w:rsidRPr="00C25430" w:rsidRDefault="00C25430" w:rsidP="00C25430">
            <w:pPr>
              <w:suppressAutoHyphens/>
              <w:rPr>
                <w:rFonts w:eastAsia="Arial CYR"/>
                <w:b/>
                <w:bCs/>
                <w:color w:val="000000"/>
                <w:lang w:eastAsia="ar-SA"/>
              </w:rPr>
            </w:pPr>
          </w:p>
        </w:tc>
        <w:tc>
          <w:tcPr>
            <w:tcW w:w="1065" w:type="dxa"/>
            <w:noWrap/>
            <w:vAlign w:val="bottom"/>
          </w:tcPr>
          <w:p w14:paraId="30E1BF49" w14:textId="77777777" w:rsidR="00C25430" w:rsidRPr="00C25430" w:rsidRDefault="00C25430" w:rsidP="00C25430">
            <w:pPr>
              <w:suppressAutoHyphens/>
              <w:jc w:val="center"/>
              <w:rPr>
                <w:rFonts w:eastAsia="Arial CYR"/>
                <w:b/>
                <w:bCs/>
                <w:color w:val="000000"/>
                <w:lang w:eastAsia="ar-SA"/>
              </w:rPr>
            </w:pPr>
          </w:p>
        </w:tc>
        <w:tc>
          <w:tcPr>
            <w:tcW w:w="1110" w:type="dxa"/>
            <w:noWrap/>
            <w:vAlign w:val="bottom"/>
          </w:tcPr>
          <w:p w14:paraId="5F74330D"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07D76A45"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600</w:t>
            </w:r>
          </w:p>
        </w:tc>
        <w:tc>
          <w:tcPr>
            <w:tcW w:w="1965" w:type="dxa"/>
            <w:vAlign w:val="bottom"/>
          </w:tcPr>
          <w:p w14:paraId="6E1485CC"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850 620,00</w:t>
            </w:r>
          </w:p>
        </w:tc>
      </w:tr>
      <w:tr w:rsidR="00C25430" w:rsidRPr="00C25430" w14:paraId="2036A60A" w14:textId="77777777" w:rsidTr="00C25430">
        <w:trPr>
          <w:trHeight w:val="240"/>
        </w:trPr>
        <w:tc>
          <w:tcPr>
            <w:tcW w:w="3812" w:type="dxa"/>
            <w:vAlign w:val="center"/>
          </w:tcPr>
          <w:p w14:paraId="3DAD4ADA" w14:textId="77777777" w:rsidR="00C25430" w:rsidRPr="00C25430" w:rsidRDefault="00C25430" w:rsidP="00C25430">
            <w:pPr>
              <w:suppressAutoHyphens/>
              <w:textAlignment w:val="center"/>
              <w:rPr>
                <w:rFonts w:eastAsia="Arial CYR"/>
                <w:b/>
                <w:bCs/>
                <w:color w:val="000000"/>
                <w:lang w:eastAsia="ar-SA"/>
              </w:rPr>
            </w:pPr>
            <w:proofErr w:type="spellStart"/>
            <w:r w:rsidRPr="00C25430">
              <w:rPr>
                <w:rFonts w:eastAsia="Arial CYR"/>
                <w:b/>
                <w:bCs/>
                <w:color w:val="000000"/>
                <w:lang w:val="en-US" w:eastAsia="zh-CN" w:bidi="ar"/>
              </w:rPr>
              <w:t>Культура</w:t>
            </w:r>
            <w:proofErr w:type="spellEnd"/>
            <w:r w:rsidRPr="00C25430">
              <w:rPr>
                <w:rFonts w:eastAsia="Arial CYR"/>
                <w:b/>
                <w:bCs/>
                <w:color w:val="000000"/>
                <w:lang w:val="en-US" w:eastAsia="zh-CN" w:bidi="ar"/>
              </w:rPr>
              <w:t xml:space="preserve">, </w:t>
            </w:r>
            <w:proofErr w:type="spellStart"/>
            <w:r w:rsidRPr="00C25430">
              <w:rPr>
                <w:rFonts w:eastAsia="Arial CYR"/>
                <w:b/>
                <w:bCs/>
                <w:color w:val="000000"/>
                <w:lang w:val="en-US" w:eastAsia="zh-CN" w:bidi="ar"/>
              </w:rPr>
              <w:t>кинематография</w:t>
            </w:r>
            <w:proofErr w:type="spellEnd"/>
          </w:p>
        </w:tc>
        <w:tc>
          <w:tcPr>
            <w:tcW w:w="1095" w:type="dxa"/>
            <w:vAlign w:val="bottom"/>
          </w:tcPr>
          <w:p w14:paraId="3C1D6011" w14:textId="77777777" w:rsidR="00C25430" w:rsidRPr="00C25430" w:rsidRDefault="00C25430" w:rsidP="00C25430">
            <w:pPr>
              <w:suppressAutoHyphens/>
              <w:rPr>
                <w:rFonts w:eastAsia="Arial CYR"/>
                <w:b/>
                <w:bCs/>
                <w:color w:val="000000"/>
                <w:lang w:eastAsia="ar-SA"/>
              </w:rPr>
            </w:pPr>
          </w:p>
        </w:tc>
        <w:tc>
          <w:tcPr>
            <w:tcW w:w="1065" w:type="dxa"/>
            <w:noWrap/>
            <w:vAlign w:val="bottom"/>
          </w:tcPr>
          <w:p w14:paraId="4DFB41F8" w14:textId="77777777" w:rsidR="00C25430" w:rsidRPr="00C25430" w:rsidRDefault="00C25430" w:rsidP="00C25430">
            <w:pPr>
              <w:suppressAutoHyphens/>
              <w:jc w:val="center"/>
              <w:textAlignment w:val="bottom"/>
              <w:rPr>
                <w:rFonts w:eastAsia="Arial CYR"/>
                <w:b/>
                <w:bCs/>
                <w:color w:val="000000"/>
                <w:lang w:eastAsia="ar-SA"/>
              </w:rPr>
            </w:pPr>
            <w:r w:rsidRPr="00C25430">
              <w:rPr>
                <w:rFonts w:eastAsia="Arial CYR"/>
                <w:b/>
                <w:bCs/>
                <w:color w:val="000000"/>
                <w:lang w:val="en-US" w:eastAsia="zh-CN" w:bidi="ar"/>
              </w:rPr>
              <w:t>0800.</w:t>
            </w:r>
          </w:p>
        </w:tc>
        <w:tc>
          <w:tcPr>
            <w:tcW w:w="1110" w:type="dxa"/>
            <w:noWrap/>
            <w:vAlign w:val="bottom"/>
          </w:tcPr>
          <w:p w14:paraId="3B1EA01C" w14:textId="77777777" w:rsidR="00C25430" w:rsidRPr="00C25430" w:rsidRDefault="00C25430" w:rsidP="00C25430">
            <w:pPr>
              <w:suppressAutoHyphens/>
              <w:jc w:val="center"/>
              <w:rPr>
                <w:rFonts w:eastAsia="Arial CYR"/>
                <w:b/>
                <w:bCs/>
                <w:color w:val="000000"/>
                <w:lang w:eastAsia="ar-SA"/>
              </w:rPr>
            </w:pPr>
          </w:p>
        </w:tc>
        <w:tc>
          <w:tcPr>
            <w:tcW w:w="915" w:type="dxa"/>
            <w:noWrap/>
            <w:vAlign w:val="bottom"/>
          </w:tcPr>
          <w:p w14:paraId="20F123EC" w14:textId="77777777" w:rsidR="00C25430" w:rsidRPr="00C25430" w:rsidRDefault="00C25430" w:rsidP="00C25430">
            <w:pPr>
              <w:suppressAutoHyphens/>
              <w:jc w:val="center"/>
              <w:rPr>
                <w:rFonts w:eastAsia="Arial CYR"/>
                <w:b/>
                <w:bCs/>
                <w:color w:val="000000"/>
                <w:lang w:eastAsia="ar-SA"/>
              </w:rPr>
            </w:pPr>
          </w:p>
        </w:tc>
        <w:tc>
          <w:tcPr>
            <w:tcW w:w="1965" w:type="dxa"/>
            <w:vAlign w:val="bottom"/>
          </w:tcPr>
          <w:p w14:paraId="5DFBCEBA"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4 017 911,00</w:t>
            </w:r>
          </w:p>
        </w:tc>
      </w:tr>
      <w:tr w:rsidR="00C25430" w:rsidRPr="00C25430" w14:paraId="6D4A2E2A" w14:textId="77777777" w:rsidTr="00C25430">
        <w:trPr>
          <w:trHeight w:val="240"/>
        </w:trPr>
        <w:tc>
          <w:tcPr>
            <w:tcW w:w="3812" w:type="dxa"/>
            <w:vAlign w:val="center"/>
          </w:tcPr>
          <w:p w14:paraId="6B8C99C2" w14:textId="77777777" w:rsidR="00C25430" w:rsidRPr="00C25430" w:rsidRDefault="00C25430" w:rsidP="00C25430">
            <w:pPr>
              <w:suppressAutoHyphens/>
              <w:textAlignment w:val="center"/>
              <w:rPr>
                <w:rFonts w:eastAsia="Arial CYR"/>
                <w:color w:val="000000"/>
                <w:lang w:eastAsia="ar-SA"/>
              </w:rPr>
            </w:pPr>
            <w:proofErr w:type="spellStart"/>
            <w:r w:rsidRPr="00C25430">
              <w:rPr>
                <w:rFonts w:eastAsia="Arial CYR"/>
                <w:color w:val="000000"/>
                <w:lang w:val="en-US" w:eastAsia="zh-CN" w:bidi="ar"/>
              </w:rPr>
              <w:t>Культура</w:t>
            </w:r>
            <w:proofErr w:type="spellEnd"/>
          </w:p>
        </w:tc>
        <w:tc>
          <w:tcPr>
            <w:tcW w:w="1095" w:type="dxa"/>
            <w:vAlign w:val="bottom"/>
          </w:tcPr>
          <w:p w14:paraId="0BF3964D" w14:textId="77777777" w:rsidR="00C25430" w:rsidRPr="00C25430" w:rsidRDefault="00C25430" w:rsidP="00C25430">
            <w:pPr>
              <w:suppressAutoHyphens/>
              <w:rPr>
                <w:rFonts w:eastAsia="Arial CYR"/>
                <w:color w:val="000000"/>
                <w:lang w:eastAsia="ar-SA"/>
              </w:rPr>
            </w:pPr>
          </w:p>
        </w:tc>
        <w:tc>
          <w:tcPr>
            <w:tcW w:w="1065" w:type="dxa"/>
            <w:noWrap/>
            <w:vAlign w:val="bottom"/>
          </w:tcPr>
          <w:p w14:paraId="1AD9ADF7"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0801.</w:t>
            </w:r>
          </w:p>
        </w:tc>
        <w:tc>
          <w:tcPr>
            <w:tcW w:w="1110" w:type="dxa"/>
            <w:noWrap/>
            <w:vAlign w:val="bottom"/>
          </w:tcPr>
          <w:p w14:paraId="2BF393BB"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3A772CD9"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0900585A"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4017911,00</w:t>
            </w:r>
          </w:p>
        </w:tc>
      </w:tr>
      <w:tr w:rsidR="00C25430" w:rsidRPr="00C25430" w14:paraId="5B1D9CAD" w14:textId="77777777" w:rsidTr="00C25430">
        <w:trPr>
          <w:trHeight w:val="580"/>
        </w:trPr>
        <w:tc>
          <w:tcPr>
            <w:tcW w:w="3812" w:type="dxa"/>
            <w:vAlign w:val="bottom"/>
          </w:tcPr>
          <w:p w14:paraId="51D9E74F" w14:textId="77777777" w:rsidR="00C25430" w:rsidRPr="00C25430" w:rsidRDefault="00C25430" w:rsidP="00C25430">
            <w:pPr>
              <w:suppressAutoHyphens/>
              <w:textAlignment w:val="bottom"/>
              <w:rPr>
                <w:rFonts w:eastAsia="Arial CYR"/>
                <w:color w:val="000000"/>
                <w:lang w:eastAsia="ar-SA"/>
              </w:rPr>
            </w:pPr>
            <w:r w:rsidRPr="00C25430">
              <w:rPr>
                <w:rFonts w:eastAsia="Arial CYR"/>
                <w:color w:val="000000"/>
                <w:lang w:eastAsia="zh-CN" w:bidi="ar"/>
              </w:rPr>
              <w:t>Расходы на обеспечение деятельности (оказание услуг) подведомственных учреждений культуры</w:t>
            </w:r>
          </w:p>
        </w:tc>
        <w:tc>
          <w:tcPr>
            <w:tcW w:w="1095" w:type="dxa"/>
            <w:vAlign w:val="bottom"/>
          </w:tcPr>
          <w:p w14:paraId="2F8BAAD3" w14:textId="77777777" w:rsidR="00C25430" w:rsidRPr="00C25430" w:rsidRDefault="00C25430" w:rsidP="00C25430">
            <w:pPr>
              <w:suppressAutoHyphens/>
              <w:rPr>
                <w:rFonts w:eastAsia="Arial CYR"/>
                <w:color w:val="000000"/>
                <w:lang w:eastAsia="ar-SA"/>
              </w:rPr>
            </w:pPr>
          </w:p>
        </w:tc>
        <w:tc>
          <w:tcPr>
            <w:tcW w:w="1065" w:type="dxa"/>
            <w:noWrap/>
            <w:vAlign w:val="bottom"/>
          </w:tcPr>
          <w:p w14:paraId="1C25346D"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5A58EFEB"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.99 0 00 0059Д</w:t>
            </w:r>
          </w:p>
        </w:tc>
        <w:tc>
          <w:tcPr>
            <w:tcW w:w="915" w:type="dxa"/>
            <w:noWrap/>
            <w:vAlign w:val="bottom"/>
          </w:tcPr>
          <w:p w14:paraId="20F8FEA9"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0B4E6FA4"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4017911,00</w:t>
            </w:r>
          </w:p>
        </w:tc>
      </w:tr>
      <w:tr w:rsidR="00C25430" w:rsidRPr="00C25430" w14:paraId="7E0FA6BB" w14:textId="77777777" w:rsidTr="00C25430">
        <w:trPr>
          <w:trHeight w:val="2280"/>
        </w:trPr>
        <w:tc>
          <w:tcPr>
            <w:tcW w:w="3812" w:type="dxa"/>
            <w:vAlign w:val="center"/>
          </w:tcPr>
          <w:p w14:paraId="1A10783C"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lastRenderedPageBreak/>
              <w:t>Расходы на выплату персоналу в целях обеспечения функций государственными (муниципальными) органами, казенными учреждениями, органами управления внебюджетными фондами</w:t>
            </w:r>
          </w:p>
        </w:tc>
        <w:tc>
          <w:tcPr>
            <w:tcW w:w="1095" w:type="dxa"/>
            <w:vAlign w:val="bottom"/>
          </w:tcPr>
          <w:p w14:paraId="04E1520B" w14:textId="77777777" w:rsidR="00C25430" w:rsidRPr="00C25430" w:rsidRDefault="00C25430" w:rsidP="00C25430">
            <w:pPr>
              <w:suppressAutoHyphens/>
              <w:rPr>
                <w:rFonts w:eastAsia="Arial CYR"/>
                <w:color w:val="000000"/>
                <w:lang w:eastAsia="ar-SA"/>
              </w:rPr>
            </w:pPr>
          </w:p>
        </w:tc>
        <w:tc>
          <w:tcPr>
            <w:tcW w:w="1065" w:type="dxa"/>
            <w:noWrap/>
            <w:vAlign w:val="bottom"/>
          </w:tcPr>
          <w:p w14:paraId="531524F8"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6D38280A"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1E6501B2"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100</w:t>
            </w:r>
          </w:p>
        </w:tc>
        <w:tc>
          <w:tcPr>
            <w:tcW w:w="1965" w:type="dxa"/>
            <w:vAlign w:val="bottom"/>
          </w:tcPr>
          <w:p w14:paraId="23FEB919"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1817711,00</w:t>
            </w:r>
          </w:p>
        </w:tc>
      </w:tr>
      <w:tr w:rsidR="00C25430" w:rsidRPr="00C25430" w14:paraId="49C0824B" w14:textId="77777777" w:rsidTr="00C25430">
        <w:trPr>
          <w:trHeight w:val="1020"/>
        </w:trPr>
        <w:tc>
          <w:tcPr>
            <w:tcW w:w="3812" w:type="dxa"/>
            <w:vAlign w:val="center"/>
          </w:tcPr>
          <w:p w14:paraId="397C4C0B"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Закупка товаров, работ и услуг для обеспечения государственных (муниципальных) нужд</w:t>
            </w:r>
          </w:p>
        </w:tc>
        <w:tc>
          <w:tcPr>
            <w:tcW w:w="1095" w:type="dxa"/>
            <w:vAlign w:val="bottom"/>
          </w:tcPr>
          <w:p w14:paraId="707E226D" w14:textId="77777777" w:rsidR="00C25430" w:rsidRPr="00C25430" w:rsidRDefault="00C25430" w:rsidP="00C25430">
            <w:pPr>
              <w:suppressAutoHyphens/>
              <w:rPr>
                <w:rFonts w:eastAsia="Arial CYR"/>
                <w:color w:val="000000"/>
                <w:lang w:eastAsia="ar-SA"/>
              </w:rPr>
            </w:pPr>
          </w:p>
        </w:tc>
        <w:tc>
          <w:tcPr>
            <w:tcW w:w="1065" w:type="dxa"/>
            <w:noWrap/>
            <w:vAlign w:val="bottom"/>
          </w:tcPr>
          <w:p w14:paraId="31FBA709"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1E43CC6E"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2A06485E"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200</w:t>
            </w:r>
          </w:p>
        </w:tc>
        <w:tc>
          <w:tcPr>
            <w:tcW w:w="1965" w:type="dxa"/>
            <w:vAlign w:val="bottom"/>
          </w:tcPr>
          <w:p w14:paraId="4E12FEA9"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2 163 200,00</w:t>
            </w:r>
          </w:p>
        </w:tc>
      </w:tr>
      <w:tr w:rsidR="00C25430" w:rsidRPr="00C25430" w14:paraId="044C11E9" w14:textId="77777777" w:rsidTr="00C25430">
        <w:trPr>
          <w:trHeight w:val="400"/>
        </w:trPr>
        <w:tc>
          <w:tcPr>
            <w:tcW w:w="3812" w:type="dxa"/>
            <w:vAlign w:val="center"/>
          </w:tcPr>
          <w:p w14:paraId="79535C79" w14:textId="77777777" w:rsidR="00C25430" w:rsidRPr="00C25430" w:rsidRDefault="00C25430" w:rsidP="00C25430">
            <w:pPr>
              <w:suppressAutoHyphens/>
              <w:textAlignment w:val="center"/>
              <w:rPr>
                <w:rFonts w:eastAsia="Arial CYR"/>
                <w:color w:val="000000"/>
                <w:lang w:eastAsia="ar-SA"/>
              </w:rPr>
            </w:pPr>
            <w:proofErr w:type="spellStart"/>
            <w:r w:rsidRPr="00C25430">
              <w:rPr>
                <w:rFonts w:eastAsia="Arial CYR"/>
                <w:color w:val="000000"/>
                <w:lang w:val="en-US" w:eastAsia="zh-CN" w:bidi="ar"/>
              </w:rPr>
              <w:t>Иные</w:t>
            </w:r>
            <w:proofErr w:type="spellEnd"/>
            <w:r w:rsidRPr="00C25430">
              <w:rPr>
                <w:rFonts w:eastAsia="Arial CYR"/>
                <w:color w:val="000000"/>
                <w:lang w:val="en-US" w:eastAsia="zh-CN" w:bidi="ar"/>
              </w:rPr>
              <w:t xml:space="preserve"> </w:t>
            </w:r>
            <w:proofErr w:type="spellStart"/>
            <w:r w:rsidRPr="00C25430">
              <w:rPr>
                <w:rFonts w:eastAsia="Arial CYR"/>
                <w:color w:val="000000"/>
                <w:lang w:val="en-US" w:eastAsia="zh-CN" w:bidi="ar"/>
              </w:rPr>
              <w:t>бюджетные</w:t>
            </w:r>
            <w:proofErr w:type="spellEnd"/>
            <w:r w:rsidRPr="00C25430">
              <w:rPr>
                <w:rFonts w:eastAsia="Arial CYR"/>
                <w:color w:val="000000"/>
                <w:lang w:val="en-US" w:eastAsia="zh-CN" w:bidi="ar"/>
              </w:rPr>
              <w:t xml:space="preserve"> </w:t>
            </w:r>
            <w:proofErr w:type="spellStart"/>
            <w:r w:rsidRPr="00C25430">
              <w:rPr>
                <w:rFonts w:eastAsia="Arial CYR"/>
                <w:color w:val="000000"/>
                <w:lang w:val="en-US" w:eastAsia="zh-CN" w:bidi="ar"/>
              </w:rPr>
              <w:t>ассигнования</w:t>
            </w:r>
            <w:proofErr w:type="spellEnd"/>
          </w:p>
        </w:tc>
        <w:tc>
          <w:tcPr>
            <w:tcW w:w="1095" w:type="dxa"/>
            <w:vAlign w:val="bottom"/>
          </w:tcPr>
          <w:p w14:paraId="0E0F7703" w14:textId="77777777" w:rsidR="00C25430" w:rsidRPr="00C25430" w:rsidRDefault="00C25430" w:rsidP="00C25430">
            <w:pPr>
              <w:suppressAutoHyphens/>
              <w:rPr>
                <w:rFonts w:eastAsia="Arial CYR"/>
                <w:color w:val="000000"/>
                <w:lang w:eastAsia="ar-SA"/>
              </w:rPr>
            </w:pPr>
          </w:p>
        </w:tc>
        <w:tc>
          <w:tcPr>
            <w:tcW w:w="1065" w:type="dxa"/>
            <w:noWrap/>
            <w:vAlign w:val="bottom"/>
          </w:tcPr>
          <w:p w14:paraId="025554AF"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1E9E5F98"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3CC60F88"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800</w:t>
            </w:r>
          </w:p>
        </w:tc>
        <w:tc>
          <w:tcPr>
            <w:tcW w:w="1965" w:type="dxa"/>
            <w:vAlign w:val="bottom"/>
          </w:tcPr>
          <w:p w14:paraId="154E9F90"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37 000,00</w:t>
            </w:r>
          </w:p>
        </w:tc>
      </w:tr>
      <w:tr w:rsidR="00C25430" w:rsidRPr="00C25430" w14:paraId="455291AC" w14:textId="77777777" w:rsidTr="00C25430">
        <w:trPr>
          <w:trHeight w:val="500"/>
        </w:trPr>
        <w:tc>
          <w:tcPr>
            <w:tcW w:w="3812" w:type="dxa"/>
            <w:vAlign w:val="center"/>
          </w:tcPr>
          <w:p w14:paraId="7557CCC4" w14:textId="77777777" w:rsidR="00C25430" w:rsidRPr="00C25430" w:rsidRDefault="00C25430" w:rsidP="00C25430">
            <w:pPr>
              <w:suppressAutoHyphens/>
              <w:textAlignment w:val="center"/>
              <w:rPr>
                <w:rFonts w:eastAsia="Arial CYR"/>
                <w:color w:val="000000"/>
                <w:lang w:eastAsia="ar-SA"/>
              </w:rPr>
            </w:pPr>
            <w:proofErr w:type="spellStart"/>
            <w:r w:rsidRPr="00C25430">
              <w:rPr>
                <w:rFonts w:eastAsia="Arial CYR"/>
                <w:color w:val="000000"/>
                <w:lang w:val="en-US" w:eastAsia="zh-CN" w:bidi="ar"/>
              </w:rPr>
              <w:t>Физическая</w:t>
            </w:r>
            <w:proofErr w:type="spellEnd"/>
            <w:r w:rsidRPr="00C25430">
              <w:rPr>
                <w:rFonts w:eastAsia="Arial CYR"/>
                <w:color w:val="000000"/>
                <w:lang w:val="en-US" w:eastAsia="zh-CN" w:bidi="ar"/>
              </w:rPr>
              <w:t xml:space="preserve"> </w:t>
            </w:r>
            <w:proofErr w:type="spellStart"/>
            <w:r w:rsidRPr="00C25430">
              <w:rPr>
                <w:rFonts w:eastAsia="Arial CYR"/>
                <w:color w:val="000000"/>
                <w:lang w:val="en-US" w:eastAsia="zh-CN" w:bidi="ar"/>
              </w:rPr>
              <w:t>культура</w:t>
            </w:r>
            <w:proofErr w:type="spellEnd"/>
            <w:r w:rsidRPr="00C25430">
              <w:rPr>
                <w:rFonts w:eastAsia="Arial CYR"/>
                <w:color w:val="000000"/>
                <w:lang w:val="en-US" w:eastAsia="zh-CN" w:bidi="ar"/>
              </w:rPr>
              <w:t xml:space="preserve"> и </w:t>
            </w:r>
            <w:proofErr w:type="spellStart"/>
            <w:r w:rsidRPr="00C25430">
              <w:rPr>
                <w:rFonts w:eastAsia="Arial CYR"/>
                <w:color w:val="000000"/>
                <w:lang w:val="en-US" w:eastAsia="zh-CN" w:bidi="ar"/>
              </w:rPr>
              <w:t>спорт</w:t>
            </w:r>
            <w:proofErr w:type="spellEnd"/>
          </w:p>
        </w:tc>
        <w:tc>
          <w:tcPr>
            <w:tcW w:w="1095" w:type="dxa"/>
            <w:vAlign w:val="bottom"/>
          </w:tcPr>
          <w:p w14:paraId="44577317" w14:textId="77777777" w:rsidR="00C25430" w:rsidRPr="00C25430" w:rsidRDefault="00C25430" w:rsidP="00C25430">
            <w:pPr>
              <w:suppressAutoHyphens/>
              <w:rPr>
                <w:rFonts w:eastAsia="Arial CYR"/>
                <w:color w:val="000000"/>
                <w:lang w:eastAsia="ar-SA"/>
              </w:rPr>
            </w:pPr>
          </w:p>
        </w:tc>
        <w:tc>
          <w:tcPr>
            <w:tcW w:w="1065" w:type="dxa"/>
            <w:noWrap/>
            <w:vAlign w:val="bottom"/>
          </w:tcPr>
          <w:p w14:paraId="69E704CE"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1101.</w:t>
            </w:r>
          </w:p>
        </w:tc>
        <w:tc>
          <w:tcPr>
            <w:tcW w:w="1110" w:type="dxa"/>
            <w:noWrap/>
            <w:vAlign w:val="bottom"/>
          </w:tcPr>
          <w:p w14:paraId="5EB04FAA"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2CED1E20"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1FA984A6"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250 511,00</w:t>
            </w:r>
          </w:p>
        </w:tc>
      </w:tr>
      <w:tr w:rsidR="00C25430" w:rsidRPr="00C25430" w14:paraId="21B6F268" w14:textId="77777777" w:rsidTr="00C25430">
        <w:trPr>
          <w:trHeight w:val="1520"/>
        </w:trPr>
        <w:tc>
          <w:tcPr>
            <w:tcW w:w="3812" w:type="dxa"/>
            <w:vAlign w:val="center"/>
          </w:tcPr>
          <w:p w14:paraId="0BAB4443"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 xml:space="preserve">Расходы на обеспечение деятельности (оказание услуг) подведомственных учреждений в области физической культуры и спорта </w:t>
            </w:r>
          </w:p>
        </w:tc>
        <w:tc>
          <w:tcPr>
            <w:tcW w:w="1095" w:type="dxa"/>
            <w:vAlign w:val="bottom"/>
          </w:tcPr>
          <w:p w14:paraId="44666A79" w14:textId="77777777" w:rsidR="00C25430" w:rsidRPr="00C25430" w:rsidRDefault="00C25430" w:rsidP="00C25430">
            <w:pPr>
              <w:suppressAutoHyphens/>
              <w:rPr>
                <w:rFonts w:eastAsia="Arial CYR"/>
                <w:color w:val="000000"/>
                <w:lang w:eastAsia="ar-SA"/>
              </w:rPr>
            </w:pPr>
          </w:p>
        </w:tc>
        <w:tc>
          <w:tcPr>
            <w:tcW w:w="1065" w:type="dxa"/>
            <w:noWrap/>
            <w:vAlign w:val="bottom"/>
          </w:tcPr>
          <w:p w14:paraId="280F7D46"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7545ADAF"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990000059P</w:t>
            </w:r>
          </w:p>
        </w:tc>
        <w:tc>
          <w:tcPr>
            <w:tcW w:w="915" w:type="dxa"/>
            <w:noWrap/>
            <w:vAlign w:val="bottom"/>
          </w:tcPr>
          <w:p w14:paraId="0D2508D1" w14:textId="77777777" w:rsidR="00C25430" w:rsidRPr="00C25430" w:rsidRDefault="00C25430" w:rsidP="00C25430">
            <w:pPr>
              <w:suppressAutoHyphens/>
              <w:jc w:val="center"/>
              <w:rPr>
                <w:rFonts w:eastAsia="Arial CYR"/>
                <w:color w:val="000000"/>
                <w:lang w:eastAsia="ar-SA"/>
              </w:rPr>
            </w:pPr>
          </w:p>
        </w:tc>
        <w:tc>
          <w:tcPr>
            <w:tcW w:w="1965" w:type="dxa"/>
            <w:vAlign w:val="bottom"/>
          </w:tcPr>
          <w:p w14:paraId="60CFDF50"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250 511,00</w:t>
            </w:r>
          </w:p>
        </w:tc>
      </w:tr>
      <w:tr w:rsidR="00C25430" w:rsidRPr="00C25430" w14:paraId="417ED05A" w14:textId="77777777" w:rsidTr="00C25430">
        <w:trPr>
          <w:trHeight w:val="2800"/>
        </w:trPr>
        <w:tc>
          <w:tcPr>
            <w:tcW w:w="3812" w:type="dxa"/>
            <w:vAlign w:val="center"/>
          </w:tcPr>
          <w:p w14:paraId="027E3A4E" w14:textId="77777777" w:rsidR="00C25430" w:rsidRPr="00C25430" w:rsidRDefault="00C25430" w:rsidP="00C25430">
            <w:pPr>
              <w:suppressAutoHyphens/>
              <w:textAlignment w:val="center"/>
              <w:rPr>
                <w:rFonts w:eastAsia="Arial CYR"/>
                <w:color w:val="000000"/>
                <w:lang w:eastAsia="ar-SA"/>
              </w:rPr>
            </w:pPr>
            <w:r w:rsidRPr="00C25430">
              <w:rPr>
                <w:rFonts w:eastAsia="Arial CYR"/>
                <w:color w:val="000000"/>
                <w:lang w:eastAsia="zh-CN" w:bidi="ar"/>
              </w:rPr>
              <w:t>Расходы на выплаты персоналу в целях обеспечения</w:t>
            </w:r>
            <w:r w:rsidRPr="00C25430">
              <w:rPr>
                <w:rFonts w:eastAsia="Arial CYR"/>
                <w:color w:val="000000"/>
                <w:lang w:eastAsia="zh-CN" w:bidi="ar"/>
              </w:rPr>
              <w:br/>
              <w:t>выполнения функций государственными (муниципальными)</w:t>
            </w:r>
            <w:r w:rsidRPr="00C25430">
              <w:rPr>
                <w:rFonts w:eastAsia="Arial CYR"/>
                <w:color w:val="000000"/>
                <w:lang w:eastAsia="zh-CN" w:bidi="ar"/>
              </w:rPr>
              <w:br/>
              <w:t>органами, казенными учреждениями, органами управления</w:t>
            </w:r>
            <w:r w:rsidRPr="00C25430">
              <w:rPr>
                <w:rFonts w:eastAsia="Arial CYR"/>
                <w:color w:val="000000"/>
                <w:lang w:eastAsia="zh-CN" w:bidi="ar"/>
              </w:rPr>
              <w:br/>
              <w:t>государственными внебюджетными фондами</w:t>
            </w:r>
          </w:p>
        </w:tc>
        <w:tc>
          <w:tcPr>
            <w:tcW w:w="1095" w:type="dxa"/>
            <w:vAlign w:val="bottom"/>
          </w:tcPr>
          <w:p w14:paraId="3F8F707E" w14:textId="77777777" w:rsidR="00C25430" w:rsidRPr="00C25430" w:rsidRDefault="00C25430" w:rsidP="00C25430">
            <w:pPr>
              <w:suppressAutoHyphens/>
              <w:rPr>
                <w:rFonts w:eastAsia="Arial CYR"/>
                <w:color w:val="000000"/>
                <w:lang w:eastAsia="ar-SA"/>
              </w:rPr>
            </w:pPr>
          </w:p>
        </w:tc>
        <w:tc>
          <w:tcPr>
            <w:tcW w:w="1065" w:type="dxa"/>
            <w:noWrap/>
            <w:vAlign w:val="bottom"/>
          </w:tcPr>
          <w:p w14:paraId="7CDB676A" w14:textId="77777777" w:rsidR="00C25430" w:rsidRPr="00C25430" w:rsidRDefault="00C25430" w:rsidP="00C25430">
            <w:pPr>
              <w:suppressAutoHyphens/>
              <w:jc w:val="center"/>
              <w:rPr>
                <w:rFonts w:eastAsia="Arial CYR"/>
                <w:color w:val="000000"/>
                <w:lang w:eastAsia="ar-SA"/>
              </w:rPr>
            </w:pPr>
          </w:p>
        </w:tc>
        <w:tc>
          <w:tcPr>
            <w:tcW w:w="1110" w:type="dxa"/>
            <w:noWrap/>
            <w:vAlign w:val="bottom"/>
          </w:tcPr>
          <w:p w14:paraId="081B55F5" w14:textId="77777777" w:rsidR="00C25430" w:rsidRPr="00C25430" w:rsidRDefault="00C25430" w:rsidP="00C25430">
            <w:pPr>
              <w:suppressAutoHyphens/>
              <w:jc w:val="center"/>
              <w:rPr>
                <w:rFonts w:eastAsia="Arial CYR"/>
                <w:color w:val="000000"/>
                <w:lang w:eastAsia="ar-SA"/>
              </w:rPr>
            </w:pPr>
          </w:p>
        </w:tc>
        <w:tc>
          <w:tcPr>
            <w:tcW w:w="915" w:type="dxa"/>
            <w:noWrap/>
            <w:vAlign w:val="bottom"/>
          </w:tcPr>
          <w:p w14:paraId="1BBD42A4"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100</w:t>
            </w:r>
          </w:p>
        </w:tc>
        <w:tc>
          <w:tcPr>
            <w:tcW w:w="1965" w:type="dxa"/>
            <w:vAlign w:val="bottom"/>
          </w:tcPr>
          <w:p w14:paraId="46B24E9E"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250 511,00</w:t>
            </w:r>
          </w:p>
        </w:tc>
      </w:tr>
      <w:tr w:rsidR="00C25430" w:rsidRPr="00C25430" w14:paraId="5495F7A3" w14:textId="77777777" w:rsidTr="00C25430">
        <w:trPr>
          <w:trHeight w:val="360"/>
        </w:trPr>
        <w:tc>
          <w:tcPr>
            <w:tcW w:w="3812" w:type="dxa"/>
            <w:vAlign w:val="center"/>
          </w:tcPr>
          <w:p w14:paraId="390BD514" w14:textId="77777777" w:rsidR="00C25430" w:rsidRPr="00C25430" w:rsidRDefault="00C25430" w:rsidP="00C25430">
            <w:pPr>
              <w:suppressAutoHyphens/>
              <w:textAlignment w:val="center"/>
              <w:rPr>
                <w:rFonts w:eastAsia="Arial CYR"/>
                <w:b/>
                <w:bCs/>
                <w:color w:val="000000"/>
                <w:lang w:eastAsia="ar-SA"/>
              </w:rPr>
            </w:pPr>
            <w:r w:rsidRPr="00C25430">
              <w:rPr>
                <w:rFonts w:eastAsia="Arial CYR"/>
                <w:b/>
                <w:bCs/>
                <w:color w:val="000000"/>
                <w:lang w:val="en-US" w:eastAsia="zh-CN" w:bidi="ar"/>
              </w:rPr>
              <w:t>ВСЕГО</w:t>
            </w:r>
          </w:p>
        </w:tc>
        <w:tc>
          <w:tcPr>
            <w:tcW w:w="1095" w:type="dxa"/>
            <w:vAlign w:val="bottom"/>
          </w:tcPr>
          <w:p w14:paraId="15FA2594" w14:textId="77777777" w:rsidR="00C25430" w:rsidRPr="00C25430" w:rsidRDefault="00C25430" w:rsidP="00C25430">
            <w:pPr>
              <w:suppressAutoHyphens/>
              <w:rPr>
                <w:rFonts w:eastAsia="Arial CYR"/>
                <w:b/>
                <w:bCs/>
                <w:color w:val="000000"/>
                <w:lang w:eastAsia="ar-SA"/>
              </w:rPr>
            </w:pPr>
          </w:p>
        </w:tc>
        <w:tc>
          <w:tcPr>
            <w:tcW w:w="1065" w:type="dxa"/>
            <w:noWrap/>
            <w:vAlign w:val="bottom"/>
          </w:tcPr>
          <w:p w14:paraId="388052EB" w14:textId="77777777" w:rsidR="00C25430" w:rsidRPr="00C25430" w:rsidRDefault="00C25430" w:rsidP="00C25430">
            <w:pPr>
              <w:suppressAutoHyphens/>
              <w:jc w:val="center"/>
              <w:rPr>
                <w:rFonts w:eastAsia="Arial CYR"/>
                <w:b/>
                <w:bCs/>
                <w:color w:val="000000"/>
                <w:lang w:eastAsia="ar-SA"/>
              </w:rPr>
            </w:pPr>
          </w:p>
        </w:tc>
        <w:tc>
          <w:tcPr>
            <w:tcW w:w="1110" w:type="dxa"/>
            <w:noWrap/>
            <w:vAlign w:val="bottom"/>
          </w:tcPr>
          <w:p w14:paraId="2DF9C508" w14:textId="77777777" w:rsidR="00C25430" w:rsidRPr="00C25430" w:rsidRDefault="00C25430" w:rsidP="00C25430">
            <w:pPr>
              <w:suppressAutoHyphens/>
              <w:jc w:val="center"/>
              <w:rPr>
                <w:rFonts w:eastAsia="Arial CYR"/>
                <w:b/>
                <w:bCs/>
                <w:color w:val="000000"/>
                <w:lang w:eastAsia="ar-SA"/>
              </w:rPr>
            </w:pPr>
          </w:p>
        </w:tc>
        <w:tc>
          <w:tcPr>
            <w:tcW w:w="915" w:type="dxa"/>
            <w:noWrap/>
            <w:vAlign w:val="bottom"/>
          </w:tcPr>
          <w:p w14:paraId="62089E91" w14:textId="77777777" w:rsidR="00C25430" w:rsidRPr="00C25430" w:rsidRDefault="00C25430" w:rsidP="00C25430">
            <w:pPr>
              <w:suppressAutoHyphens/>
              <w:jc w:val="center"/>
              <w:rPr>
                <w:rFonts w:eastAsia="Arial CYR"/>
                <w:b/>
                <w:bCs/>
                <w:color w:val="000000"/>
                <w:lang w:eastAsia="ar-SA"/>
              </w:rPr>
            </w:pPr>
          </w:p>
        </w:tc>
        <w:tc>
          <w:tcPr>
            <w:tcW w:w="1965" w:type="dxa"/>
            <w:vAlign w:val="bottom"/>
          </w:tcPr>
          <w:p w14:paraId="7FB818A2" w14:textId="77777777" w:rsidR="00C25430" w:rsidRPr="00C25430" w:rsidRDefault="00C25430" w:rsidP="00C25430">
            <w:pPr>
              <w:suppressAutoHyphens/>
              <w:jc w:val="center"/>
              <w:textAlignment w:val="bottom"/>
              <w:rPr>
                <w:rFonts w:eastAsia="Arial CYR"/>
                <w:b/>
                <w:bCs/>
                <w:color w:val="000000"/>
                <w:lang w:eastAsia="ar-SA"/>
              </w:rPr>
            </w:pPr>
            <w:r w:rsidRPr="00C25430">
              <w:rPr>
                <w:rFonts w:eastAsia="Arial CYR"/>
                <w:b/>
                <w:bCs/>
                <w:color w:val="000000"/>
                <w:lang w:val="en-US" w:eastAsia="zh-CN" w:bidi="ar"/>
              </w:rPr>
              <w:t>152 669 183,00</w:t>
            </w:r>
          </w:p>
        </w:tc>
      </w:tr>
    </w:tbl>
    <w:p w14:paraId="1849FA90" w14:textId="77777777" w:rsidR="00C25430" w:rsidRPr="00C25430" w:rsidRDefault="00C25430" w:rsidP="00C25430">
      <w:pPr>
        <w:suppressAutoHyphens/>
        <w:jc w:val="center"/>
        <w:outlineLvl w:val="0"/>
        <w:rPr>
          <w:rFonts w:eastAsia="SimSun"/>
          <w:lang w:eastAsia="ar-SA"/>
        </w:rPr>
      </w:pPr>
    </w:p>
    <w:p w14:paraId="691E31B0" w14:textId="77777777" w:rsidR="00C25430" w:rsidRPr="00C25430" w:rsidRDefault="00C25430" w:rsidP="00C25430">
      <w:pPr>
        <w:suppressAutoHyphens/>
        <w:jc w:val="center"/>
        <w:outlineLvl w:val="0"/>
        <w:rPr>
          <w:rFonts w:eastAsia="SimSun"/>
          <w:lang w:eastAsia="ar-SA"/>
        </w:rPr>
      </w:pPr>
    </w:p>
    <w:p w14:paraId="4181BE8B" w14:textId="77777777" w:rsidR="00C25430" w:rsidRPr="00C25430" w:rsidRDefault="00C25430" w:rsidP="00C25430">
      <w:pPr>
        <w:suppressAutoHyphens/>
        <w:jc w:val="center"/>
        <w:outlineLvl w:val="0"/>
        <w:rPr>
          <w:rFonts w:eastAsia="SimSun"/>
          <w:lang w:eastAsia="ar-SA"/>
        </w:rPr>
      </w:pPr>
    </w:p>
    <w:p w14:paraId="2977BC81" w14:textId="77777777" w:rsidR="00C25430" w:rsidRPr="00C25430" w:rsidRDefault="00C25430" w:rsidP="00C25430">
      <w:pPr>
        <w:jc w:val="right"/>
        <w:rPr>
          <w:rFonts w:eastAsia="SimSun"/>
          <w:sz w:val="20"/>
          <w:szCs w:val="20"/>
        </w:rPr>
      </w:pPr>
      <w:r w:rsidRPr="00C25430">
        <w:rPr>
          <w:rFonts w:eastAsia="SimSun"/>
          <w:sz w:val="20"/>
          <w:szCs w:val="20"/>
        </w:rPr>
        <w:t xml:space="preserve">Приложение №3  </w:t>
      </w:r>
    </w:p>
    <w:p w14:paraId="71876AD1" w14:textId="77777777" w:rsidR="00C25430" w:rsidRPr="00C25430" w:rsidRDefault="00C25430" w:rsidP="00C25430">
      <w:pPr>
        <w:jc w:val="right"/>
        <w:rPr>
          <w:rFonts w:eastAsia="SimSun"/>
          <w:sz w:val="20"/>
          <w:szCs w:val="20"/>
        </w:rPr>
      </w:pPr>
      <w:r w:rsidRPr="00C25430">
        <w:rPr>
          <w:rFonts w:eastAsia="SimSun"/>
          <w:sz w:val="20"/>
          <w:szCs w:val="20"/>
        </w:rPr>
        <w:t xml:space="preserve">к Решению Совета депутатов </w:t>
      </w:r>
    </w:p>
    <w:p w14:paraId="7319B87A" w14:textId="77777777" w:rsidR="00C25430" w:rsidRPr="00C25430" w:rsidRDefault="00C25430" w:rsidP="00C25430">
      <w:pPr>
        <w:jc w:val="right"/>
        <w:rPr>
          <w:rFonts w:eastAsia="SimSun"/>
          <w:sz w:val="20"/>
          <w:szCs w:val="20"/>
        </w:rPr>
      </w:pPr>
      <w:r w:rsidRPr="00C25430">
        <w:rPr>
          <w:rFonts w:eastAsia="SimSun"/>
          <w:sz w:val="20"/>
          <w:szCs w:val="20"/>
        </w:rPr>
        <w:t>Сандогорского сельского поселения</w:t>
      </w:r>
    </w:p>
    <w:p w14:paraId="3CC71788" w14:textId="77777777" w:rsidR="00C25430" w:rsidRPr="00C25430" w:rsidRDefault="00C25430" w:rsidP="00C25430">
      <w:pPr>
        <w:jc w:val="right"/>
        <w:rPr>
          <w:rFonts w:eastAsia="SimSun"/>
          <w:sz w:val="20"/>
          <w:szCs w:val="20"/>
        </w:rPr>
      </w:pPr>
      <w:r w:rsidRPr="00C25430">
        <w:rPr>
          <w:rFonts w:eastAsia="SimSun"/>
          <w:sz w:val="20"/>
          <w:szCs w:val="20"/>
        </w:rPr>
        <w:t xml:space="preserve">Костромского муниципального района </w:t>
      </w:r>
    </w:p>
    <w:p w14:paraId="288044E3" w14:textId="77777777" w:rsidR="00C25430" w:rsidRDefault="00C25430" w:rsidP="00C25430">
      <w:pPr>
        <w:jc w:val="right"/>
        <w:rPr>
          <w:rFonts w:eastAsia="SimSun"/>
          <w:sz w:val="20"/>
          <w:szCs w:val="20"/>
        </w:rPr>
      </w:pPr>
      <w:r w:rsidRPr="00C25430">
        <w:rPr>
          <w:rFonts w:eastAsia="SimSun"/>
          <w:sz w:val="20"/>
          <w:szCs w:val="20"/>
        </w:rPr>
        <w:t>Костромской области</w:t>
      </w:r>
    </w:p>
    <w:p w14:paraId="422B4113" w14:textId="0D69A233" w:rsidR="00C25430" w:rsidRPr="00C25430" w:rsidRDefault="00C25430" w:rsidP="00C25430">
      <w:pPr>
        <w:jc w:val="right"/>
        <w:rPr>
          <w:rFonts w:eastAsia="SimSun"/>
          <w:sz w:val="20"/>
          <w:szCs w:val="20"/>
        </w:rPr>
      </w:pPr>
      <w:r w:rsidRPr="00C25430">
        <w:rPr>
          <w:rFonts w:eastAsia="SimSun"/>
          <w:sz w:val="20"/>
          <w:szCs w:val="20"/>
        </w:rPr>
        <w:t xml:space="preserve"> </w:t>
      </w:r>
      <w:r w:rsidRPr="00C25430">
        <w:rPr>
          <w:rFonts w:eastAsia="SimSun"/>
          <w:sz w:val="20"/>
          <w:szCs w:val="20"/>
        </w:rPr>
        <w:t>О</w:t>
      </w:r>
      <w:r w:rsidRPr="00C25430">
        <w:rPr>
          <w:rFonts w:eastAsia="SimSun"/>
          <w:sz w:val="20"/>
          <w:szCs w:val="20"/>
        </w:rPr>
        <w:t>т</w:t>
      </w:r>
      <w:r>
        <w:rPr>
          <w:rFonts w:eastAsia="SimSun"/>
          <w:sz w:val="20"/>
          <w:szCs w:val="20"/>
        </w:rPr>
        <w:t>28</w:t>
      </w:r>
      <w:r w:rsidRPr="00C25430">
        <w:rPr>
          <w:rFonts w:eastAsia="SimSun"/>
          <w:sz w:val="20"/>
          <w:szCs w:val="20"/>
        </w:rPr>
        <w:t xml:space="preserve"> июня 2024 года №</w:t>
      </w:r>
      <w:r>
        <w:rPr>
          <w:rFonts w:eastAsia="SimSun"/>
          <w:sz w:val="20"/>
          <w:szCs w:val="20"/>
        </w:rPr>
        <w:t>207</w:t>
      </w:r>
    </w:p>
    <w:p w14:paraId="106C5FC7" w14:textId="77777777" w:rsidR="00C25430" w:rsidRPr="00C25430" w:rsidRDefault="00C25430" w:rsidP="00C25430">
      <w:pPr>
        <w:tabs>
          <w:tab w:val="left" w:pos="567"/>
        </w:tabs>
        <w:suppressAutoHyphens/>
        <w:rPr>
          <w:rFonts w:eastAsia="SimSun"/>
          <w:highlight w:val="yellow"/>
          <w:lang w:eastAsia="ar-SA"/>
        </w:rPr>
      </w:pPr>
    </w:p>
    <w:p w14:paraId="28A32205" w14:textId="77777777" w:rsidR="00C25430" w:rsidRPr="00C25430" w:rsidRDefault="00C25430" w:rsidP="00C25430">
      <w:pPr>
        <w:tabs>
          <w:tab w:val="left" w:pos="567"/>
        </w:tabs>
        <w:suppressAutoHyphens/>
        <w:rPr>
          <w:rFonts w:eastAsia="SimSun"/>
          <w:highlight w:val="yellow"/>
          <w:lang w:eastAsia="ar-SA"/>
        </w:rPr>
      </w:pPr>
    </w:p>
    <w:tbl>
      <w:tblPr>
        <w:tblW w:w="9358" w:type="dxa"/>
        <w:tblInd w:w="93" w:type="dxa"/>
        <w:tblLayout w:type="fixed"/>
        <w:tblLook w:val="0000" w:firstRow="0" w:lastRow="0" w:firstColumn="0" w:lastColumn="0" w:noHBand="0" w:noVBand="0"/>
      </w:tblPr>
      <w:tblGrid>
        <w:gridCol w:w="3090"/>
        <w:gridCol w:w="4472"/>
        <w:gridCol w:w="1796"/>
      </w:tblGrid>
      <w:tr w:rsidR="00C25430" w:rsidRPr="00C25430" w14:paraId="12D13DE2" w14:textId="77777777" w:rsidTr="00C25430">
        <w:trPr>
          <w:trHeight w:val="240"/>
        </w:trPr>
        <w:tc>
          <w:tcPr>
            <w:tcW w:w="3090" w:type="dxa"/>
            <w:tcBorders>
              <w:top w:val="nil"/>
              <w:left w:val="nil"/>
              <w:bottom w:val="nil"/>
              <w:right w:val="nil"/>
            </w:tcBorders>
            <w:shd w:val="clear" w:color="auto" w:fill="auto"/>
            <w:noWrap/>
            <w:vAlign w:val="bottom"/>
          </w:tcPr>
          <w:p w14:paraId="155CF3A9" w14:textId="77777777" w:rsidR="00C25430" w:rsidRPr="00C25430" w:rsidRDefault="00C25430" w:rsidP="00C25430">
            <w:pPr>
              <w:suppressAutoHyphens/>
              <w:rPr>
                <w:rFonts w:eastAsia="Arial CYR"/>
                <w:color w:val="000000"/>
                <w:lang w:eastAsia="ar-SA"/>
              </w:rPr>
            </w:pPr>
          </w:p>
        </w:tc>
        <w:tc>
          <w:tcPr>
            <w:tcW w:w="4472" w:type="dxa"/>
            <w:tcBorders>
              <w:top w:val="nil"/>
              <w:left w:val="nil"/>
              <w:bottom w:val="nil"/>
              <w:right w:val="nil"/>
            </w:tcBorders>
            <w:shd w:val="clear" w:color="auto" w:fill="auto"/>
            <w:noWrap/>
            <w:vAlign w:val="bottom"/>
          </w:tcPr>
          <w:p w14:paraId="29FC45B4" w14:textId="77777777" w:rsidR="00C25430" w:rsidRPr="00C25430" w:rsidRDefault="00C25430" w:rsidP="00C25430">
            <w:pPr>
              <w:suppressAutoHyphens/>
              <w:jc w:val="center"/>
              <w:textAlignment w:val="bottom"/>
              <w:rPr>
                <w:rFonts w:eastAsia="Arial CYR"/>
                <w:b/>
                <w:bCs/>
                <w:color w:val="000000"/>
                <w:lang w:eastAsia="ar-SA"/>
              </w:rPr>
            </w:pPr>
            <w:proofErr w:type="spellStart"/>
            <w:r w:rsidRPr="00C25430">
              <w:rPr>
                <w:rFonts w:eastAsia="Arial CYR"/>
                <w:b/>
                <w:bCs/>
                <w:color w:val="000000"/>
                <w:lang w:val="en-US" w:eastAsia="zh-CN" w:bidi="ar"/>
              </w:rPr>
              <w:t>Источники</w:t>
            </w:r>
            <w:proofErr w:type="spellEnd"/>
            <w:r w:rsidRPr="00C25430">
              <w:rPr>
                <w:rFonts w:eastAsia="Arial CYR"/>
                <w:b/>
                <w:bCs/>
                <w:color w:val="000000"/>
                <w:lang w:val="en-US" w:eastAsia="zh-CN" w:bidi="ar"/>
              </w:rPr>
              <w:t xml:space="preserve"> </w:t>
            </w:r>
            <w:proofErr w:type="spellStart"/>
            <w:r w:rsidRPr="00C25430">
              <w:rPr>
                <w:rFonts w:eastAsia="Arial CYR"/>
                <w:b/>
                <w:bCs/>
                <w:color w:val="000000"/>
                <w:lang w:val="en-US" w:eastAsia="zh-CN" w:bidi="ar"/>
              </w:rPr>
              <w:t>финансирования</w:t>
            </w:r>
            <w:proofErr w:type="spellEnd"/>
            <w:r w:rsidRPr="00C25430">
              <w:rPr>
                <w:rFonts w:eastAsia="Arial CYR"/>
                <w:b/>
                <w:bCs/>
                <w:color w:val="000000"/>
                <w:lang w:val="en-US" w:eastAsia="zh-CN" w:bidi="ar"/>
              </w:rPr>
              <w:t xml:space="preserve"> </w:t>
            </w:r>
            <w:proofErr w:type="spellStart"/>
            <w:r w:rsidRPr="00C25430">
              <w:rPr>
                <w:rFonts w:eastAsia="Arial CYR"/>
                <w:b/>
                <w:bCs/>
                <w:color w:val="000000"/>
                <w:lang w:val="en-US" w:eastAsia="zh-CN" w:bidi="ar"/>
              </w:rPr>
              <w:t>дефицита</w:t>
            </w:r>
            <w:proofErr w:type="spellEnd"/>
          </w:p>
        </w:tc>
        <w:tc>
          <w:tcPr>
            <w:tcW w:w="1796" w:type="dxa"/>
            <w:tcBorders>
              <w:top w:val="nil"/>
              <w:left w:val="nil"/>
              <w:bottom w:val="nil"/>
              <w:right w:val="nil"/>
            </w:tcBorders>
            <w:shd w:val="clear" w:color="auto" w:fill="auto"/>
            <w:noWrap/>
            <w:vAlign w:val="bottom"/>
          </w:tcPr>
          <w:p w14:paraId="4E0AE3C8" w14:textId="77777777" w:rsidR="00C25430" w:rsidRPr="00C25430" w:rsidRDefault="00C25430" w:rsidP="00C25430">
            <w:pPr>
              <w:suppressAutoHyphens/>
              <w:jc w:val="right"/>
              <w:rPr>
                <w:rFonts w:eastAsia="Arial CYR"/>
                <w:color w:val="000000"/>
                <w:lang w:eastAsia="ar-SA"/>
              </w:rPr>
            </w:pPr>
          </w:p>
        </w:tc>
      </w:tr>
      <w:tr w:rsidR="00C25430" w:rsidRPr="00C25430" w14:paraId="05C11094" w14:textId="77777777" w:rsidTr="00C25430">
        <w:trPr>
          <w:trHeight w:val="240"/>
        </w:trPr>
        <w:tc>
          <w:tcPr>
            <w:tcW w:w="3090" w:type="dxa"/>
            <w:tcBorders>
              <w:top w:val="nil"/>
              <w:left w:val="nil"/>
              <w:bottom w:val="nil"/>
              <w:right w:val="nil"/>
            </w:tcBorders>
            <w:shd w:val="clear" w:color="auto" w:fill="auto"/>
            <w:noWrap/>
            <w:vAlign w:val="bottom"/>
          </w:tcPr>
          <w:p w14:paraId="003FD2DC" w14:textId="77777777" w:rsidR="00C25430" w:rsidRPr="00C25430" w:rsidRDefault="00C25430" w:rsidP="00C25430">
            <w:pPr>
              <w:suppressAutoHyphens/>
              <w:rPr>
                <w:rFonts w:eastAsia="Arial CYR"/>
                <w:color w:val="000000"/>
                <w:lang w:eastAsia="ar-SA"/>
              </w:rPr>
            </w:pPr>
          </w:p>
        </w:tc>
        <w:tc>
          <w:tcPr>
            <w:tcW w:w="4472" w:type="dxa"/>
            <w:tcBorders>
              <w:top w:val="nil"/>
              <w:left w:val="nil"/>
              <w:bottom w:val="nil"/>
              <w:right w:val="nil"/>
            </w:tcBorders>
            <w:shd w:val="clear" w:color="auto" w:fill="auto"/>
            <w:noWrap/>
            <w:vAlign w:val="bottom"/>
          </w:tcPr>
          <w:p w14:paraId="2B88E78A" w14:textId="77777777" w:rsidR="00C25430" w:rsidRPr="00C25430" w:rsidRDefault="00C25430" w:rsidP="00C25430">
            <w:pPr>
              <w:suppressAutoHyphens/>
              <w:jc w:val="center"/>
              <w:textAlignment w:val="bottom"/>
              <w:rPr>
                <w:rFonts w:eastAsia="Arial CYR"/>
                <w:b/>
                <w:bCs/>
                <w:color w:val="000000"/>
                <w:lang w:eastAsia="ar-SA"/>
              </w:rPr>
            </w:pPr>
            <w:r w:rsidRPr="00C25430">
              <w:rPr>
                <w:rFonts w:eastAsia="Arial CYR"/>
                <w:b/>
                <w:bCs/>
                <w:color w:val="000000"/>
                <w:lang w:eastAsia="zh-CN" w:bidi="ar"/>
              </w:rPr>
              <w:t xml:space="preserve">бюджета  Сандогорского сельского поселения на 2024 </w:t>
            </w:r>
          </w:p>
        </w:tc>
        <w:tc>
          <w:tcPr>
            <w:tcW w:w="1796" w:type="dxa"/>
            <w:tcBorders>
              <w:top w:val="nil"/>
              <w:left w:val="nil"/>
              <w:bottom w:val="nil"/>
              <w:right w:val="nil"/>
            </w:tcBorders>
            <w:shd w:val="clear" w:color="auto" w:fill="auto"/>
            <w:noWrap/>
            <w:vAlign w:val="bottom"/>
          </w:tcPr>
          <w:p w14:paraId="3E2753A7" w14:textId="77777777" w:rsidR="00C25430" w:rsidRPr="00C25430" w:rsidRDefault="00C25430" w:rsidP="00C25430">
            <w:pPr>
              <w:suppressAutoHyphens/>
              <w:jc w:val="right"/>
              <w:rPr>
                <w:rFonts w:eastAsia="Arial CYR"/>
                <w:color w:val="000000"/>
                <w:lang w:eastAsia="ar-SA"/>
              </w:rPr>
            </w:pPr>
          </w:p>
        </w:tc>
      </w:tr>
      <w:tr w:rsidR="00C25430" w:rsidRPr="00C25430" w14:paraId="0036897C" w14:textId="77777777" w:rsidTr="00C25430">
        <w:trPr>
          <w:trHeight w:val="240"/>
        </w:trPr>
        <w:tc>
          <w:tcPr>
            <w:tcW w:w="3090" w:type="dxa"/>
            <w:tcBorders>
              <w:top w:val="nil"/>
              <w:left w:val="nil"/>
              <w:bottom w:val="nil"/>
              <w:right w:val="nil"/>
            </w:tcBorders>
            <w:shd w:val="clear" w:color="auto" w:fill="auto"/>
            <w:noWrap/>
            <w:vAlign w:val="bottom"/>
          </w:tcPr>
          <w:p w14:paraId="5AA5A840" w14:textId="77777777" w:rsidR="00C25430" w:rsidRPr="00C25430" w:rsidRDefault="00C25430" w:rsidP="00C25430">
            <w:pPr>
              <w:suppressAutoHyphens/>
              <w:rPr>
                <w:rFonts w:eastAsia="Arial CYR"/>
                <w:color w:val="000000"/>
                <w:lang w:eastAsia="ar-SA"/>
              </w:rPr>
            </w:pPr>
          </w:p>
        </w:tc>
        <w:tc>
          <w:tcPr>
            <w:tcW w:w="4472" w:type="dxa"/>
            <w:tcBorders>
              <w:top w:val="nil"/>
              <w:left w:val="nil"/>
              <w:bottom w:val="nil"/>
              <w:right w:val="nil"/>
            </w:tcBorders>
            <w:shd w:val="clear" w:color="auto" w:fill="auto"/>
            <w:noWrap/>
            <w:vAlign w:val="bottom"/>
          </w:tcPr>
          <w:p w14:paraId="203478B7" w14:textId="77777777" w:rsidR="00C25430" w:rsidRPr="00C25430" w:rsidRDefault="00C25430" w:rsidP="00C25430">
            <w:pPr>
              <w:suppressAutoHyphens/>
              <w:rPr>
                <w:rFonts w:eastAsia="Arial CYR"/>
                <w:color w:val="000000"/>
                <w:lang w:eastAsia="ar-SA"/>
              </w:rPr>
            </w:pPr>
          </w:p>
        </w:tc>
        <w:tc>
          <w:tcPr>
            <w:tcW w:w="1796" w:type="dxa"/>
            <w:tcBorders>
              <w:top w:val="nil"/>
              <w:left w:val="nil"/>
              <w:bottom w:val="nil"/>
              <w:right w:val="nil"/>
            </w:tcBorders>
            <w:shd w:val="clear" w:color="auto" w:fill="auto"/>
            <w:noWrap/>
            <w:vAlign w:val="bottom"/>
          </w:tcPr>
          <w:p w14:paraId="1807D9AD" w14:textId="77777777" w:rsidR="00C25430" w:rsidRPr="00C25430" w:rsidRDefault="00C25430" w:rsidP="00C25430">
            <w:pPr>
              <w:suppressAutoHyphens/>
              <w:jc w:val="right"/>
              <w:rPr>
                <w:rFonts w:eastAsia="Arial CYR"/>
                <w:color w:val="000000"/>
                <w:lang w:eastAsia="ar-SA"/>
              </w:rPr>
            </w:pPr>
          </w:p>
        </w:tc>
      </w:tr>
      <w:tr w:rsidR="00C25430" w:rsidRPr="00C25430" w14:paraId="4B08B1E3" w14:textId="77777777" w:rsidTr="00C25430">
        <w:trPr>
          <w:trHeight w:val="1155"/>
        </w:trPr>
        <w:tc>
          <w:tcPr>
            <w:tcW w:w="3090" w:type="dxa"/>
            <w:vMerge w:val="restart"/>
            <w:tcBorders>
              <w:top w:val="single" w:sz="2" w:space="0" w:color="000000"/>
              <w:left w:val="single" w:sz="2" w:space="0" w:color="000000"/>
              <w:bottom w:val="single" w:sz="2" w:space="0" w:color="000000"/>
              <w:right w:val="single" w:sz="2" w:space="0" w:color="000000"/>
            </w:tcBorders>
            <w:shd w:val="clear" w:color="auto" w:fill="auto"/>
            <w:noWrap/>
            <w:vAlign w:val="bottom"/>
          </w:tcPr>
          <w:p w14:paraId="47450009" w14:textId="77777777" w:rsidR="00C25430" w:rsidRPr="00C25430" w:rsidRDefault="00C25430" w:rsidP="00C25430">
            <w:pPr>
              <w:suppressAutoHyphens/>
              <w:jc w:val="center"/>
              <w:textAlignment w:val="bottom"/>
              <w:rPr>
                <w:rFonts w:eastAsia="Arial CYR"/>
                <w:color w:val="000000"/>
                <w:lang w:eastAsia="ar-SA"/>
              </w:rPr>
            </w:pPr>
            <w:proofErr w:type="spellStart"/>
            <w:r w:rsidRPr="00C25430">
              <w:rPr>
                <w:rFonts w:eastAsia="Arial CYR"/>
                <w:color w:val="000000"/>
                <w:lang w:val="en-US" w:eastAsia="zh-CN" w:bidi="ar"/>
              </w:rPr>
              <w:t>Код</w:t>
            </w:r>
            <w:proofErr w:type="spellEnd"/>
            <w:r w:rsidRPr="00C25430">
              <w:rPr>
                <w:rFonts w:eastAsia="Arial CYR"/>
                <w:color w:val="000000"/>
                <w:lang w:val="en-US" w:eastAsia="zh-CN" w:bidi="ar"/>
              </w:rPr>
              <w:t xml:space="preserve"> </w:t>
            </w:r>
            <w:proofErr w:type="spellStart"/>
            <w:r w:rsidRPr="00C25430">
              <w:rPr>
                <w:rFonts w:eastAsia="Arial CYR"/>
                <w:color w:val="000000"/>
                <w:lang w:val="en-US" w:eastAsia="zh-CN" w:bidi="ar"/>
              </w:rPr>
              <w:t>администратора</w:t>
            </w:r>
            <w:proofErr w:type="spellEnd"/>
          </w:p>
        </w:tc>
        <w:tc>
          <w:tcPr>
            <w:tcW w:w="4472" w:type="dxa"/>
            <w:vMerge w:val="restart"/>
            <w:tcBorders>
              <w:top w:val="single" w:sz="2" w:space="0" w:color="000000"/>
              <w:left w:val="single" w:sz="2" w:space="0" w:color="000000"/>
              <w:bottom w:val="single" w:sz="2" w:space="0" w:color="000000"/>
              <w:right w:val="single" w:sz="2" w:space="0" w:color="000000"/>
            </w:tcBorders>
            <w:shd w:val="clear" w:color="auto" w:fill="auto"/>
            <w:noWrap/>
            <w:vAlign w:val="bottom"/>
          </w:tcPr>
          <w:p w14:paraId="3D1F36A2" w14:textId="77777777" w:rsidR="00C25430" w:rsidRPr="00C25430" w:rsidRDefault="00C25430" w:rsidP="00C25430">
            <w:pPr>
              <w:suppressAutoHyphens/>
              <w:jc w:val="center"/>
              <w:textAlignment w:val="bottom"/>
              <w:rPr>
                <w:rFonts w:eastAsia="Arial CYR"/>
                <w:color w:val="000000"/>
                <w:lang w:eastAsia="ar-SA"/>
              </w:rPr>
            </w:pPr>
            <w:proofErr w:type="spellStart"/>
            <w:r w:rsidRPr="00C25430">
              <w:rPr>
                <w:rFonts w:eastAsia="Arial CYR"/>
                <w:color w:val="000000"/>
                <w:lang w:val="en-US" w:eastAsia="zh-CN" w:bidi="ar"/>
              </w:rPr>
              <w:t>Наименование</w:t>
            </w:r>
            <w:proofErr w:type="spellEnd"/>
          </w:p>
        </w:tc>
        <w:tc>
          <w:tcPr>
            <w:tcW w:w="179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7FB326" w14:textId="77777777" w:rsidR="00C25430" w:rsidRPr="00C25430" w:rsidRDefault="00C25430" w:rsidP="00C25430">
            <w:pPr>
              <w:suppressAutoHyphens/>
              <w:jc w:val="center"/>
              <w:textAlignment w:val="center"/>
              <w:rPr>
                <w:rFonts w:eastAsia="Arial CYR"/>
                <w:color w:val="000000"/>
                <w:lang w:eastAsia="ar-SA"/>
              </w:rPr>
            </w:pPr>
            <w:r w:rsidRPr="00C25430">
              <w:rPr>
                <w:rFonts w:eastAsia="Arial CYR"/>
                <w:color w:val="000000"/>
                <w:lang w:eastAsia="zh-CN" w:bidi="ar"/>
              </w:rPr>
              <w:t xml:space="preserve">Сумма расходов на очередное заседание Совета </w:t>
            </w:r>
            <w:r w:rsidRPr="00C25430">
              <w:rPr>
                <w:rFonts w:eastAsia="Arial CYR"/>
                <w:color w:val="000000"/>
                <w:lang w:eastAsia="zh-CN" w:bidi="ar"/>
              </w:rPr>
              <w:lastRenderedPageBreak/>
              <w:t>депутатов (руб.)</w:t>
            </w:r>
          </w:p>
        </w:tc>
      </w:tr>
      <w:tr w:rsidR="00C25430" w:rsidRPr="00C25430" w14:paraId="40733B47" w14:textId="77777777" w:rsidTr="00C25430">
        <w:trPr>
          <w:trHeight w:val="240"/>
        </w:trPr>
        <w:tc>
          <w:tcPr>
            <w:tcW w:w="3090" w:type="dxa"/>
            <w:vMerge/>
            <w:tcBorders>
              <w:top w:val="single" w:sz="2" w:space="0" w:color="000000"/>
              <w:left w:val="single" w:sz="2" w:space="0" w:color="000000"/>
              <w:bottom w:val="single" w:sz="2" w:space="0" w:color="000000"/>
              <w:right w:val="single" w:sz="2" w:space="0" w:color="000000"/>
            </w:tcBorders>
            <w:shd w:val="clear" w:color="auto" w:fill="auto"/>
            <w:noWrap/>
            <w:vAlign w:val="bottom"/>
          </w:tcPr>
          <w:p w14:paraId="279D3FB0" w14:textId="77777777" w:rsidR="00C25430" w:rsidRPr="00C25430" w:rsidRDefault="00C25430" w:rsidP="00C25430">
            <w:pPr>
              <w:suppressAutoHyphens/>
              <w:jc w:val="center"/>
              <w:rPr>
                <w:rFonts w:eastAsia="Arial CYR"/>
                <w:color w:val="000000"/>
                <w:lang w:eastAsia="ar-SA"/>
              </w:rPr>
            </w:pPr>
          </w:p>
        </w:tc>
        <w:tc>
          <w:tcPr>
            <w:tcW w:w="4472" w:type="dxa"/>
            <w:vMerge/>
            <w:tcBorders>
              <w:top w:val="single" w:sz="2" w:space="0" w:color="000000"/>
              <w:left w:val="single" w:sz="2" w:space="0" w:color="000000"/>
              <w:bottom w:val="single" w:sz="2" w:space="0" w:color="000000"/>
              <w:right w:val="single" w:sz="2" w:space="0" w:color="000000"/>
            </w:tcBorders>
            <w:shd w:val="clear" w:color="auto" w:fill="auto"/>
            <w:noWrap/>
            <w:vAlign w:val="bottom"/>
          </w:tcPr>
          <w:p w14:paraId="56A0FDD5" w14:textId="77777777" w:rsidR="00C25430" w:rsidRPr="00C25430" w:rsidRDefault="00C25430" w:rsidP="00C25430">
            <w:pPr>
              <w:suppressAutoHyphens/>
              <w:jc w:val="center"/>
              <w:rPr>
                <w:rFonts w:eastAsia="Arial CYR"/>
                <w:color w:val="000000"/>
                <w:lang w:eastAsia="ar-SA"/>
              </w:rPr>
            </w:pPr>
          </w:p>
        </w:tc>
        <w:tc>
          <w:tcPr>
            <w:tcW w:w="1796"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936A560"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 xml:space="preserve">2024 </w:t>
            </w:r>
            <w:proofErr w:type="spellStart"/>
            <w:r w:rsidRPr="00C25430">
              <w:rPr>
                <w:rFonts w:eastAsia="Arial CYR"/>
                <w:color w:val="000000"/>
                <w:lang w:val="en-US" w:eastAsia="zh-CN" w:bidi="ar"/>
              </w:rPr>
              <w:t>год</w:t>
            </w:r>
            <w:proofErr w:type="spellEnd"/>
            <w:r w:rsidRPr="00C25430">
              <w:rPr>
                <w:rFonts w:eastAsia="Arial CYR"/>
                <w:color w:val="000000"/>
                <w:lang w:val="en-US" w:eastAsia="zh-CN" w:bidi="ar"/>
              </w:rPr>
              <w:t xml:space="preserve"> </w:t>
            </w:r>
          </w:p>
        </w:tc>
      </w:tr>
      <w:tr w:rsidR="00C25430" w:rsidRPr="00C25430" w14:paraId="7FD987E3" w14:textId="77777777" w:rsidTr="00C25430">
        <w:trPr>
          <w:trHeight w:val="240"/>
        </w:trPr>
        <w:tc>
          <w:tcPr>
            <w:tcW w:w="309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FB5DFBF"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000 01 00 00 00 00 0000 000</w:t>
            </w:r>
          </w:p>
        </w:tc>
        <w:tc>
          <w:tcPr>
            <w:tcW w:w="447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F556AC5" w14:textId="77777777" w:rsidR="00C25430" w:rsidRPr="00C25430" w:rsidRDefault="00C25430" w:rsidP="00C25430">
            <w:pPr>
              <w:suppressAutoHyphens/>
              <w:textAlignment w:val="bottom"/>
              <w:rPr>
                <w:rFonts w:eastAsia="Arial CYR"/>
                <w:color w:val="000000"/>
                <w:lang w:eastAsia="ar-SA"/>
              </w:rPr>
            </w:pPr>
            <w:r w:rsidRPr="00C25430">
              <w:rPr>
                <w:rFonts w:eastAsia="Arial CYR"/>
                <w:color w:val="000000"/>
                <w:lang w:eastAsia="zh-CN" w:bidi="ar"/>
              </w:rPr>
              <w:t>Источники внутреннего финансирования дефицитов бюджетов</w:t>
            </w:r>
          </w:p>
        </w:tc>
        <w:tc>
          <w:tcPr>
            <w:tcW w:w="1796"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AEDCCE0" w14:textId="77777777" w:rsidR="00C25430" w:rsidRPr="00C25430" w:rsidRDefault="00C25430" w:rsidP="00C25430">
            <w:pPr>
              <w:suppressAutoHyphens/>
              <w:jc w:val="right"/>
              <w:textAlignment w:val="bottom"/>
              <w:rPr>
                <w:rFonts w:eastAsia="Arial CYR"/>
                <w:color w:val="000000"/>
                <w:lang w:eastAsia="ar-SA"/>
              </w:rPr>
            </w:pPr>
            <w:r w:rsidRPr="00C25430">
              <w:rPr>
                <w:rFonts w:eastAsia="Arial CYR"/>
                <w:color w:val="000000"/>
                <w:lang w:val="en-US" w:eastAsia="zh-CN" w:bidi="ar"/>
              </w:rPr>
              <w:t>529 653,00</w:t>
            </w:r>
          </w:p>
        </w:tc>
      </w:tr>
      <w:tr w:rsidR="00C25430" w:rsidRPr="00C25430" w14:paraId="5AA0CFCF" w14:textId="77777777" w:rsidTr="00C25430">
        <w:trPr>
          <w:trHeight w:val="240"/>
        </w:trPr>
        <w:tc>
          <w:tcPr>
            <w:tcW w:w="309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573EF97D"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000 01 05 00 00 00 0000 000</w:t>
            </w:r>
          </w:p>
        </w:tc>
        <w:tc>
          <w:tcPr>
            <w:tcW w:w="447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5F60B26" w14:textId="77777777" w:rsidR="00C25430" w:rsidRPr="00C25430" w:rsidRDefault="00C25430" w:rsidP="00C25430">
            <w:pPr>
              <w:suppressAutoHyphens/>
              <w:textAlignment w:val="bottom"/>
              <w:rPr>
                <w:rFonts w:eastAsia="Arial CYR"/>
                <w:color w:val="000000"/>
                <w:lang w:eastAsia="ar-SA"/>
              </w:rPr>
            </w:pPr>
            <w:r w:rsidRPr="00C25430">
              <w:rPr>
                <w:rFonts w:eastAsia="Arial CYR"/>
                <w:color w:val="000000"/>
                <w:lang w:eastAsia="zh-CN" w:bidi="ar"/>
              </w:rPr>
              <w:t>Изменение остатков средств на счетах по учету средств бюджетов</w:t>
            </w:r>
          </w:p>
        </w:tc>
        <w:tc>
          <w:tcPr>
            <w:tcW w:w="1796"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6B16895E" w14:textId="77777777" w:rsidR="00C25430" w:rsidRPr="00C25430" w:rsidRDefault="00C25430" w:rsidP="00C25430">
            <w:pPr>
              <w:suppressAutoHyphens/>
              <w:jc w:val="right"/>
              <w:textAlignment w:val="bottom"/>
              <w:rPr>
                <w:rFonts w:eastAsia="Arial CYR"/>
                <w:color w:val="000000"/>
                <w:lang w:eastAsia="ar-SA"/>
              </w:rPr>
            </w:pPr>
            <w:r w:rsidRPr="00C25430">
              <w:rPr>
                <w:rFonts w:eastAsia="Arial CYR"/>
                <w:color w:val="000000"/>
                <w:lang w:val="en-US" w:eastAsia="zh-CN" w:bidi="ar"/>
              </w:rPr>
              <w:t>529 653,00</w:t>
            </w:r>
          </w:p>
        </w:tc>
      </w:tr>
      <w:tr w:rsidR="00C25430" w:rsidRPr="00C25430" w14:paraId="64B35A8D" w14:textId="77777777" w:rsidTr="00C25430">
        <w:trPr>
          <w:trHeight w:val="240"/>
        </w:trPr>
        <w:tc>
          <w:tcPr>
            <w:tcW w:w="309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6651315B"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000 01 05 00 00 00 0000 500</w:t>
            </w:r>
          </w:p>
        </w:tc>
        <w:tc>
          <w:tcPr>
            <w:tcW w:w="447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53DF653F" w14:textId="77777777" w:rsidR="00C25430" w:rsidRPr="00C25430" w:rsidRDefault="00C25430" w:rsidP="00C25430">
            <w:pPr>
              <w:suppressAutoHyphens/>
              <w:textAlignment w:val="bottom"/>
              <w:rPr>
                <w:rFonts w:eastAsia="Arial CYR"/>
                <w:color w:val="000000"/>
                <w:lang w:eastAsia="ar-SA"/>
              </w:rPr>
            </w:pPr>
            <w:proofErr w:type="spellStart"/>
            <w:r w:rsidRPr="00C25430">
              <w:rPr>
                <w:rFonts w:eastAsia="Arial CYR"/>
                <w:color w:val="000000"/>
                <w:lang w:val="en-US" w:eastAsia="zh-CN" w:bidi="ar"/>
              </w:rPr>
              <w:t>Увеличение</w:t>
            </w:r>
            <w:proofErr w:type="spellEnd"/>
            <w:r w:rsidRPr="00C25430">
              <w:rPr>
                <w:rFonts w:eastAsia="Arial CYR"/>
                <w:color w:val="000000"/>
                <w:lang w:val="en-US" w:eastAsia="zh-CN" w:bidi="ar"/>
              </w:rPr>
              <w:t xml:space="preserve"> </w:t>
            </w:r>
            <w:proofErr w:type="spellStart"/>
            <w:r w:rsidRPr="00C25430">
              <w:rPr>
                <w:rFonts w:eastAsia="Arial CYR"/>
                <w:color w:val="000000"/>
                <w:lang w:val="en-US" w:eastAsia="zh-CN" w:bidi="ar"/>
              </w:rPr>
              <w:t>остатков</w:t>
            </w:r>
            <w:proofErr w:type="spellEnd"/>
            <w:r w:rsidRPr="00C25430">
              <w:rPr>
                <w:rFonts w:eastAsia="Arial CYR"/>
                <w:color w:val="000000"/>
                <w:lang w:val="en-US" w:eastAsia="zh-CN" w:bidi="ar"/>
              </w:rPr>
              <w:t xml:space="preserve"> </w:t>
            </w:r>
            <w:proofErr w:type="spellStart"/>
            <w:r w:rsidRPr="00C25430">
              <w:rPr>
                <w:rFonts w:eastAsia="Arial CYR"/>
                <w:color w:val="000000"/>
                <w:lang w:val="en-US" w:eastAsia="zh-CN" w:bidi="ar"/>
              </w:rPr>
              <w:t>средств</w:t>
            </w:r>
            <w:proofErr w:type="spellEnd"/>
            <w:r w:rsidRPr="00C25430">
              <w:rPr>
                <w:rFonts w:eastAsia="Arial CYR"/>
                <w:color w:val="000000"/>
                <w:lang w:val="en-US" w:eastAsia="zh-CN" w:bidi="ar"/>
              </w:rPr>
              <w:t xml:space="preserve"> </w:t>
            </w:r>
            <w:proofErr w:type="spellStart"/>
            <w:r w:rsidRPr="00C25430">
              <w:rPr>
                <w:rFonts w:eastAsia="Arial CYR"/>
                <w:color w:val="000000"/>
                <w:lang w:val="en-US" w:eastAsia="zh-CN" w:bidi="ar"/>
              </w:rPr>
              <w:t>бюджетов</w:t>
            </w:r>
            <w:proofErr w:type="spellEnd"/>
          </w:p>
        </w:tc>
        <w:tc>
          <w:tcPr>
            <w:tcW w:w="1796" w:type="dxa"/>
            <w:tcBorders>
              <w:top w:val="single" w:sz="2" w:space="0" w:color="000000"/>
              <w:left w:val="single" w:sz="2" w:space="0" w:color="000000"/>
              <w:bottom w:val="single" w:sz="2" w:space="0" w:color="000000"/>
              <w:right w:val="single" w:sz="2" w:space="0" w:color="000000"/>
            </w:tcBorders>
            <w:shd w:val="clear" w:color="FFFFCC" w:fill="FFFFFF"/>
            <w:noWrap/>
            <w:vAlign w:val="bottom"/>
          </w:tcPr>
          <w:p w14:paraId="3C3BFF06" w14:textId="77777777" w:rsidR="00C25430" w:rsidRPr="00C25430" w:rsidRDefault="00C25430" w:rsidP="00C25430">
            <w:pPr>
              <w:suppressAutoHyphens/>
              <w:jc w:val="right"/>
              <w:textAlignment w:val="bottom"/>
              <w:rPr>
                <w:rFonts w:eastAsia="Arial CYR"/>
                <w:color w:val="000000"/>
                <w:lang w:eastAsia="ar-SA"/>
              </w:rPr>
            </w:pPr>
            <w:r w:rsidRPr="00C25430">
              <w:rPr>
                <w:rFonts w:eastAsia="Arial CYR"/>
                <w:color w:val="000000"/>
                <w:lang w:val="en-US" w:eastAsia="zh-CN" w:bidi="ar"/>
              </w:rPr>
              <w:t>-152 139 530,00</w:t>
            </w:r>
          </w:p>
        </w:tc>
      </w:tr>
      <w:tr w:rsidR="00C25430" w:rsidRPr="00C25430" w14:paraId="71C01815" w14:textId="77777777" w:rsidTr="00C25430">
        <w:trPr>
          <w:trHeight w:val="240"/>
        </w:trPr>
        <w:tc>
          <w:tcPr>
            <w:tcW w:w="309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4FA5B71A"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000 01 05 02 00 00 0000 500</w:t>
            </w:r>
          </w:p>
        </w:tc>
        <w:tc>
          <w:tcPr>
            <w:tcW w:w="447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36E3F28" w14:textId="77777777" w:rsidR="00C25430" w:rsidRPr="00C25430" w:rsidRDefault="00C25430" w:rsidP="00C25430">
            <w:pPr>
              <w:suppressAutoHyphens/>
              <w:textAlignment w:val="bottom"/>
              <w:rPr>
                <w:rFonts w:eastAsia="Arial CYR"/>
                <w:color w:val="000000"/>
                <w:lang w:eastAsia="ar-SA"/>
              </w:rPr>
            </w:pPr>
            <w:r w:rsidRPr="00C25430">
              <w:rPr>
                <w:rFonts w:eastAsia="Arial CYR"/>
                <w:color w:val="000000"/>
                <w:lang w:eastAsia="zh-CN" w:bidi="ar"/>
              </w:rPr>
              <w:t>Увеличение прочих остатков средств бюджетов</w:t>
            </w:r>
          </w:p>
        </w:tc>
        <w:tc>
          <w:tcPr>
            <w:tcW w:w="1796" w:type="dxa"/>
            <w:tcBorders>
              <w:top w:val="single" w:sz="2" w:space="0" w:color="000000"/>
              <w:left w:val="single" w:sz="2" w:space="0" w:color="000000"/>
              <w:bottom w:val="single" w:sz="2" w:space="0" w:color="000000"/>
              <w:right w:val="single" w:sz="2" w:space="0" w:color="000000"/>
            </w:tcBorders>
            <w:shd w:val="clear" w:color="FFFFCC" w:fill="FFFFFF"/>
            <w:noWrap/>
            <w:vAlign w:val="bottom"/>
          </w:tcPr>
          <w:p w14:paraId="5779ABC9" w14:textId="77777777" w:rsidR="00C25430" w:rsidRPr="00C25430" w:rsidRDefault="00C25430" w:rsidP="00C25430">
            <w:pPr>
              <w:suppressAutoHyphens/>
              <w:jc w:val="right"/>
              <w:textAlignment w:val="bottom"/>
              <w:rPr>
                <w:rFonts w:eastAsia="Arial CYR"/>
                <w:color w:val="000000"/>
                <w:lang w:eastAsia="ar-SA"/>
              </w:rPr>
            </w:pPr>
            <w:r w:rsidRPr="00C25430">
              <w:rPr>
                <w:rFonts w:eastAsia="Arial CYR"/>
                <w:color w:val="000000"/>
                <w:lang w:val="en-US" w:eastAsia="zh-CN" w:bidi="ar"/>
              </w:rPr>
              <w:t>-152 139 530,00</w:t>
            </w:r>
          </w:p>
        </w:tc>
      </w:tr>
      <w:tr w:rsidR="00C25430" w:rsidRPr="00C25430" w14:paraId="536D1D2D" w14:textId="77777777" w:rsidTr="00C25430">
        <w:trPr>
          <w:trHeight w:val="240"/>
        </w:trPr>
        <w:tc>
          <w:tcPr>
            <w:tcW w:w="309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168C434"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000 01 05 02 01 00 0000 510</w:t>
            </w:r>
          </w:p>
        </w:tc>
        <w:tc>
          <w:tcPr>
            <w:tcW w:w="447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5B3BF25B" w14:textId="77777777" w:rsidR="00C25430" w:rsidRPr="00C25430" w:rsidRDefault="00C25430" w:rsidP="00C25430">
            <w:pPr>
              <w:suppressAutoHyphens/>
              <w:textAlignment w:val="bottom"/>
              <w:rPr>
                <w:rFonts w:eastAsia="Arial CYR"/>
                <w:color w:val="000000"/>
                <w:lang w:eastAsia="ar-SA"/>
              </w:rPr>
            </w:pPr>
            <w:r w:rsidRPr="00C25430">
              <w:rPr>
                <w:rFonts w:eastAsia="Arial CYR"/>
                <w:color w:val="000000"/>
                <w:lang w:eastAsia="zh-CN" w:bidi="ar"/>
              </w:rPr>
              <w:t>Увеличение прочих остатков денежных средств бюджетов</w:t>
            </w:r>
          </w:p>
        </w:tc>
        <w:tc>
          <w:tcPr>
            <w:tcW w:w="1796" w:type="dxa"/>
            <w:tcBorders>
              <w:top w:val="single" w:sz="2" w:space="0" w:color="000000"/>
              <w:left w:val="single" w:sz="2" w:space="0" w:color="000000"/>
              <w:bottom w:val="single" w:sz="2" w:space="0" w:color="000000"/>
              <w:right w:val="single" w:sz="2" w:space="0" w:color="000000"/>
            </w:tcBorders>
            <w:shd w:val="clear" w:color="FFFFCC" w:fill="FFFFFF"/>
            <w:noWrap/>
            <w:vAlign w:val="bottom"/>
          </w:tcPr>
          <w:p w14:paraId="25CD6374" w14:textId="77777777" w:rsidR="00C25430" w:rsidRPr="00C25430" w:rsidRDefault="00C25430" w:rsidP="00C25430">
            <w:pPr>
              <w:suppressAutoHyphens/>
              <w:jc w:val="right"/>
              <w:textAlignment w:val="bottom"/>
              <w:rPr>
                <w:rFonts w:eastAsia="Arial CYR"/>
                <w:color w:val="000000"/>
                <w:lang w:eastAsia="ar-SA"/>
              </w:rPr>
            </w:pPr>
            <w:r w:rsidRPr="00C25430">
              <w:rPr>
                <w:rFonts w:eastAsia="Arial CYR"/>
                <w:color w:val="000000"/>
                <w:lang w:val="en-US" w:eastAsia="zh-CN" w:bidi="ar"/>
              </w:rPr>
              <w:t>-152 139 530,00</w:t>
            </w:r>
          </w:p>
        </w:tc>
      </w:tr>
      <w:tr w:rsidR="00C25430" w:rsidRPr="00C25430" w14:paraId="08091A3E" w14:textId="77777777" w:rsidTr="00C25430">
        <w:trPr>
          <w:trHeight w:val="500"/>
        </w:trPr>
        <w:tc>
          <w:tcPr>
            <w:tcW w:w="309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C051E7E"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000 01 05 02 01 10 0000 510</w:t>
            </w:r>
          </w:p>
        </w:tc>
        <w:tc>
          <w:tcPr>
            <w:tcW w:w="447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B6F84C5" w14:textId="77777777" w:rsidR="00C25430" w:rsidRPr="00C25430" w:rsidRDefault="00C25430" w:rsidP="00C25430">
            <w:pPr>
              <w:suppressAutoHyphens/>
              <w:textAlignment w:val="bottom"/>
              <w:rPr>
                <w:rFonts w:eastAsia="Arial CYR"/>
                <w:color w:val="000000"/>
                <w:lang w:eastAsia="ar-SA"/>
              </w:rPr>
            </w:pPr>
            <w:r w:rsidRPr="00C25430">
              <w:rPr>
                <w:rFonts w:eastAsia="Arial CYR"/>
                <w:color w:val="000000"/>
                <w:lang w:eastAsia="zh-CN" w:bidi="ar"/>
              </w:rPr>
              <w:t>Увеличение прочих остатков денежных средств бюджетов  сельских поселений</w:t>
            </w:r>
          </w:p>
        </w:tc>
        <w:tc>
          <w:tcPr>
            <w:tcW w:w="1796" w:type="dxa"/>
            <w:tcBorders>
              <w:top w:val="single" w:sz="2" w:space="0" w:color="000000"/>
              <w:left w:val="single" w:sz="2" w:space="0" w:color="000000"/>
              <w:bottom w:val="single" w:sz="2" w:space="0" w:color="000000"/>
              <w:right w:val="single" w:sz="2" w:space="0" w:color="000000"/>
            </w:tcBorders>
            <w:shd w:val="clear" w:color="FFFFCC" w:fill="FFFFFF"/>
            <w:noWrap/>
            <w:vAlign w:val="bottom"/>
          </w:tcPr>
          <w:p w14:paraId="5045277F" w14:textId="77777777" w:rsidR="00C25430" w:rsidRPr="00C25430" w:rsidRDefault="00C25430" w:rsidP="00C25430">
            <w:pPr>
              <w:suppressAutoHyphens/>
              <w:jc w:val="right"/>
              <w:textAlignment w:val="bottom"/>
              <w:rPr>
                <w:rFonts w:eastAsia="Arial CYR"/>
                <w:color w:val="000000"/>
                <w:lang w:eastAsia="ar-SA"/>
              </w:rPr>
            </w:pPr>
            <w:r w:rsidRPr="00C25430">
              <w:rPr>
                <w:rFonts w:eastAsia="Arial CYR"/>
                <w:color w:val="000000"/>
                <w:lang w:val="en-US" w:eastAsia="zh-CN" w:bidi="ar"/>
              </w:rPr>
              <w:t>-152 139 530,00</w:t>
            </w:r>
          </w:p>
        </w:tc>
      </w:tr>
      <w:tr w:rsidR="00C25430" w:rsidRPr="00C25430" w14:paraId="7565651C" w14:textId="77777777" w:rsidTr="00C25430">
        <w:trPr>
          <w:trHeight w:val="240"/>
        </w:trPr>
        <w:tc>
          <w:tcPr>
            <w:tcW w:w="309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60406D9A"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000 01 05 00 00 00 0000 600</w:t>
            </w:r>
          </w:p>
        </w:tc>
        <w:tc>
          <w:tcPr>
            <w:tcW w:w="447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2B985D0" w14:textId="77777777" w:rsidR="00C25430" w:rsidRPr="00C25430" w:rsidRDefault="00C25430" w:rsidP="00C25430">
            <w:pPr>
              <w:suppressAutoHyphens/>
              <w:textAlignment w:val="bottom"/>
              <w:rPr>
                <w:rFonts w:eastAsia="Arial CYR"/>
                <w:color w:val="000000"/>
                <w:lang w:eastAsia="ar-SA"/>
              </w:rPr>
            </w:pPr>
            <w:proofErr w:type="spellStart"/>
            <w:r w:rsidRPr="00C25430">
              <w:rPr>
                <w:rFonts w:eastAsia="Arial CYR"/>
                <w:color w:val="000000"/>
                <w:lang w:val="en-US" w:eastAsia="zh-CN" w:bidi="ar"/>
              </w:rPr>
              <w:t>Уменьшение</w:t>
            </w:r>
            <w:proofErr w:type="spellEnd"/>
            <w:r w:rsidRPr="00C25430">
              <w:rPr>
                <w:rFonts w:eastAsia="Arial CYR"/>
                <w:color w:val="000000"/>
                <w:lang w:val="en-US" w:eastAsia="zh-CN" w:bidi="ar"/>
              </w:rPr>
              <w:t xml:space="preserve"> </w:t>
            </w:r>
            <w:proofErr w:type="spellStart"/>
            <w:r w:rsidRPr="00C25430">
              <w:rPr>
                <w:rFonts w:eastAsia="Arial CYR"/>
                <w:color w:val="000000"/>
                <w:lang w:val="en-US" w:eastAsia="zh-CN" w:bidi="ar"/>
              </w:rPr>
              <w:t>остатков</w:t>
            </w:r>
            <w:proofErr w:type="spellEnd"/>
            <w:r w:rsidRPr="00C25430">
              <w:rPr>
                <w:rFonts w:eastAsia="Arial CYR"/>
                <w:color w:val="000000"/>
                <w:lang w:val="en-US" w:eastAsia="zh-CN" w:bidi="ar"/>
              </w:rPr>
              <w:t xml:space="preserve"> </w:t>
            </w:r>
            <w:proofErr w:type="spellStart"/>
            <w:r w:rsidRPr="00C25430">
              <w:rPr>
                <w:rFonts w:eastAsia="Arial CYR"/>
                <w:color w:val="000000"/>
                <w:lang w:val="en-US" w:eastAsia="zh-CN" w:bidi="ar"/>
              </w:rPr>
              <w:t>средств</w:t>
            </w:r>
            <w:proofErr w:type="spellEnd"/>
            <w:r w:rsidRPr="00C25430">
              <w:rPr>
                <w:rFonts w:eastAsia="Arial CYR"/>
                <w:color w:val="000000"/>
                <w:lang w:val="en-US" w:eastAsia="zh-CN" w:bidi="ar"/>
              </w:rPr>
              <w:t xml:space="preserve"> </w:t>
            </w:r>
            <w:proofErr w:type="spellStart"/>
            <w:r w:rsidRPr="00C25430">
              <w:rPr>
                <w:rFonts w:eastAsia="Arial CYR"/>
                <w:color w:val="000000"/>
                <w:lang w:val="en-US" w:eastAsia="zh-CN" w:bidi="ar"/>
              </w:rPr>
              <w:t>бюджетов</w:t>
            </w:r>
            <w:proofErr w:type="spellEnd"/>
          </w:p>
        </w:tc>
        <w:tc>
          <w:tcPr>
            <w:tcW w:w="1796" w:type="dxa"/>
            <w:tcBorders>
              <w:top w:val="single" w:sz="2" w:space="0" w:color="000000"/>
              <w:left w:val="single" w:sz="2" w:space="0" w:color="000000"/>
              <w:bottom w:val="single" w:sz="2" w:space="0" w:color="000000"/>
              <w:right w:val="single" w:sz="2" w:space="0" w:color="000000"/>
            </w:tcBorders>
            <w:shd w:val="clear" w:color="00FFFF" w:fill="FFFFFF"/>
            <w:noWrap/>
            <w:vAlign w:val="bottom"/>
          </w:tcPr>
          <w:p w14:paraId="424F405F" w14:textId="77777777" w:rsidR="00C25430" w:rsidRPr="00C25430" w:rsidRDefault="00C25430" w:rsidP="00C25430">
            <w:pPr>
              <w:suppressAutoHyphens/>
              <w:jc w:val="right"/>
              <w:textAlignment w:val="bottom"/>
              <w:rPr>
                <w:rFonts w:eastAsia="Arial CYR"/>
                <w:color w:val="000000"/>
                <w:lang w:eastAsia="ar-SA"/>
              </w:rPr>
            </w:pPr>
            <w:r w:rsidRPr="00C25430">
              <w:rPr>
                <w:rFonts w:eastAsia="Arial CYR"/>
                <w:color w:val="000000"/>
                <w:lang w:val="en-US" w:eastAsia="zh-CN" w:bidi="ar"/>
              </w:rPr>
              <w:t>152 669 183,00</w:t>
            </w:r>
          </w:p>
        </w:tc>
      </w:tr>
      <w:tr w:rsidR="00C25430" w:rsidRPr="00C25430" w14:paraId="2E1A29C2" w14:textId="77777777" w:rsidTr="00C25430">
        <w:trPr>
          <w:trHeight w:val="240"/>
        </w:trPr>
        <w:tc>
          <w:tcPr>
            <w:tcW w:w="309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4DE4D2E4"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000 01 05 02 00 00 0000 600</w:t>
            </w:r>
          </w:p>
        </w:tc>
        <w:tc>
          <w:tcPr>
            <w:tcW w:w="447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5E7B4812" w14:textId="77777777" w:rsidR="00C25430" w:rsidRPr="00C25430" w:rsidRDefault="00C25430" w:rsidP="00C25430">
            <w:pPr>
              <w:suppressAutoHyphens/>
              <w:textAlignment w:val="bottom"/>
              <w:rPr>
                <w:rFonts w:eastAsia="Arial CYR"/>
                <w:color w:val="000000"/>
                <w:lang w:eastAsia="ar-SA"/>
              </w:rPr>
            </w:pPr>
            <w:r w:rsidRPr="00C25430">
              <w:rPr>
                <w:rFonts w:eastAsia="Arial CYR"/>
                <w:color w:val="000000"/>
                <w:lang w:eastAsia="zh-CN" w:bidi="ar"/>
              </w:rPr>
              <w:t>Уменьшение прочих остатков средств бюджетов</w:t>
            </w:r>
          </w:p>
        </w:tc>
        <w:tc>
          <w:tcPr>
            <w:tcW w:w="1796" w:type="dxa"/>
            <w:tcBorders>
              <w:top w:val="single" w:sz="2" w:space="0" w:color="000000"/>
              <w:left w:val="single" w:sz="2" w:space="0" w:color="000000"/>
              <w:bottom w:val="single" w:sz="2" w:space="0" w:color="000000"/>
              <w:right w:val="single" w:sz="2" w:space="0" w:color="000000"/>
            </w:tcBorders>
            <w:shd w:val="clear" w:color="00FFFF" w:fill="FFFFFF"/>
            <w:noWrap/>
            <w:vAlign w:val="bottom"/>
          </w:tcPr>
          <w:p w14:paraId="3A88D32D" w14:textId="77777777" w:rsidR="00C25430" w:rsidRPr="00C25430" w:rsidRDefault="00C25430" w:rsidP="00C25430">
            <w:pPr>
              <w:suppressAutoHyphens/>
              <w:jc w:val="right"/>
              <w:textAlignment w:val="bottom"/>
              <w:rPr>
                <w:rFonts w:eastAsia="Arial CYR"/>
                <w:color w:val="000000"/>
                <w:lang w:eastAsia="ar-SA"/>
              </w:rPr>
            </w:pPr>
            <w:r w:rsidRPr="00C25430">
              <w:rPr>
                <w:rFonts w:eastAsia="Arial CYR"/>
                <w:color w:val="000000"/>
                <w:lang w:val="en-US" w:eastAsia="zh-CN" w:bidi="ar"/>
              </w:rPr>
              <w:t>152 669 183,00</w:t>
            </w:r>
          </w:p>
        </w:tc>
      </w:tr>
      <w:tr w:rsidR="00C25430" w:rsidRPr="00C25430" w14:paraId="697D995A" w14:textId="77777777" w:rsidTr="00C25430">
        <w:trPr>
          <w:trHeight w:val="240"/>
        </w:trPr>
        <w:tc>
          <w:tcPr>
            <w:tcW w:w="309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CC0CB19"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000 01 05 02 01 00 0000 610</w:t>
            </w:r>
          </w:p>
        </w:tc>
        <w:tc>
          <w:tcPr>
            <w:tcW w:w="447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4B3C4CD5" w14:textId="77777777" w:rsidR="00C25430" w:rsidRPr="00C25430" w:rsidRDefault="00C25430" w:rsidP="00C25430">
            <w:pPr>
              <w:suppressAutoHyphens/>
              <w:textAlignment w:val="bottom"/>
              <w:rPr>
                <w:rFonts w:eastAsia="Arial CYR"/>
                <w:color w:val="000000"/>
                <w:lang w:eastAsia="ar-SA"/>
              </w:rPr>
            </w:pPr>
            <w:r w:rsidRPr="00C25430">
              <w:rPr>
                <w:rFonts w:eastAsia="Arial CYR"/>
                <w:color w:val="000000"/>
                <w:lang w:eastAsia="zh-CN" w:bidi="ar"/>
              </w:rPr>
              <w:t>Уменьшение прочих остатков денежных средств бюджетов</w:t>
            </w:r>
          </w:p>
        </w:tc>
        <w:tc>
          <w:tcPr>
            <w:tcW w:w="1796" w:type="dxa"/>
            <w:tcBorders>
              <w:top w:val="single" w:sz="2" w:space="0" w:color="000000"/>
              <w:left w:val="single" w:sz="2" w:space="0" w:color="000000"/>
              <w:bottom w:val="single" w:sz="2" w:space="0" w:color="000000"/>
              <w:right w:val="single" w:sz="2" w:space="0" w:color="000000"/>
            </w:tcBorders>
            <w:shd w:val="clear" w:color="00FFFF" w:fill="FFFFFF"/>
            <w:noWrap/>
            <w:vAlign w:val="bottom"/>
          </w:tcPr>
          <w:p w14:paraId="635C5D8B" w14:textId="77777777" w:rsidR="00C25430" w:rsidRPr="00C25430" w:rsidRDefault="00C25430" w:rsidP="00C25430">
            <w:pPr>
              <w:suppressAutoHyphens/>
              <w:jc w:val="right"/>
              <w:textAlignment w:val="bottom"/>
              <w:rPr>
                <w:rFonts w:eastAsia="Arial CYR"/>
                <w:color w:val="000000"/>
                <w:lang w:eastAsia="ar-SA"/>
              </w:rPr>
            </w:pPr>
            <w:r w:rsidRPr="00C25430">
              <w:rPr>
                <w:rFonts w:eastAsia="Arial CYR"/>
                <w:color w:val="000000"/>
                <w:lang w:val="en-US" w:eastAsia="zh-CN" w:bidi="ar"/>
              </w:rPr>
              <w:t>152 669 183,00</w:t>
            </w:r>
          </w:p>
        </w:tc>
      </w:tr>
      <w:tr w:rsidR="00C25430" w:rsidRPr="00C25430" w14:paraId="21C4476F" w14:textId="77777777" w:rsidTr="00C25430">
        <w:trPr>
          <w:trHeight w:val="240"/>
        </w:trPr>
        <w:tc>
          <w:tcPr>
            <w:tcW w:w="309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270F534"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000 01 05 02 01 10 0000 610</w:t>
            </w:r>
          </w:p>
        </w:tc>
        <w:tc>
          <w:tcPr>
            <w:tcW w:w="447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27B87C3" w14:textId="77777777" w:rsidR="00C25430" w:rsidRPr="00C25430" w:rsidRDefault="00C25430" w:rsidP="00C25430">
            <w:pPr>
              <w:suppressAutoHyphens/>
              <w:textAlignment w:val="bottom"/>
              <w:rPr>
                <w:rFonts w:eastAsia="Arial CYR"/>
                <w:color w:val="000000"/>
                <w:lang w:eastAsia="ar-SA"/>
              </w:rPr>
            </w:pPr>
            <w:r w:rsidRPr="00C25430">
              <w:rPr>
                <w:rFonts w:eastAsia="Arial CYR"/>
                <w:color w:val="000000"/>
                <w:lang w:eastAsia="zh-CN" w:bidi="ar"/>
              </w:rPr>
              <w:t>Уменьшение прочих остатков денежных средств бюджетов  сельских поселений</w:t>
            </w:r>
          </w:p>
        </w:tc>
        <w:tc>
          <w:tcPr>
            <w:tcW w:w="1796" w:type="dxa"/>
            <w:tcBorders>
              <w:top w:val="single" w:sz="2" w:space="0" w:color="000000"/>
              <w:left w:val="single" w:sz="2" w:space="0" w:color="000000"/>
              <w:bottom w:val="single" w:sz="2" w:space="0" w:color="000000"/>
              <w:right w:val="single" w:sz="2" w:space="0" w:color="000000"/>
            </w:tcBorders>
            <w:shd w:val="clear" w:color="00FFFF" w:fill="FFFFFF"/>
            <w:noWrap/>
            <w:vAlign w:val="bottom"/>
          </w:tcPr>
          <w:p w14:paraId="2813FC56" w14:textId="77777777" w:rsidR="00C25430" w:rsidRPr="00C25430" w:rsidRDefault="00C25430" w:rsidP="00C25430">
            <w:pPr>
              <w:suppressAutoHyphens/>
              <w:jc w:val="right"/>
              <w:textAlignment w:val="bottom"/>
              <w:rPr>
                <w:rFonts w:eastAsia="Arial CYR"/>
                <w:color w:val="000000"/>
                <w:lang w:eastAsia="ar-SA"/>
              </w:rPr>
            </w:pPr>
            <w:r w:rsidRPr="00C25430">
              <w:rPr>
                <w:rFonts w:eastAsia="Arial CYR"/>
                <w:color w:val="000000"/>
                <w:lang w:val="en-US" w:eastAsia="zh-CN" w:bidi="ar"/>
              </w:rPr>
              <w:t>152 669 183,00</w:t>
            </w:r>
          </w:p>
        </w:tc>
      </w:tr>
      <w:tr w:rsidR="00C25430" w:rsidRPr="00C25430" w14:paraId="3E4900BA" w14:textId="77777777" w:rsidTr="00C25430">
        <w:trPr>
          <w:trHeight w:val="240"/>
        </w:trPr>
        <w:tc>
          <w:tcPr>
            <w:tcW w:w="309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01F53F26" w14:textId="77777777" w:rsidR="00C25430" w:rsidRPr="00C25430" w:rsidRDefault="00C25430" w:rsidP="00C25430">
            <w:pPr>
              <w:suppressAutoHyphens/>
              <w:jc w:val="center"/>
              <w:textAlignment w:val="bottom"/>
              <w:rPr>
                <w:rFonts w:eastAsia="Arial CYR"/>
                <w:color w:val="000000"/>
                <w:lang w:eastAsia="ar-SA"/>
              </w:rPr>
            </w:pPr>
            <w:r w:rsidRPr="00C25430">
              <w:rPr>
                <w:rFonts w:eastAsia="Arial CYR"/>
                <w:color w:val="000000"/>
                <w:lang w:val="en-US" w:eastAsia="zh-CN" w:bidi="ar"/>
              </w:rPr>
              <w:t>ИТОГО</w:t>
            </w:r>
          </w:p>
        </w:tc>
        <w:tc>
          <w:tcPr>
            <w:tcW w:w="447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88455C5" w14:textId="77777777" w:rsidR="00C25430" w:rsidRPr="00C25430" w:rsidRDefault="00C25430" w:rsidP="00C25430">
            <w:pPr>
              <w:suppressAutoHyphens/>
              <w:rPr>
                <w:rFonts w:eastAsia="Arial CYR"/>
                <w:color w:val="000000"/>
                <w:lang w:eastAsia="ar-SA"/>
              </w:rPr>
            </w:pPr>
          </w:p>
        </w:tc>
        <w:tc>
          <w:tcPr>
            <w:tcW w:w="1796"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47DB2C8D" w14:textId="77777777" w:rsidR="00C25430" w:rsidRPr="00C25430" w:rsidRDefault="00C25430" w:rsidP="00C25430">
            <w:pPr>
              <w:suppressAutoHyphens/>
              <w:jc w:val="right"/>
              <w:textAlignment w:val="bottom"/>
              <w:rPr>
                <w:rFonts w:eastAsia="Arial CYR"/>
                <w:b/>
                <w:bCs/>
                <w:color w:val="000000"/>
                <w:lang w:eastAsia="ar-SA"/>
              </w:rPr>
            </w:pPr>
            <w:r w:rsidRPr="00C25430">
              <w:rPr>
                <w:rFonts w:eastAsia="Arial CYR"/>
                <w:b/>
                <w:bCs/>
                <w:color w:val="000000"/>
                <w:lang w:val="en-US" w:eastAsia="zh-CN" w:bidi="ar"/>
              </w:rPr>
              <w:t>529 653,00</w:t>
            </w:r>
          </w:p>
        </w:tc>
      </w:tr>
    </w:tbl>
    <w:p w14:paraId="11ADC1CE" w14:textId="77777777" w:rsidR="00C25430" w:rsidRPr="00C25430" w:rsidRDefault="00C25430" w:rsidP="00C25430">
      <w:pPr>
        <w:suppressAutoHyphens/>
        <w:jc w:val="both"/>
        <w:outlineLvl w:val="0"/>
        <w:rPr>
          <w:rFonts w:eastAsia="SimSun"/>
          <w:lang w:eastAsia="ar-SA"/>
        </w:rPr>
      </w:pPr>
    </w:p>
    <w:p w14:paraId="51F0B455" w14:textId="77777777" w:rsidR="00C25430" w:rsidRPr="00C25430" w:rsidRDefault="00C25430" w:rsidP="00C25430">
      <w:pPr>
        <w:suppressAutoHyphens/>
        <w:jc w:val="both"/>
        <w:outlineLvl w:val="0"/>
        <w:rPr>
          <w:rFonts w:eastAsia="SimSun"/>
          <w:lang w:eastAsia="ar-SA"/>
        </w:rPr>
      </w:pPr>
    </w:p>
    <w:p w14:paraId="1A42F912" w14:textId="7991337F" w:rsidR="00C25430" w:rsidRDefault="00C25430" w:rsidP="00C25430">
      <w:pPr>
        <w:suppressAutoHyphens/>
        <w:jc w:val="both"/>
        <w:outlineLvl w:val="0"/>
        <w:rPr>
          <w:rFonts w:eastAsia="SimSun"/>
          <w:lang w:eastAsia="ar-SA"/>
        </w:rPr>
      </w:pPr>
    </w:p>
    <w:p w14:paraId="52719243" w14:textId="443A3FBB" w:rsidR="00C25430" w:rsidRDefault="00C25430" w:rsidP="00C25430">
      <w:pPr>
        <w:suppressAutoHyphens/>
        <w:jc w:val="center"/>
        <w:outlineLvl w:val="0"/>
        <w:rPr>
          <w:rFonts w:eastAsia="SimSun"/>
          <w:lang w:eastAsia="ar-SA"/>
        </w:rPr>
      </w:pPr>
      <w:r>
        <w:rPr>
          <w:rFonts w:eastAsia="SimSun"/>
          <w:lang w:eastAsia="ar-SA"/>
        </w:rPr>
        <w:t>***</w:t>
      </w:r>
    </w:p>
    <w:p w14:paraId="0B028FC7" w14:textId="77777777" w:rsidR="00C25430" w:rsidRPr="00C25430" w:rsidRDefault="00C25430" w:rsidP="00C25430">
      <w:pPr>
        <w:suppressAutoHyphens/>
        <w:jc w:val="both"/>
        <w:outlineLvl w:val="0"/>
        <w:rPr>
          <w:rFonts w:eastAsia="SimSun"/>
          <w:lang w:eastAsia="ar-SA"/>
        </w:rPr>
      </w:pPr>
    </w:p>
    <w:p w14:paraId="4F22E21C" w14:textId="77777777" w:rsidR="00C25430" w:rsidRDefault="00C25430" w:rsidP="00C25430">
      <w:pPr>
        <w:jc w:val="center"/>
        <w:rPr>
          <w:sz w:val="28"/>
          <w:szCs w:val="28"/>
        </w:rPr>
      </w:pPr>
      <w:r>
        <w:rPr>
          <w:sz w:val="28"/>
          <w:szCs w:val="28"/>
        </w:rPr>
        <w:t>СОВЕТ ДЕПУТАТОВ</w:t>
      </w:r>
    </w:p>
    <w:p w14:paraId="7A2E84FF" w14:textId="43953BC6" w:rsidR="00C25430" w:rsidRPr="00C25430" w:rsidRDefault="00C25430" w:rsidP="00C25430">
      <w:pPr>
        <w:jc w:val="center"/>
        <w:rPr>
          <w:sz w:val="28"/>
          <w:szCs w:val="28"/>
        </w:rPr>
      </w:pPr>
      <w:r w:rsidRPr="00C25430">
        <w:rPr>
          <w:sz w:val="28"/>
          <w:szCs w:val="28"/>
        </w:rPr>
        <w:t>САНДОГОРСКОГО СЕЛЬСКОГО ПОСЕЛЕНИЯ</w:t>
      </w:r>
    </w:p>
    <w:p w14:paraId="65B11C60" w14:textId="77777777" w:rsidR="00C25430" w:rsidRPr="00C25430" w:rsidRDefault="00C25430" w:rsidP="00C25430">
      <w:pPr>
        <w:jc w:val="center"/>
        <w:rPr>
          <w:sz w:val="28"/>
          <w:szCs w:val="28"/>
        </w:rPr>
      </w:pPr>
      <w:r w:rsidRPr="00C25430">
        <w:rPr>
          <w:sz w:val="28"/>
          <w:szCs w:val="28"/>
        </w:rPr>
        <w:t xml:space="preserve">КОСТРОМСКОГО МУИЦИПАЛЬНОГО РАЙОНА </w:t>
      </w:r>
    </w:p>
    <w:p w14:paraId="569A84E3" w14:textId="77777777" w:rsidR="00C25430" w:rsidRPr="00C25430" w:rsidRDefault="00C25430" w:rsidP="00C25430">
      <w:pPr>
        <w:jc w:val="center"/>
        <w:rPr>
          <w:sz w:val="28"/>
          <w:szCs w:val="28"/>
        </w:rPr>
      </w:pPr>
      <w:r w:rsidRPr="00C25430">
        <w:rPr>
          <w:sz w:val="28"/>
          <w:szCs w:val="28"/>
        </w:rPr>
        <w:t>КОСТРОМСКОЙ ОБЛАСТИ</w:t>
      </w:r>
    </w:p>
    <w:p w14:paraId="00E8D588" w14:textId="77777777" w:rsidR="00C25430" w:rsidRPr="00C25430" w:rsidRDefault="00C25430" w:rsidP="00C25430">
      <w:pPr>
        <w:rPr>
          <w:sz w:val="28"/>
          <w:szCs w:val="28"/>
        </w:rPr>
      </w:pPr>
    </w:p>
    <w:p w14:paraId="7F546671" w14:textId="77777777" w:rsidR="00C25430" w:rsidRPr="00C25430" w:rsidRDefault="00C25430" w:rsidP="00C25430">
      <w:pPr>
        <w:jc w:val="center"/>
        <w:rPr>
          <w:b/>
          <w:sz w:val="28"/>
          <w:szCs w:val="28"/>
        </w:rPr>
      </w:pPr>
      <w:r w:rsidRPr="00C25430">
        <w:rPr>
          <w:b/>
          <w:sz w:val="28"/>
          <w:szCs w:val="28"/>
        </w:rPr>
        <w:t>Р Е Ш Е Н И Е</w:t>
      </w:r>
    </w:p>
    <w:p w14:paraId="63EB0B6A" w14:textId="77777777" w:rsidR="00C25430" w:rsidRPr="00C25430" w:rsidRDefault="00C25430" w:rsidP="00C25430">
      <w:pPr>
        <w:jc w:val="both"/>
        <w:rPr>
          <w:sz w:val="28"/>
          <w:szCs w:val="28"/>
        </w:rPr>
      </w:pPr>
    </w:p>
    <w:p w14:paraId="4B21CB62" w14:textId="77777777" w:rsidR="00C25430" w:rsidRPr="00C25430" w:rsidRDefault="00C25430" w:rsidP="00C25430">
      <w:pPr>
        <w:rPr>
          <w:sz w:val="28"/>
          <w:szCs w:val="28"/>
        </w:rPr>
      </w:pPr>
      <w:r w:rsidRPr="00C25430">
        <w:rPr>
          <w:sz w:val="28"/>
          <w:szCs w:val="28"/>
        </w:rPr>
        <w:t>От 28 июнь 2024 г.  № 208                                                                  с. Сандогора</w:t>
      </w:r>
    </w:p>
    <w:p w14:paraId="6A843B53" w14:textId="77777777" w:rsidR="00C25430" w:rsidRPr="00C25430" w:rsidRDefault="00C25430" w:rsidP="00C25430">
      <w:pPr>
        <w:rPr>
          <w:sz w:val="28"/>
          <w:szCs w:val="28"/>
        </w:rPr>
      </w:pPr>
    </w:p>
    <w:tbl>
      <w:tblPr>
        <w:tblW w:w="10893" w:type="dxa"/>
        <w:tblLook w:val="01E0" w:firstRow="1" w:lastRow="1" w:firstColumn="1" w:lastColumn="1" w:noHBand="0" w:noVBand="0"/>
      </w:tblPr>
      <w:tblGrid>
        <w:gridCol w:w="6345"/>
        <w:gridCol w:w="4548"/>
      </w:tblGrid>
      <w:tr w:rsidR="00C25430" w:rsidRPr="00C25430" w14:paraId="03531A7A" w14:textId="77777777" w:rsidTr="00C25E27">
        <w:tc>
          <w:tcPr>
            <w:tcW w:w="6345" w:type="dxa"/>
          </w:tcPr>
          <w:p w14:paraId="6DE4DF5A" w14:textId="77777777" w:rsidR="00C25430" w:rsidRPr="00C25430" w:rsidRDefault="00C25430" w:rsidP="00C25430">
            <w:pPr>
              <w:jc w:val="both"/>
              <w:rPr>
                <w:sz w:val="28"/>
                <w:szCs w:val="28"/>
              </w:rPr>
            </w:pPr>
            <w:r w:rsidRPr="00C25430">
              <w:rPr>
                <w:sz w:val="28"/>
                <w:szCs w:val="28"/>
              </w:rPr>
              <w:t>О принятии муниципального правового акта о внесении изменений и дополнений в Устав муниципального образования Сандогорское сельское поселение Костромского муниципального района Костромской области»</w:t>
            </w:r>
          </w:p>
        </w:tc>
        <w:tc>
          <w:tcPr>
            <w:tcW w:w="4548" w:type="dxa"/>
          </w:tcPr>
          <w:p w14:paraId="005977BC" w14:textId="77777777" w:rsidR="00C25430" w:rsidRPr="00C25430" w:rsidRDefault="00C25430" w:rsidP="00C25430">
            <w:pPr>
              <w:rPr>
                <w:sz w:val="28"/>
                <w:szCs w:val="28"/>
              </w:rPr>
            </w:pPr>
          </w:p>
        </w:tc>
      </w:tr>
    </w:tbl>
    <w:p w14:paraId="262B701F" w14:textId="77777777" w:rsidR="00C25430" w:rsidRPr="00C25430" w:rsidRDefault="00C25430" w:rsidP="00C25430">
      <w:pPr>
        <w:jc w:val="both"/>
        <w:rPr>
          <w:sz w:val="28"/>
          <w:szCs w:val="28"/>
        </w:rPr>
      </w:pPr>
    </w:p>
    <w:p w14:paraId="6B792725" w14:textId="77777777" w:rsidR="00C25430" w:rsidRPr="00C25430" w:rsidRDefault="00C25430" w:rsidP="00C25430">
      <w:pPr>
        <w:spacing w:before="100" w:beforeAutospacing="1" w:after="100" w:afterAutospacing="1"/>
        <w:ind w:firstLine="567"/>
        <w:jc w:val="both"/>
        <w:rPr>
          <w:color w:val="000000"/>
          <w:sz w:val="27"/>
          <w:szCs w:val="27"/>
        </w:rPr>
      </w:pPr>
      <w:r w:rsidRPr="00C25430">
        <w:rPr>
          <w:sz w:val="28"/>
          <w:szCs w:val="28"/>
        </w:rPr>
        <w:t xml:space="preserve">В соответствии с Федеральным законом от 06.10.2003 года №131–ФЗ «Об общий принципах организации местного самоуправления в Российской Федерации» и Федеральным законом от 21.07.2005 года №97–ФЗ «О </w:t>
      </w:r>
      <w:r w:rsidRPr="00C25430">
        <w:rPr>
          <w:sz w:val="28"/>
          <w:szCs w:val="28"/>
        </w:rPr>
        <w:lastRenderedPageBreak/>
        <w:t xml:space="preserve">государственной регистрации уставов муниципальных образований», руководствуясь Уставом муниципального образования Сандогорское сельское поселение Костромского муниципального района Костромской области, принятого решением Совета депутатов Сандогорского сельского поселения Костромского муниципального района Костромской области от 31.08.2018 года №109 (в редакции решений Совета депутатов Сандогорского сельского поселения Костромского муниципального района Костромской области </w:t>
      </w:r>
      <w:bookmarkStart w:id="47" w:name="_Hlk96604740"/>
      <w:r w:rsidRPr="00C25430">
        <w:rPr>
          <w:sz w:val="28"/>
          <w:szCs w:val="28"/>
        </w:rPr>
        <w:t>от 31.05.2019г. №145, от 30.12.2019г. №175, от 28.09.2020г. №207, от 30.10.2020 г. №217, от 28.06.2021г. №243, от 03.09.2021г. №268, от 31.03.2022г. №53, от 05.05.2022г. №57</w:t>
      </w:r>
      <w:bookmarkEnd w:id="47"/>
      <w:r w:rsidRPr="00C25430">
        <w:rPr>
          <w:sz w:val="28"/>
          <w:szCs w:val="28"/>
        </w:rPr>
        <w:t>, от 06.07.2023 №140, от 25.10.2023 №160, от 31.01.2024 №186, от 14.02.2024 №189) Совет депутатов Сандогорского сельского поселения РЕШИЛ:</w:t>
      </w:r>
    </w:p>
    <w:p w14:paraId="21DFA4DA" w14:textId="77777777" w:rsidR="00C25430" w:rsidRPr="00C25430" w:rsidRDefault="00C25430" w:rsidP="00C25430">
      <w:pPr>
        <w:ind w:firstLine="567"/>
        <w:jc w:val="both"/>
        <w:rPr>
          <w:sz w:val="28"/>
          <w:szCs w:val="28"/>
        </w:rPr>
      </w:pPr>
      <w:bookmarkStart w:id="48" w:name="_Hlk96604926"/>
      <w:r w:rsidRPr="00C25430">
        <w:rPr>
          <w:sz w:val="28"/>
          <w:szCs w:val="28"/>
        </w:rPr>
        <w:t>1. Принять муниципальный правовой акт о внесении изменений и дополнений в Устав муниципального образования Сандогорское сельское поселение Костромского муниципального района Костромской области» (далее - муниципальный правовой акт).</w:t>
      </w:r>
    </w:p>
    <w:p w14:paraId="1BC3F85E" w14:textId="77777777" w:rsidR="00C25430" w:rsidRPr="00C25430" w:rsidRDefault="00C25430" w:rsidP="00C25430">
      <w:pPr>
        <w:ind w:firstLine="567"/>
        <w:jc w:val="both"/>
        <w:rPr>
          <w:sz w:val="28"/>
          <w:szCs w:val="28"/>
        </w:rPr>
      </w:pPr>
      <w:r w:rsidRPr="00C25430">
        <w:rPr>
          <w:sz w:val="28"/>
          <w:szCs w:val="28"/>
        </w:rPr>
        <w:t xml:space="preserve">2. Направить </w:t>
      </w:r>
      <w:proofErr w:type="spellStart"/>
      <w:r w:rsidRPr="00C25430">
        <w:rPr>
          <w:sz w:val="28"/>
          <w:szCs w:val="28"/>
        </w:rPr>
        <w:t>и.о</w:t>
      </w:r>
      <w:proofErr w:type="spellEnd"/>
      <w:r w:rsidRPr="00C25430">
        <w:rPr>
          <w:sz w:val="28"/>
          <w:szCs w:val="28"/>
        </w:rPr>
        <w:t>. главы Сандогорского сельского поселения Костромского муниципального района Костромской области для подписания и представления в Управлении Министерства юстиции Российской Федерации по Костромской области муниципальный правовой акт на государственную регистрацию в порядке, установленном Федеральным законом от 21.07.2015 года №97-ФЗ «О государственной регистрации уставов муниципальных образований».</w:t>
      </w:r>
    </w:p>
    <w:p w14:paraId="481BF854" w14:textId="77777777" w:rsidR="00C25430" w:rsidRPr="00C25430" w:rsidRDefault="00C25430" w:rsidP="00C25430">
      <w:pPr>
        <w:ind w:firstLine="567"/>
        <w:jc w:val="both"/>
        <w:rPr>
          <w:color w:val="000000"/>
          <w:sz w:val="27"/>
          <w:szCs w:val="27"/>
        </w:rPr>
      </w:pPr>
      <w:r w:rsidRPr="00C25430">
        <w:rPr>
          <w:sz w:val="28"/>
          <w:szCs w:val="28"/>
        </w:rPr>
        <w:t>3.</w:t>
      </w:r>
      <w:r w:rsidRPr="00C25430">
        <w:rPr>
          <w:sz w:val="28"/>
          <w:szCs w:val="28"/>
        </w:rPr>
        <w:tab/>
        <w:t xml:space="preserve">Рекомендовать </w:t>
      </w:r>
      <w:proofErr w:type="spellStart"/>
      <w:r w:rsidRPr="00C25430">
        <w:rPr>
          <w:sz w:val="28"/>
          <w:szCs w:val="28"/>
        </w:rPr>
        <w:t>и.о</w:t>
      </w:r>
      <w:proofErr w:type="spellEnd"/>
      <w:r w:rsidRPr="00C25430">
        <w:rPr>
          <w:sz w:val="28"/>
          <w:szCs w:val="28"/>
        </w:rPr>
        <w:t>. главы Сандогорского сельского поселения Костромского района Костромской области опубликовать (обнародовать) зарегистрировать муниципальный правовой акт из Управления Министерства юстиции Российской Федерации по костромской области</w:t>
      </w:r>
    </w:p>
    <w:p w14:paraId="7412819C" w14:textId="77777777" w:rsidR="00C25430" w:rsidRPr="00C25430" w:rsidRDefault="00C25430" w:rsidP="00C25430">
      <w:pPr>
        <w:jc w:val="both"/>
        <w:rPr>
          <w:sz w:val="28"/>
          <w:szCs w:val="28"/>
        </w:rPr>
      </w:pPr>
    </w:p>
    <w:p w14:paraId="05032860" w14:textId="77777777" w:rsidR="00C25430" w:rsidRPr="00C25430" w:rsidRDefault="00C25430" w:rsidP="00C25430">
      <w:pPr>
        <w:jc w:val="both"/>
        <w:rPr>
          <w:sz w:val="28"/>
          <w:szCs w:val="28"/>
        </w:rPr>
      </w:pPr>
      <w:r w:rsidRPr="00C25430">
        <w:rPr>
          <w:sz w:val="28"/>
          <w:szCs w:val="28"/>
        </w:rPr>
        <w:t>Зам. Председателя Совета депутатов</w:t>
      </w:r>
    </w:p>
    <w:p w14:paraId="65309129" w14:textId="77777777" w:rsidR="00C25430" w:rsidRPr="00C25430" w:rsidRDefault="00C25430" w:rsidP="00C25430">
      <w:pPr>
        <w:jc w:val="both"/>
        <w:rPr>
          <w:sz w:val="28"/>
          <w:szCs w:val="28"/>
        </w:rPr>
      </w:pPr>
      <w:r w:rsidRPr="00C25430">
        <w:rPr>
          <w:sz w:val="28"/>
          <w:szCs w:val="28"/>
        </w:rPr>
        <w:t xml:space="preserve">Сандогорского сельского поселения                                     </w:t>
      </w:r>
      <w:proofErr w:type="spellStart"/>
      <w:r w:rsidRPr="00C25430">
        <w:rPr>
          <w:sz w:val="28"/>
          <w:szCs w:val="28"/>
        </w:rPr>
        <w:t>Бакалкин</w:t>
      </w:r>
      <w:proofErr w:type="spellEnd"/>
      <w:r w:rsidRPr="00C25430">
        <w:rPr>
          <w:sz w:val="28"/>
          <w:szCs w:val="28"/>
        </w:rPr>
        <w:t xml:space="preserve"> А.П.</w:t>
      </w:r>
    </w:p>
    <w:bookmarkEnd w:id="48"/>
    <w:p w14:paraId="4C94CDE9" w14:textId="2C1DFFCE" w:rsidR="00C25430" w:rsidRDefault="00C25430" w:rsidP="00C25430">
      <w:pPr>
        <w:jc w:val="right"/>
        <w:rPr>
          <w:sz w:val="28"/>
          <w:szCs w:val="28"/>
        </w:rPr>
      </w:pPr>
    </w:p>
    <w:p w14:paraId="15EB3AC9" w14:textId="0D9D4C77" w:rsidR="00C25430" w:rsidRDefault="00C25430" w:rsidP="00C25430">
      <w:pPr>
        <w:jc w:val="right"/>
        <w:rPr>
          <w:sz w:val="28"/>
          <w:szCs w:val="28"/>
        </w:rPr>
      </w:pPr>
    </w:p>
    <w:p w14:paraId="668B35DD" w14:textId="77777777" w:rsidR="00C25430" w:rsidRPr="00C25430" w:rsidRDefault="00C25430" w:rsidP="00C25430">
      <w:pPr>
        <w:jc w:val="right"/>
        <w:rPr>
          <w:sz w:val="28"/>
          <w:szCs w:val="28"/>
        </w:rPr>
      </w:pPr>
    </w:p>
    <w:p w14:paraId="03AC523E" w14:textId="77777777" w:rsidR="00C25430" w:rsidRPr="00C25430" w:rsidRDefault="00C25430" w:rsidP="00C25430">
      <w:pPr>
        <w:widowControl w:val="0"/>
        <w:tabs>
          <w:tab w:val="left" w:pos="4395"/>
          <w:tab w:val="left" w:pos="4962"/>
        </w:tabs>
        <w:rPr>
          <w:rFonts w:eastAsia="Calibri"/>
          <w:sz w:val="28"/>
          <w:szCs w:val="28"/>
          <w:lang w:eastAsia="en-US"/>
        </w:rPr>
      </w:pPr>
      <w:r w:rsidRPr="00C25430">
        <w:rPr>
          <w:rFonts w:eastAsia="Calibri"/>
          <w:sz w:val="28"/>
          <w:szCs w:val="28"/>
          <w:lang w:eastAsia="en-US"/>
        </w:rPr>
        <w:t>Принят</w:t>
      </w:r>
    </w:p>
    <w:p w14:paraId="04DBCBE6" w14:textId="77777777" w:rsidR="00C25430" w:rsidRPr="00C25430" w:rsidRDefault="00C25430" w:rsidP="00C25430">
      <w:pPr>
        <w:widowControl w:val="0"/>
        <w:tabs>
          <w:tab w:val="left" w:pos="5954"/>
        </w:tabs>
        <w:jc w:val="both"/>
        <w:rPr>
          <w:rFonts w:eastAsia="Calibri"/>
          <w:sz w:val="28"/>
          <w:szCs w:val="28"/>
          <w:lang w:eastAsia="en-US"/>
        </w:rPr>
      </w:pPr>
      <w:r w:rsidRPr="00C25430">
        <w:rPr>
          <w:rFonts w:eastAsia="Calibri"/>
          <w:sz w:val="28"/>
          <w:szCs w:val="28"/>
          <w:lang w:eastAsia="en-US"/>
        </w:rPr>
        <w:t xml:space="preserve">решением Совета депутатов </w:t>
      </w:r>
    </w:p>
    <w:p w14:paraId="7F29F2F2" w14:textId="77777777" w:rsidR="00C25430" w:rsidRPr="00C25430" w:rsidRDefault="00C25430" w:rsidP="00C25430">
      <w:pPr>
        <w:widowControl w:val="0"/>
        <w:tabs>
          <w:tab w:val="left" w:pos="5954"/>
        </w:tabs>
        <w:jc w:val="both"/>
        <w:rPr>
          <w:rFonts w:eastAsia="Calibri"/>
          <w:sz w:val="28"/>
          <w:szCs w:val="28"/>
          <w:lang w:eastAsia="en-US"/>
        </w:rPr>
      </w:pPr>
      <w:r w:rsidRPr="00C25430">
        <w:rPr>
          <w:rFonts w:eastAsia="Calibri"/>
          <w:sz w:val="28"/>
          <w:szCs w:val="28"/>
          <w:lang w:eastAsia="en-US"/>
        </w:rPr>
        <w:t>Сандогорского сельского поселения</w:t>
      </w:r>
    </w:p>
    <w:p w14:paraId="075A1731" w14:textId="77777777" w:rsidR="00C25430" w:rsidRPr="00C25430" w:rsidRDefault="00C25430" w:rsidP="00C25430">
      <w:pPr>
        <w:widowControl w:val="0"/>
        <w:tabs>
          <w:tab w:val="left" w:pos="5954"/>
        </w:tabs>
        <w:jc w:val="both"/>
        <w:rPr>
          <w:rFonts w:eastAsia="Calibri"/>
          <w:sz w:val="28"/>
          <w:szCs w:val="28"/>
          <w:lang w:eastAsia="en-US"/>
        </w:rPr>
      </w:pPr>
      <w:r w:rsidRPr="00C25430">
        <w:rPr>
          <w:rFonts w:eastAsia="Calibri"/>
          <w:sz w:val="28"/>
          <w:szCs w:val="28"/>
          <w:lang w:eastAsia="en-US"/>
        </w:rPr>
        <w:t>Костромского муниципального района</w:t>
      </w:r>
    </w:p>
    <w:p w14:paraId="26386E39" w14:textId="77777777" w:rsidR="00C25430" w:rsidRPr="00C25430" w:rsidRDefault="00C25430" w:rsidP="00C25430">
      <w:pPr>
        <w:widowControl w:val="0"/>
        <w:tabs>
          <w:tab w:val="left" w:pos="5954"/>
        </w:tabs>
        <w:jc w:val="both"/>
        <w:rPr>
          <w:rFonts w:eastAsia="Calibri"/>
          <w:sz w:val="28"/>
          <w:szCs w:val="28"/>
          <w:lang w:eastAsia="en-US"/>
        </w:rPr>
      </w:pPr>
      <w:r w:rsidRPr="00C25430">
        <w:rPr>
          <w:rFonts w:eastAsia="Calibri"/>
          <w:sz w:val="28"/>
          <w:szCs w:val="28"/>
          <w:lang w:eastAsia="en-US"/>
        </w:rPr>
        <w:t>Костромской области</w:t>
      </w:r>
    </w:p>
    <w:p w14:paraId="5DE935C1" w14:textId="77777777" w:rsidR="00C25430" w:rsidRPr="00C25430" w:rsidRDefault="00C25430" w:rsidP="00C25430">
      <w:pPr>
        <w:widowControl w:val="0"/>
        <w:tabs>
          <w:tab w:val="left" w:pos="5670"/>
        </w:tabs>
        <w:jc w:val="both"/>
        <w:rPr>
          <w:rFonts w:eastAsia="Calibri"/>
          <w:sz w:val="28"/>
          <w:szCs w:val="28"/>
          <w:lang w:eastAsia="en-US"/>
        </w:rPr>
      </w:pPr>
      <w:r w:rsidRPr="00C25430">
        <w:rPr>
          <w:rFonts w:eastAsia="Calibri"/>
          <w:sz w:val="28"/>
          <w:szCs w:val="28"/>
          <w:lang w:eastAsia="en-US"/>
        </w:rPr>
        <w:t>от 28.06.2024 №208</w:t>
      </w:r>
    </w:p>
    <w:p w14:paraId="56C01E07" w14:textId="77777777" w:rsidR="00C25430" w:rsidRPr="00C25430" w:rsidRDefault="00C25430" w:rsidP="00C25430">
      <w:pPr>
        <w:rPr>
          <w:rFonts w:eastAsia="Calibri"/>
          <w:sz w:val="28"/>
          <w:szCs w:val="28"/>
          <w:lang w:eastAsia="en-US"/>
        </w:rPr>
      </w:pPr>
    </w:p>
    <w:p w14:paraId="234CE87B" w14:textId="77777777" w:rsidR="00C25430" w:rsidRPr="00C25430" w:rsidRDefault="00C25430" w:rsidP="00C25430">
      <w:pPr>
        <w:jc w:val="center"/>
        <w:rPr>
          <w:rFonts w:eastAsia="Calibri"/>
          <w:b/>
          <w:sz w:val="28"/>
          <w:szCs w:val="28"/>
          <w:lang w:eastAsia="en-US"/>
        </w:rPr>
      </w:pPr>
      <w:r w:rsidRPr="00C25430">
        <w:rPr>
          <w:rFonts w:eastAsia="Calibri"/>
          <w:b/>
          <w:sz w:val="28"/>
          <w:szCs w:val="28"/>
          <w:lang w:eastAsia="en-US"/>
        </w:rPr>
        <w:t>МУНИЦИПАЛЬНЫЙ ПРАВОВОЙ АКТ О ВНЕСЕНИИ</w:t>
      </w:r>
    </w:p>
    <w:p w14:paraId="587F8CC6" w14:textId="77777777" w:rsidR="00C25430" w:rsidRPr="00C25430" w:rsidRDefault="00C25430" w:rsidP="00C25430">
      <w:pPr>
        <w:jc w:val="center"/>
        <w:rPr>
          <w:rFonts w:eastAsia="Calibri"/>
          <w:b/>
          <w:sz w:val="28"/>
          <w:szCs w:val="28"/>
          <w:lang w:eastAsia="en-US"/>
        </w:rPr>
      </w:pPr>
      <w:r w:rsidRPr="00C25430">
        <w:rPr>
          <w:rFonts w:eastAsia="Calibri"/>
          <w:b/>
          <w:sz w:val="28"/>
          <w:szCs w:val="28"/>
          <w:lang w:eastAsia="en-US"/>
        </w:rPr>
        <w:t xml:space="preserve"> ИЗМЕНЕНИЙ В УСТАВ МУНИЦИПАЛЬНОГО ОБРАЗОВАНИЯ САНДОГОРСКОЕ СЕЛЬСКОЕ ПОСЕЛЕНИЕ</w:t>
      </w:r>
    </w:p>
    <w:p w14:paraId="30487CD2" w14:textId="77777777" w:rsidR="00C25430" w:rsidRPr="00C25430" w:rsidRDefault="00C25430" w:rsidP="00C25430">
      <w:pPr>
        <w:jc w:val="center"/>
        <w:rPr>
          <w:rFonts w:eastAsia="Calibri"/>
          <w:b/>
          <w:sz w:val="28"/>
          <w:szCs w:val="28"/>
          <w:lang w:eastAsia="en-US"/>
        </w:rPr>
      </w:pPr>
      <w:r w:rsidRPr="00C25430">
        <w:rPr>
          <w:rFonts w:eastAsia="Calibri"/>
          <w:b/>
          <w:sz w:val="28"/>
          <w:szCs w:val="28"/>
          <w:lang w:eastAsia="en-US"/>
        </w:rPr>
        <w:t>КОСТРОМСКОГО МУНИЦИПАЛЬНОГО РАЙОНА</w:t>
      </w:r>
    </w:p>
    <w:p w14:paraId="67E9458D" w14:textId="77777777" w:rsidR="00C25430" w:rsidRPr="00C25430" w:rsidRDefault="00C25430" w:rsidP="00C25430">
      <w:pPr>
        <w:jc w:val="center"/>
        <w:rPr>
          <w:rFonts w:eastAsia="Calibri"/>
          <w:b/>
          <w:sz w:val="28"/>
          <w:szCs w:val="28"/>
          <w:lang w:eastAsia="en-US"/>
        </w:rPr>
      </w:pPr>
      <w:r w:rsidRPr="00C25430">
        <w:rPr>
          <w:rFonts w:eastAsia="Calibri"/>
          <w:b/>
          <w:sz w:val="28"/>
          <w:szCs w:val="28"/>
          <w:lang w:eastAsia="en-US"/>
        </w:rPr>
        <w:lastRenderedPageBreak/>
        <w:t>КОСТРОМСКОЙ ОБЛАСТИ</w:t>
      </w:r>
    </w:p>
    <w:p w14:paraId="7B1E1413" w14:textId="77777777" w:rsidR="00C25430" w:rsidRPr="00C25430" w:rsidRDefault="00C25430" w:rsidP="00C25430">
      <w:pPr>
        <w:ind w:firstLine="709"/>
        <w:jc w:val="both"/>
        <w:rPr>
          <w:rFonts w:eastAsia="Calibri"/>
          <w:sz w:val="28"/>
          <w:szCs w:val="28"/>
          <w:lang w:eastAsia="en-US"/>
        </w:rPr>
      </w:pPr>
    </w:p>
    <w:p w14:paraId="4BF525A5" w14:textId="77777777" w:rsidR="00C25430" w:rsidRPr="00C25430" w:rsidRDefault="00C25430" w:rsidP="00C25430">
      <w:pPr>
        <w:ind w:firstLine="709"/>
        <w:jc w:val="both"/>
        <w:rPr>
          <w:rFonts w:eastAsia="Calibri"/>
          <w:b/>
          <w:sz w:val="28"/>
          <w:szCs w:val="28"/>
          <w:lang w:eastAsia="en-US"/>
        </w:rPr>
      </w:pPr>
      <w:r w:rsidRPr="00C25430">
        <w:rPr>
          <w:rFonts w:eastAsia="Calibri"/>
          <w:b/>
          <w:sz w:val="28"/>
          <w:szCs w:val="28"/>
          <w:lang w:eastAsia="en-US"/>
        </w:rPr>
        <w:t>Статья 1</w:t>
      </w:r>
    </w:p>
    <w:p w14:paraId="16B217D1" w14:textId="77777777" w:rsidR="00C25430" w:rsidRPr="00C25430" w:rsidRDefault="00C25430" w:rsidP="00C25430">
      <w:pPr>
        <w:ind w:firstLine="709"/>
        <w:jc w:val="both"/>
        <w:rPr>
          <w:rFonts w:eastAsia="Calibri"/>
          <w:sz w:val="28"/>
          <w:szCs w:val="28"/>
          <w:lang w:eastAsia="en-US"/>
        </w:rPr>
      </w:pPr>
      <w:r w:rsidRPr="00C25430">
        <w:rPr>
          <w:rFonts w:eastAsia="Calibri"/>
          <w:sz w:val="28"/>
          <w:szCs w:val="28"/>
          <w:lang w:eastAsia="en-US"/>
        </w:rPr>
        <w:t>Внести в Устав муниципального образования Сандогорское сельское поселение Костромского муниципального района Костромской области, принятый решением Совета депутатов Сандогорского сельского поселения Костромского муниципального района Костромской области от 31.08.2018 года №109 (в редакции решений Совета депутатов Сандогорского сельского поселения Костромского муниципального района Костромской области от 31.05.2019г. №145, от 30.12.2019г. №175, от 28.09.2020г. №207, от 30.10.2020 г. №217, от 28.06.2021г. №243, от 03.09.2021г. №268, от 31.03.2022г. №53, от 05.05.2022г. №57,</w:t>
      </w:r>
      <w:r w:rsidRPr="00C25430">
        <w:rPr>
          <w:rFonts w:ascii="Calibri" w:eastAsia="Calibri" w:hAnsi="Calibri"/>
          <w:sz w:val="22"/>
          <w:szCs w:val="22"/>
          <w:lang w:eastAsia="en-US"/>
        </w:rPr>
        <w:t xml:space="preserve"> </w:t>
      </w:r>
      <w:r w:rsidRPr="00C25430">
        <w:rPr>
          <w:rFonts w:eastAsia="Calibri"/>
          <w:sz w:val="28"/>
          <w:szCs w:val="28"/>
          <w:lang w:eastAsia="en-US"/>
        </w:rPr>
        <w:t>от 06.07.2023 №140, от 25.10.2023 №160, от 31.01.2024 №186, от 14.02.2024 №189) следующие изменения:</w:t>
      </w:r>
    </w:p>
    <w:p w14:paraId="49485D7B" w14:textId="77777777" w:rsidR="00C25430" w:rsidRPr="00C25430" w:rsidRDefault="00C25430" w:rsidP="00C25430">
      <w:pPr>
        <w:ind w:firstLine="709"/>
        <w:jc w:val="both"/>
        <w:rPr>
          <w:rFonts w:eastAsia="Calibri"/>
          <w:sz w:val="28"/>
          <w:szCs w:val="28"/>
          <w:lang w:eastAsia="en-US"/>
        </w:rPr>
      </w:pPr>
    </w:p>
    <w:p w14:paraId="78370621" w14:textId="77777777" w:rsidR="00C25430" w:rsidRPr="00C25430" w:rsidRDefault="00C25430" w:rsidP="00C25430">
      <w:pPr>
        <w:autoSpaceDE w:val="0"/>
        <w:autoSpaceDN w:val="0"/>
        <w:adjustRightInd w:val="0"/>
        <w:ind w:firstLine="709"/>
        <w:jc w:val="both"/>
        <w:rPr>
          <w:sz w:val="28"/>
          <w:szCs w:val="28"/>
        </w:rPr>
      </w:pPr>
      <w:r w:rsidRPr="00C25430">
        <w:rPr>
          <w:sz w:val="28"/>
          <w:szCs w:val="28"/>
        </w:rPr>
        <w:t>1.) Пункт 9 части 1 статьи 9 изложить в следующей редакции:</w:t>
      </w:r>
    </w:p>
    <w:p w14:paraId="71F32702" w14:textId="77777777" w:rsidR="00C25430" w:rsidRPr="00C25430" w:rsidRDefault="00C25430" w:rsidP="00C25430">
      <w:pPr>
        <w:autoSpaceDE w:val="0"/>
        <w:autoSpaceDN w:val="0"/>
        <w:adjustRightInd w:val="0"/>
        <w:ind w:firstLine="709"/>
        <w:jc w:val="both"/>
        <w:rPr>
          <w:sz w:val="28"/>
          <w:szCs w:val="28"/>
        </w:rPr>
      </w:pPr>
      <w:r w:rsidRPr="00C25430">
        <w:rPr>
          <w:sz w:val="28"/>
          <w:szCs w:val="28"/>
        </w:rPr>
        <w:t>«9)</w:t>
      </w:r>
      <w:r w:rsidRPr="00C25430">
        <w:rPr>
          <w:rFonts w:ascii="Calibri" w:eastAsia="Calibri" w:hAnsi="Calibri"/>
          <w:sz w:val="22"/>
          <w:szCs w:val="22"/>
          <w:lang w:eastAsia="en-US"/>
        </w:rPr>
        <w:t xml:space="preserve"> </w:t>
      </w:r>
      <w:r w:rsidRPr="00C25430">
        <w:rPr>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района официальной информации;»</w:t>
      </w:r>
    </w:p>
    <w:p w14:paraId="182C5DDB" w14:textId="77777777" w:rsidR="00C25430" w:rsidRPr="00C25430" w:rsidRDefault="00C25430" w:rsidP="00C25430">
      <w:pPr>
        <w:autoSpaceDE w:val="0"/>
        <w:autoSpaceDN w:val="0"/>
        <w:adjustRightInd w:val="0"/>
        <w:ind w:firstLine="709"/>
        <w:jc w:val="both"/>
        <w:rPr>
          <w:sz w:val="28"/>
          <w:szCs w:val="28"/>
        </w:rPr>
      </w:pPr>
      <w:r w:rsidRPr="00C25430">
        <w:rPr>
          <w:sz w:val="28"/>
          <w:szCs w:val="28"/>
        </w:rPr>
        <w:t>2.) Статью 57 изложить в следующей редакции:</w:t>
      </w:r>
    </w:p>
    <w:p w14:paraId="79196436" w14:textId="77777777" w:rsidR="00C25430" w:rsidRPr="00C25430" w:rsidRDefault="00C25430" w:rsidP="00C25430">
      <w:pPr>
        <w:autoSpaceDE w:val="0"/>
        <w:autoSpaceDN w:val="0"/>
        <w:adjustRightInd w:val="0"/>
        <w:ind w:firstLine="709"/>
        <w:jc w:val="both"/>
        <w:rPr>
          <w:sz w:val="28"/>
          <w:szCs w:val="28"/>
        </w:rPr>
      </w:pPr>
      <w:r w:rsidRPr="00C25430">
        <w:rPr>
          <w:sz w:val="28"/>
          <w:szCs w:val="28"/>
        </w:rPr>
        <w:t>«</w:t>
      </w:r>
      <w:r w:rsidRPr="00C25430">
        <w:rPr>
          <w:b/>
          <w:sz w:val="28"/>
          <w:szCs w:val="28"/>
        </w:rPr>
        <w:t>Статья 57. Вступление в силу и обнародование муниципальных правовых актов</w:t>
      </w:r>
    </w:p>
    <w:p w14:paraId="5E265AA9" w14:textId="77777777" w:rsidR="00C25430" w:rsidRPr="00C25430" w:rsidRDefault="00C25430" w:rsidP="00C25430">
      <w:pPr>
        <w:autoSpaceDE w:val="0"/>
        <w:autoSpaceDN w:val="0"/>
        <w:adjustRightInd w:val="0"/>
        <w:ind w:firstLine="709"/>
        <w:jc w:val="both"/>
        <w:rPr>
          <w:sz w:val="28"/>
          <w:szCs w:val="28"/>
        </w:rPr>
      </w:pPr>
      <w:r w:rsidRPr="00C25430">
        <w:rPr>
          <w:sz w:val="28"/>
          <w:szCs w:val="28"/>
        </w:rPr>
        <w:t>1.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Налоговым кодексом Российской Федерации.</w:t>
      </w:r>
    </w:p>
    <w:p w14:paraId="0070E6BB" w14:textId="77777777" w:rsidR="00C25430" w:rsidRPr="00C25430" w:rsidRDefault="00C25430" w:rsidP="00C25430">
      <w:pPr>
        <w:autoSpaceDE w:val="0"/>
        <w:autoSpaceDN w:val="0"/>
        <w:adjustRightInd w:val="0"/>
        <w:ind w:firstLine="709"/>
        <w:jc w:val="both"/>
        <w:rPr>
          <w:sz w:val="28"/>
          <w:szCs w:val="28"/>
        </w:rPr>
      </w:pPr>
      <w:r w:rsidRPr="00C25430">
        <w:rPr>
          <w:sz w:val="28"/>
          <w:szCs w:val="28"/>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0650458A" w14:textId="77777777" w:rsidR="00C25430" w:rsidRPr="00C25430" w:rsidRDefault="00C25430" w:rsidP="00C25430">
      <w:pPr>
        <w:autoSpaceDE w:val="0"/>
        <w:autoSpaceDN w:val="0"/>
        <w:adjustRightInd w:val="0"/>
        <w:ind w:firstLine="709"/>
        <w:jc w:val="both"/>
        <w:rPr>
          <w:sz w:val="28"/>
          <w:szCs w:val="28"/>
        </w:rPr>
      </w:pPr>
      <w:r w:rsidRPr="00C25430">
        <w:rPr>
          <w:sz w:val="28"/>
          <w:szCs w:val="28"/>
        </w:rPr>
        <w:t>Под обнародованием муниципального правового акта, в том числе соглашения, заключенного между органами местного самоуправления, понимается официальное опубликование муниципального правового акта.</w:t>
      </w:r>
    </w:p>
    <w:p w14:paraId="50887C0D" w14:textId="77777777" w:rsidR="00C25430" w:rsidRPr="00C25430" w:rsidRDefault="00C25430" w:rsidP="00C25430">
      <w:pPr>
        <w:autoSpaceDE w:val="0"/>
        <w:autoSpaceDN w:val="0"/>
        <w:adjustRightInd w:val="0"/>
        <w:ind w:firstLine="709"/>
        <w:jc w:val="both"/>
        <w:rPr>
          <w:sz w:val="28"/>
          <w:szCs w:val="28"/>
        </w:rPr>
      </w:pPr>
      <w:r w:rsidRPr="00C25430">
        <w:rPr>
          <w:sz w:val="28"/>
          <w:szCs w:val="28"/>
        </w:rPr>
        <w:t>Официальным опубликованием муниципальных правовых актов, в том числе соглашения, заключенного между органами местного самоуправления, считается первая публикация его полного текста в (указывается вид печатного издания), учрежденный Собранием депутатов муниципального района.</w:t>
      </w:r>
    </w:p>
    <w:p w14:paraId="1F0BD78C" w14:textId="77777777" w:rsidR="00C25430" w:rsidRPr="00C25430" w:rsidRDefault="00C25430" w:rsidP="00C25430">
      <w:pPr>
        <w:autoSpaceDE w:val="0"/>
        <w:autoSpaceDN w:val="0"/>
        <w:adjustRightInd w:val="0"/>
        <w:ind w:firstLine="709"/>
        <w:jc w:val="both"/>
        <w:rPr>
          <w:sz w:val="28"/>
          <w:szCs w:val="28"/>
        </w:rPr>
      </w:pPr>
      <w:r w:rsidRPr="00C25430">
        <w:rPr>
          <w:sz w:val="28"/>
          <w:szCs w:val="28"/>
        </w:rPr>
        <w:t>Для официального опубликования направляется заверенная копия муниципального правового акта.</w:t>
      </w:r>
    </w:p>
    <w:p w14:paraId="2458E1C4" w14:textId="77777777" w:rsidR="00C25430" w:rsidRPr="00C25430" w:rsidRDefault="00C25430" w:rsidP="00C25430">
      <w:pPr>
        <w:autoSpaceDE w:val="0"/>
        <w:autoSpaceDN w:val="0"/>
        <w:adjustRightInd w:val="0"/>
        <w:ind w:firstLine="709"/>
        <w:jc w:val="both"/>
        <w:rPr>
          <w:sz w:val="28"/>
          <w:szCs w:val="28"/>
        </w:rPr>
      </w:pPr>
      <w:r w:rsidRPr="00C25430">
        <w:rPr>
          <w:sz w:val="28"/>
          <w:szCs w:val="28"/>
        </w:rPr>
        <w:t xml:space="preserve">3. В случае официального опубликования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 в </w:t>
      </w:r>
      <w:r w:rsidRPr="00C25430">
        <w:rPr>
          <w:sz w:val="28"/>
          <w:szCs w:val="28"/>
          <w:highlight w:val="yellow"/>
        </w:rPr>
        <w:lastRenderedPageBreak/>
        <w:t>информационном бюллетене «Депутатский вестник»,</w:t>
      </w:r>
      <w:r w:rsidRPr="00C25430">
        <w:rPr>
          <w:sz w:val="28"/>
          <w:szCs w:val="28"/>
        </w:rPr>
        <w:t xml:space="preserve"> учрежденный Советом депутатов сельского поселения.</w:t>
      </w:r>
    </w:p>
    <w:p w14:paraId="00D9CFC2" w14:textId="77777777" w:rsidR="00C25430" w:rsidRPr="00C25430" w:rsidRDefault="00C25430" w:rsidP="00C25430">
      <w:pPr>
        <w:autoSpaceDE w:val="0"/>
        <w:autoSpaceDN w:val="0"/>
        <w:adjustRightInd w:val="0"/>
        <w:ind w:firstLine="709"/>
        <w:jc w:val="both"/>
        <w:rPr>
          <w:sz w:val="28"/>
          <w:szCs w:val="28"/>
        </w:rPr>
      </w:pPr>
      <w:r w:rsidRPr="00C25430">
        <w:rPr>
          <w:sz w:val="28"/>
          <w:szCs w:val="28"/>
        </w:rPr>
        <w:t>Для официального опубликования направляется заверенная копия муниципального правового акта.</w:t>
      </w:r>
    </w:p>
    <w:p w14:paraId="3F03F7C1" w14:textId="77777777" w:rsidR="00C25430" w:rsidRPr="00C25430" w:rsidRDefault="00C25430" w:rsidP="00C25430">
      <w:pPr>
        <w:autoSpaceDE w:val="0"/>
        <w:autoSpaceDN w:val="0"/>
        <w:adjustRightInd w:val="0"/>
        <w:ind w:firstLine="709"/>
        <w:jc w:val="both"/>
        <w:rPr>
          <w:sz w:val="28"/>
          <w:szCs w:val="28"/>
        </w:rPr>
      </w:pPr>
      <w:r w:rsidRPr="00C25430">
        <w:rPr>
          <w:sz w:val="28"/>
          <w:szCs w:val="28"/>
        </w:rPr>
        <w:t>4. Муниципальный нормативный правовой акт дополнительно обнародуется посредством его размещения на информационных стендах, в библиотеках муниципального района, в здании администрации сельского поселения.</w:t>
      </w:r>
    </w:p>
    <w:p w14:paraId="16447C63" w14:textId="77777777" w:rsidR="00C25430" w:rsidRPr="00C25430" w:rsidRDefault="00C25430" w:rsidP="00C25430">
      <w:pPr>
        <w:autoSpaceDE w:val="0"/>
        <w:autoSpaceDN w:val="0"/>
        <w:adjustRightInd w:val="0"/>
        <w:ind w:firstLine="709"/>
        <w:jc w:val="both"/>
        <w:rPr>
          <w:sz w:val="28"/>
          <w:szCs w:val="28"/>
        </w:rPr>
      </w:pPr>
      <w:r w:rsidRPr="00C25430">
        <w:rPr>
          <w:sz w:val="28"/>
          <w:szCs w:val="28"/>
        </w:rPr>
        <w:t>Тексты муниципальных правовых актов должны находиться в специально установленных для обнародования местах в течение не менее чем тридцать дней с момента их обнародования.</w:t>
      </w:r>
    </w:p>
    <w:p w14:paraId="5C6495AA" w14:textId="77777777" w:rsidR="00C25430" w:rsidRPr="00C25430" w:rsidRDefault="00C25430" w:rsidP="00C25430">
      <w:pPr>
        <w:autoSpaceDE w:val="0"/>
        <w:autoSpaceDN w:val="0"/>
        <w:adjustRightInd w:val="0"/>
        <w:ind w:firstLine="709"/>
        <w:jc w:val="both"/>
        <w:rPr>
          <w:sz w:val="28"/>
          <w:szCs w:val="28"/>
        </w:rPr>
      </w:pPr>
      <w:r w:rsidRPr="00C25430">
        <w:rPr>
          <w:sz w:val="28"/>
          <w:szCs w:val="28"/>
        </w:rPr>
        <w:t>Оригинал муниципального правового акта хранится в администрации муниципального района, копия передается в библиотеки муниципального района, которые обеспечивают гражданам возможность ознакомления с муниципальным правовым актом без взимания платы.</w:t>
      </w:r>
    </w:p>
    <w:p w14:paraId="19CE8156" w14:textId="77777777" w:rsidR="00C25430" w:rsidRPr="00C25430" w:rsidRDefault="00C25430" w:rsidP="00C25430">
      <w:pPr>
        <w:autoSpaceDE w:val="0"/>
        <w:autoSpaceDN w:val="0"/>
        <w:adjustRightInd w:val="0"/>
        <w:ind w:firstLine="709"/>
        <w:jc w:val="both"/>
        <w:rPr>
          <w:sz w:val="28"/>
          <w:szCs w:val="28"/>
        </w:rPr>
      </w:pPr>
      <w:r w:rsidRPr="00C25430">
        <w:rPr>
          <w:sz w:val="28"/>
          <w:szCs w:val="28"/>
        </w:rPr>
        <w:t>5. Обнародование муниципальных правовых актов органов местного самоуправления муниципального округа проводится не позднее чем через 10 дней со дня принятия (издания) муниципального правового акта, если иное не предусмотрено федеральным законодательством и законодательством Костромской области, правовыми актами органов местного самоуправления муниципального округа, самим муниципальным правовым актом.</w:t>
      </w:r>
    </w:p>
    <w:p w14:paraId="22448D45" w14:textId="77777777" w:rsidR="00C25430" w:rsidRPr="00C25430" w:rsidRDefault="00C25430" w:rsidP="00C25430">
      <w:pPr>
        <w:autoSpaceDE w:val="0"/>
        <w:autoSpaceDN w:val="0"/>
        <w:adjustRightInd w:val="0"/>
        <w:ind w:firstLine="709"/>
        <w:jc w:val="both"/>
        <w:rPr>
          <w:sz w:val="28"/>
          <w:szCs w:val="28"/>
        </w:rPr>
      </w:pPr>
      <w:r w:rsidRPr="00C25430">
        <w:rPr>
          <w:sz w:val="28"/>
          <w:szCs w:val="28"/>
        </w:rPr>
        <w:t>Обнародование соглашений, заключаемых между органами местного самоуправления, проводится не позднее чем через 10 дней со дня их подписания, если иное не предусмотрено самим соглашением.</w:t>
      </w:r>
    </w:p>
    <w:p w14:paraId="3AEC5F6B" w14:textId="77777777" w:rsidR="00C25430" w:rsidRPr="00C25430" w:rsidRDefault="00C25430" w:rsidP="00C25430">
      <w:pPr>
        <w:autoSpaceDE w:val="0"/>
        <w:autoSpaceDN w:val="0"/>
        <w:adjustRightInd w:val="0"/>
        <w:ind w:firstLine="709"/>
        <w:jc w:val="both"/>
        <w:rPr>
          <w:sz w:val="28"/>
          <w:szCs w:val="28"/>
        </w:rPr>
      </w:pPr>
      <w:r w:rsidRPr="00C25430">
        <w:rPr>
          <w:sz w:val="28"/>
          <w:szCs w:val="28"/>
        </w:rPr>
        <w:t>6. Не подлежат официальному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14:paraId="19154D10" w14:textId="77777777" w:rsidR="00C25430" w:rsidRPr="00C25430" w:rsidRDefault="00C25430" w:rsidP="00C25430">
      <w:pPr>
        <w:autoSpaceDE w:val="0"/>
        <w:autoSpaceDN w:val="0"/>
        <w:adjustRightInd w:val="0"/>
        <w:ind w:firstLine="709"/>
        <w:jc w:val="both"/>
        <w:rPr>
          <w:sz w:val="28"/>
          <w:szCs w:val="28"/>
        </w:rPr>
      </w:pPr>
      <w:r w:rsidRPr="00C25430">
        <w:rPr>
          <w:sz w:val="28"/>
          <w:szCs w:val="28"/>
        </w:rPr>
        <w:t>3.) в абзаце втором части 5 Статьи 25 слова «пунктами 1-7» заменить словами «пунктами 1-7 и 9.2».</w:t>
      </w:r>
    </w:p>
    <w:p w14:paraId="613A1356" w14:textId="77777777" w:rsidR="00C25430" w:rsidRPr="00C25430" w:rsidRDefault="00C25430" w:rsidP="00C25430">
      <w:pPr>
        <w:autoSpaceDE w:val="0"/>
        <w:autoSpaceDN w:val="0"/>
        <w:adjustRightInd w:val="0"/>
        <w:ind w:firstLine="709"/>
        <w:jc w:val="both"/>
        <w:rPr>
          <w:sz w:val="28"/>
          <w:szCs w:val="28"/>
        </w:rPr>
      </w:pPr>
      <w:r w:rsidRPr="00C25430">
        <w:rPr>
          <w:sz w:val="28"/>
          <w:szCs w:val="28"/>
        </w:rPr>
        <w:t>4.) в Статья 34:</w:t>
      </w:r>
    </w:p>
    <w:p w14:paraId="0C04B0BF" w14:textId="77777777" w:rsidR="00C25430" w:rsidRPr="00C25430" w:rsidRDefault="00C25430" w:rsidP="00C25430">
      <w:pPr>
        <w:autoSpaceDE w:val="0"/>
        <w:autoSpaceDN w:val="0"/>
        <w:adjustRightInd w:val="0"/>
        <w:ind w:firstLine="709"/>
        <w:jc w:val="both"/>
        <w:rPr>
          <w:sz w:val="28"/>
          <w:szCs w:val="28"/>
        </w:rPr>
      </w:pPr>
      <w:r w:rsidRPr="00C25430">
        <w:rPr>
          <w:sz w:val="28"/>
          <w:szCs w:val="28"/>
        </w:rPr>
        <w:t>а) часть 1 дополнить пунктом 10.1 следующего содержания</w:t>
      </w:r>
    </w:p>
    <w:p w14:paraId="2AFD5572" w14:textId="77777777" w:rsidR="00C25430" w:rsidRPr="00C25430" w:rsidRDefault="00C25430" w:rsidP="00C25430">
      <w:pPr>
        <w:autoSpaceDE w:val="0"/>
        <w:autoSpaceDN w:val="0"/>
        <w:adjustRightInd w:val="0"/>
        <w:ind w:firstLine="709"/>
        <w:jc w:val="both"/>
        <w:rPr>
          <w:sz w:val="28"/>
          <w:szCs w:val="28"/>
        </w:rPr>
      </w:pPr>
      <w:r w:rsidRPr="00C25430">
        <w:rPr>
          <w:sz w:val="28"/>
          <w:szCs w:val="28"/>
        </w:rPr>
        <w:t>«10.1) приобретения им статуса иностранного агента;»</w:t>
      </w:r>
    </w:p>
    <w:p w14:paraId="53C3C9E2" w14:textId="77777777" w:rsidR="00C25430" w:rsidRPr="00C25430" w:rsidRDefault="00C25430" w:rsidP="00C25430">
      <w:pPr>
        <w:autoSpaceDE w:val="0"/>
        <w:autoSpaceDN w:val="0"/>
        <w:adjustRightInd w:val="0"/>
        <w:ind w:firstLine="709"/>
        <w:jc w:val="both"/>
        <w:rPr>
          <w:sz w:val="28"/>
          <w:szCs w:val="28"/>
        </w:rPr>
      </w:pPr>
      <w:r w:rsidRPr="00C25430">
        <w:rPr>
          <w:sz w:val="28"/>
          <w:szCs w:val="28"/>
        </w:rPr>
        <w:t>б) в абзаце первом части 3 слова «пунктами 1,6,7, и 10» заменить словами «пунктами 1,6,7,10 и 10.1»</w:t>
      </w:r>
    </w:p>
    <w:p w14:paraId="1924CA48" w14:textId="77777777" w:rsidR="00C25430" w:rsidRPr="00C25430" w:rsidRDefault="00C25430" w:rsidP="00C25430">
      <w:pPr>
        <w:autoSpaceDE w:val="0"/>
        <w:autoSpaceDN w:val="0"/>
        <w:adjustRightInd w:val="0"/>
        <w:ind w:firstLine="709"/>
        <w:jc w:val="both"/>
        <w:rPr>
          <w:sz w:val="28"/>
          <w:szCs w:val="28"/>
        </w:rPr>
      </w:pPr>
      <w:r w:rsidRPr="00C25430">
        <w:rPr>
          <w:sz w:val="28"/>
          <w:szCs w:val="28"/>
        </w:rPr>
        <w:t>5.) в части 3 статьи 39 слова «за исключением лиц, полномочия которых были прекращены досрочно по основаниям, предусмотренным пунктами 6 и 7 части 1 статьи 30, пунктами 5-8 части 1, частями 2 и 4 статьи 34, пунктами 3, 4, 7-10 части 1, частями 2 и 6 статьи 37 настоящего Устава» заменить словами</w:t>
      </w:r>
      <w:r w:rsidRPr="00C25430">
        <w:rPr>
          <w:rFonts w:ascii="Calibri" w:eastAsia="Calibri" w:hAnsi="Calibri"/>
          <w:sz w:val="22"/>
          <w:szCs w:val="22"/>
          <w:lang w:eastAsia="en-US"/>
        </w:rPr>
        <w:t xml:space="preserve"> «</w:t>
      </w:r>
      <w:r w:rsidRPr="00C25430">
        <w:rPr>
          <w:sz w:val="28"/>
          <w:szCs w:val="28"/>
        </w:rPr>
        <w:t>за исключением лиц, полномочия которых были прекращены досрочно по основаниям, предусмотренным пунктами 6 и 7 части 1 статьи 31, пунктами 5-8, 10.1 части 1, частями 2,4 и 5 статьи 34, пунктами 3, 4, 7-10 части 1, частями 2 и 5 статьи 37 настоящего Устава».</w:t>
      </w:r>
    </w:p>
    <w:p w14:paraId="3370E434" w14:textId="77777777" w:rsidR="00C25430" w:rsidRPr="00C25430" w:rsidRDefault="00C25430" w:rsidP="00C25430">
      <w:pPr>
        <w:autoSpaceDE w:val="0"/>
        <w:autoSpaceDN w:val="0"/>
        <w:adjustRightInd w:val="0"/>
        <w:ind w:firstLine="709"/>
        <w:jc w:val="both"/>
        <w:rPr>
          <w:sz w:val="28"/>
          <w:szCs w:val="28"/>
        </w:rPr>
      </w:pPr>
    </w:p>
    <w:p w14:paraId="0CEF73A3" w14:textId="77777777" w:rsidR="00C25430" w:rsidRPr="00C25430" w:rsidRDefault="00C25430" w:rsidP="00C25430">
      <w:pPr>
        <w:autoSpaceDE w:val="0"/>
        <w:autoSpaceDN w:val="0"/>
        <w:adjustRightInd w:val="0"/>
        <w:ind w:firstLine="709"/>
        <w:jc w:val="both"/>
        <w:rPr>
          <w:sz w:val="28"/>
          <w:szCs w:val="28"/>
        </w:rPr>
      </w:pPr>
      <w:r w:rsidRPr="00C25430">
        <w:rPr>
          <w:sz w:val="28"/>
          <w:szCs w:val="28"/>
        </w:rPr>
        <w:t xml:space="preserve">Статья 2 </w:t>
      </w:r>
    </w:p>
    <w:p w14:paraId="5933F866" w14:textId="77777777" w:rsidR="00C25430" w:rsidRPr="00C25430" w:rsidRDefault="00C25430" w:rsidP="00C25430">
      <w:pPr>
        <w:autoSpaceDE w:val="0"/>
        <w:autoSpaceDN w:val="0"/>
        <w:adjustRightInd w:val="0"/>
        <w:ind w:firstLine="709"/>
        <w:jc w:val="both"/>
        <w:rPr>
          <w:sz w:val="28"/>
          <w:szCs w:val="28"/>
        </w:rPr>
      </w:pPr>
      <w:r w:rsidRPr="00C25430">
        <w:rPr>
          <w:sz w:val="28"/>
          <w:szCs w:val="28"/>
        </w:rPr>
        <w:lastRenderedPageBreak/>
        <w:t>1. Настоящий муниципальный правовой акт вступает в силу после его официального опубликования.</w:t>
      </w:r>
    </w:p>
    <w:p w14:paraId="39CD4622" w14:textId="77777777" w:rsidR="00C25430" w:rsidRPr="00C25430" w:rsidRDefault="00C25430" w:rsidP="00C25430">
      <w:pPr>
        <w:autoSpaceDE w:val="0"/>
        <w:autoSpaceDN w:val="0"/>
        <w:adjustRightInd w:val="0"/>
        <w:ind w:firstLine="709"/>
        <w:jc w:val="both"/>
        <w:rPr>
          <w:color w:val="22272F"/>
          <w:sz w:val="28"/>
          <w:szCs w:val="28"/>
        </w:rPr>
      </w:pPr>
      <w:r w:rsidRPr="00C25430">
        <w:rPr>
          <w:color w:val="22272F"/>
          <w:sz w:val="28"/>
          <w:szCs w:val="28"/>
        </w:rPr>
        <w:t>2. Полномочия лиц, которые на день вступления в силу Федерального закона от 15.05.2024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включены в реестр иностранных агентов и замещают должности в органах публичной власти, прекращаются досрочно в случае, если в течение ста восьмидесяти дней со дня вступления вышеуказанного Федерального закона они не были исключены из указанного реестра.</w:t>
      </w:r>
    </w:p>
    <w:p w14:paraId="13086178" w14:textId="77777777" w:rsidR="00C25430" w:rsidRPr="00C25430" w:rsidRDefault="00C25430" w:rsidP="00C25430">
      <w:pPr>
        <w:jc w:val="both"/>
        <w:rPr>
          <w:sz w:val="28"/>
          <w:szCs w:val="28"/>
        </w:rPr>
      </w:pPr>
    </w:p>
    <w:p w14:paraId="438FE746" w14:textId="77777777" w:rsidR="00C25430" w:rsidRPr="00C25430" w:rsidRDefault="00C25430" w:rsidP="00C25430">
      <w:pPr>
        <w:jc w:val="both"/>
        <w:rPr>
          <w:sz w:val="28"/>
          <w:szCs w:val="28"/>
        </w:rPr>
      </w:pPr>
    </w:p>
    <w:p w14:paraId="02A8487E" w14:textId="77777777" w:rsidR="00C25430" w:rsidRPr="00C25430" w:rsidRDefault="00C25430" w:rsidP="00C25430">
      <w:pPr>
        <w:jc w:val="both"/>
        <w:rPr>
          <w:sz w:val="28"/>
          <w:szCs w:val="28"/>
        </w:rPr>
      </w:pPr>
    </w:p>
    <w:p w14:paraId="0CF1B802" w14:textId="77777777" w:rsidR="00C25430" w:rsidRPr="00C25430" w:rsidRDefault="00C25430" w:rsidP="00C25430">
      <w:pPr>
        <w:jc w:val="both"/>
        <w:rPr>
          <w:sz w:val="28"/>
          <w:szCs w:val="28"/>
        </w:rPr>
      </w:pPr>
      <w:proofErr w:type="spellStart"/>
      <w:r w:rsidRPr="00C25430">
        <w:rPr>
          <w:sz w:val="28"/>
          <w:szCs w:val="28"/>
        </w:rPr>
        <w:t>Зам.Председателя</w:t>
      </w:r>
      <w:proofErr w:type="spellEnd"/>
      <w:r w:rsidRPr="00C25430">
        <w:rPr>
          <w:sz w:val="28"/>
          <w:szCs w:val="28"/>
        </w:rPr>
        <w:t xml:space="preserve"> Совета депутатов                                                   </w:t>
      </w:r>
      <w:proofErr w:type="spellStart"/>
      <w:r w:rsidRPr="00C25430">
        <w:rPr>
          <w:sz w:val="28"/>
          <w:szCs w:val="28"/>
        </w:rPr>
        <w:t>Бакалкин</w:t>
      </w:r>
      <w:proofErr w:type="spellEnd"/>
      <w:r w:rsidRPr="00C25430">
        <w:rPr>
          <w:sz w:val="28"/>
          <w:szCs w:val="28"/>
        </w:rPr>
        <w:t xml:space="preserve"> А.П.</w:t>
      </w:r>
    </w:p>
    <w:p w14:paraId="1659F95D" w14:textId="77777777" w:rsidR="00C25430" w:rsidRPr="00C25430" w:rsidRDefault="00C25430" w:rsidP="00C25430">
      <w:pPr>
        <w:suppressAutoHyphens/>
        <w:jc w:val="both"/>
        <w:outlineLvl w:val="0"/>
        <w:rPr>
          <w:rFonts w:eastAsia="SimSun"/>
          <w:lang w:eastAsia="ar-SA"/>
        </w:rPr>
      </w:pPr>
    </w:p>
    <w:p w14:paraId="14C025C0" w14:textId="77777777" w:rsidR="00C25430" w:rsidRPr="00C25430" w:rsidRDefault="00C25430" w:rsidP="00C25430">
      <w:pPr>
        <w:suppressAutoHyphens/>
        <w:jc w:val="both"/>
        <w:outlineLvl w:val="0"/>
        <w:rPr>
          <w:rFonts w:eastAsia="SimSun"/>
          <w:lang w:eastAsia="ar-SA"/>
        </w:rPr>
      </w:pPr>
    </w:p>
    <w:p w14:paraId="2A74FCBC" w14:textId="77777777" w:rsidR="00C25430" w:rsidRPr="00C25430" w:rsidRDefault="00C25430" w:rsidP="00C25430">
      <w:pPr>
        <w:suppressAutoHyphens/>
        <w:jc w:val="both"/>
        <w:outlineLvl w:val="0"/>
        <w:rPr>
          <w:rFonts w:eastAsia="SimSun"/>
          <w:lang w:eastAsia="ar-SA"/>
        </w:rPr>
      </w:pPr>
    </w:p>
    <w:p w14:paraId="651084CC" w14:textId="77777777" w:rsidR="00C25430" w:rsidRPr="00C25430" w:rsidRDefault="00C25430" w:rsidP="00C25430">
      <w:pPr>
        <w:suppressAutoHyphens/>
        <w:jc w:val="both"/>
        <w:outlineLvl w:val="0"/>
        <w:rPr>
          <w:rFonts w:eastAsia="SimSun"/>
          <w:lang w:eastAsia="ar-SA"/>
        </w:rPr>
      </w:pPr>
    </w:p>
    <w:tbl>
      <w:tblPr>
        <w:tblW w:w="9522" w:type="dxa"/>
        <w:tblInd w:w="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2952"/>
        <w:gridCol w:w="3250"/>
        <w:gridCol w:w="3320"/>
      </w:tblGrid>
      <w:tr w:rsidR="00175136" w:rsidRPr="00291652" w14:paraId="0CB07C46" w14:textId="77777777" w:rsidTr="00175136">
        <w:trPr>
          <w:trHeight w:val="633"/>
        </w:trPr>
        <w:tc>
          <w:tcPr>
            <w:tcW w:w="2952" w:type="dxa"/>
            <w:vAlign w:val="center"/>
          </w:tcPr>
          <w:p w14:paraId="791D8378" w14:textId="77777777" w:rsidR="00175136" w:rsidRPr="00291652" w:rsidRDefault="00175136" w:rsidP="00535C74">
            <w:pPr>
              <w:jc w:val="both"/>
              <w:rPr>
                <w:b/>
                <w:bCs/>
              </w:rPr>
            </w:pPr>
            <w:bookmarkStart w:id="49" w:name="_GoBack"/>
            <w:bookmarkEnd w:id="49"/>
          </w:p>
          <w:p w14:paraId="7C49921E" w14:textId="77777777" w:rsidR="00175136" w:rsidRPr="00291652" w:rsidRDefault="00175136" w:rsidP="00535C74">
            <w:pPr>
              <w:jc w:val="both"/>
            </w:pPr>
            <w:r w:rsidRPr="00291652">
              <w:rPr>
                <w:b/>
                <w:bCs/>
              </w:rPr>
              <w:t>Адрес издательства</w:t>
            </w:r>
            <w:r w:rsidRPr="00291652">
              <w:t>:</w:t>
            </w:r>
          </w:p>
          <w:p w14:paraId="2D778F19" w14:textId="77777777" w:rsidR="00175136" w:rsidRPr="00291652" w:rsidRDefault="00175136" w:rsidP="00535C74">
            <w:pPr>
              <w:jc w:val="both"/>
              <w:rPr>
                <w:i/>
                <w:iCs/>
              </w:rPr>
            </w:pPr>
            <w:r w:rsidRPr="00291652">
              <w:rPr>
                <w:i/>
                <w:iCs/>
              </w:rPr>
              <w:t>Костромская область,</w:t>
            </w:r>
          </w:p>
          <w:p w14:paraId="5EB971D8" w14:textId="77777777" w:rsidR="00175136" w:rsidRPr="00291652" w:rsidRDefault="00175136" w:rsidP="00535C74">
            <w:pPr>
              <w:jc w:val="both"/>
              <w:rPr>
                <w:i/>
                <w:iCs/>
              </w:rPr>
            </w:pPr>
            <w:r w:rsidRPr="00291652">
              <w:rPr>
                <w:i/>
                <w:iCs/>
              </w:rPr>
              <w:t>Костромской район,</w:t>
            </w:r>
          </w:p>
          <w:p w14:paraId="0B515B6A" w14:textId="77777777" w:rsidR="00175136" w:rsidRPr="00291652" w:rsidRDefault="00175136" w:rsidP="00535C74">
            <w:pPr>
              <w:jc w:val="both"/>
              <w:rPr>
                <w:i/>
                <w:iCs/>
              </w:rPr>
            </w:pPr>
            <w:r w:rsidRPr="00291652">
              <w:rPr>
                <w:i/>
                <w:iCs/>
              </w:rPr>
              <w:t xml:space="preserve"> с. Сандогора,</w:t>
            </w:r>
          </w:p>
          <w:p w14:paraId="4B2CB338" w14:textId="77777777" w:rsidR="00175136" w:rsidRPr="00291652" w:rsidRDefault="00175136" w:rsidP="00535C74">
            <w:pPr>
              <w:jc w:val="both"/>
              <w:rPr>
                <w:b/>
                <w:bCs/>
              </w:rPr>
            </w:pPr>
            <w:r w:rsidRPr="00291652">
              <w:rPr>
                <w:i/>
                <w:iCs/>
              </w:rPr>
              <w:t>ул. Молодежная д.7</w:t>
            </w:r>
          </w:p>
        </w:tc>
        <w:tc>
          <w:tcPr>
            <w:tcW w:w="3250" w:type="dxa"/>
          </w:tcPr>
          <w:p w14:paraId="0CE450A6" w14:textId="77777777" w:rsidR="00175136" w:rsidRPr="00291652" w:rsidRDefault="00175136" w:rsidP="00535C74">
            <w:pPr>
              <w:jc w:val="both"/>
              <w:rPr>
                <w:b/>
                <w:bCs/>
              </w:rPr>
            </w:pPr>
          </w:p>
          <w:p w14:paraId="2DF6B9F6" w14:textId="77777777" w:rsidR="00175136" w:rsidRPr="00291652" w:rsidRDefault="00175136" w:rsidP="00535C74">
            <w:pPr>
              <w:jc w:val="both"/>
              <w:rPr>
                <w:b/>
                <w:bCs/>
              </w:rPr>
            </w:pPr>
            <w:r w:rsidRPr="00291652">
              <w:rPr>
                <w:b/>
                <w:bCs/>
              </w:rPr>
              <w:t>Контактный телефон</w:t>
            </w:r>
          </w:p>
          <w:p w14:paraId="6D48DB0C" w14:textId="77777777" w:rsidR="00175136" w:rsidRPr="00291652" w:rsidRDefault="00175136" w:rsidP="00535C74">
            <w:pPr>
              <w:jc w:val="both"/>
              <w:rPr>
                <w:b/>
                <w:bCs/>
              </w:rPr>
            </w:pPr>
          </w:p>
          <w:p w14:paraId="1F083C8B" w14:textId="77777777" w:rsidR="00175136" w:rsidRPr="00291652" w:rsidRDefault="00175136" w:rsidP="00535C74">
            <w:pPr>
              <w:jc w:val="both"/>
              <w:rPr>
                <w:i/>
                <w:iCs/>
              </w:rPr>
            </w:pPr>
            <w:r w:rsidRPr="00291652">
              <w:rPr>
                <w:i/>
                <w:iCs/>
              </w:rPr>
              <w:t>(4942) 494-300</w:t>
            </w:r>
          </w:p>
        </w:tc>
        <w:tc>
          <w:tcPr>
            <w:tcW w:w="3320" w:type="dxa"/>
            <w:vAlign w:val="center"/>
          </w:tcPr>
          <w:p w14:paraId="1A076A9A" w14:textId="77777777" w:rsidR="00175136" w:rsidRPr="00291652" w:rsidRDefault="00175136" w:rsidP="00535C74">
            <w:pPr>
              <w:jc w:val="both"/>
              <w:rPr>
                <w:b/>
                <w:bCs/>
              </w:rPr>
            </w:pPr>
          </w:p>
          <w:p w14:paraId="29916213" w14:textId="77777777" w:rsidR="00175136" w:rsidRPr="00291652" w:rsidRDefault="00175136" w:rsidP="00535C74">
            <w:pPr>
              <w:jc w:val="both"/>
              <w:rPr>
                <w:b/>
                <w:bCs/>
              </w:rPr>
            </w:pPr>
            <w:r w:rsidRPr="00291652">
              <w:rPr>
                <w:b/>
                <w:bCs/>
              </w:rPr>
              <w:t>Ответственный за выпуск</w:t>
            </w:r>
          </w:p>
          <w:p w14:paraId="496C3B5C" w14:textId="77777777" w:rsidR="00175136" w:rsidRPr="00291652" w:rsidRDefault="00175136" w:rsidP="00535C74">
            <w:pPr>
              <w:jc w:val="both"/>
              <w:rPr>
                <w:b/>
                <w:bCs/>
              </w:rPr>
            </w:pPr>
          </w:p>
          <w:p w14:paraId="582E04B3" w14:textId="5FD77E9E" w:rsidR="00175136" w:rsidRPr="00291652" w:rsidRDefault="00095C5D" w:rsidP="00535C74">
            <w:pPr>
              <w:jc w:val="both"/>
              <w:rPr>
                <w:i/>
                <w:iCs/>
              </w:rPr>
            </w:pPr>
            <w:r w:rsidRPr="00291652">
              <w:rPr>
                <w:i/>
                <w:iCs/>
              </w:rPr>
              <w:t>Шарагина Н.В.</w:t>
            </w:r>
          </w:p>
          <w:p w14:paraId="78771D6B" w14:textId="77777777" w:rsidR="00175136" w:rsidRPr="00291652" w:rsidRDefault="00175136" w:rsidP="00535C74">
            <w:pPr>
              <w:jc w:val="both"/>
              <w:rPr>
                <w:i/>
                <w:iCs/>
              </w:rPr>
            </w:pPr>
          </w:p>
        </w:tc>
      </w:tr>
    </w:tbl>
    <w:p w14:paraId="443EBB25" w14:textId="77777777" w:rsidR="00175136" w:rsidRPr="00291652" w:rsidRDefault="00175136" w:rsidP="00175136">
      <w:pPr>
        <w:rPr>
          <w:b/>
        </w:rPr>
      </w:pPr>
    </w:p>
    <w:sectPr w:rsidR="00175136" w:rsidRPr="00291652" w:rsidSect="00576A27">
      <w:pgSz w:w="11906" w:h="16838"/>
      <w:pgMar w:top="1134" w:right="1133" w:bottom="1134" w:left="1134" w:header="709" w:footer="709"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F58C7" w14:textId="77777777" w:rsidR="00C03CAC" w:rsidRDefault="00C03CAC" w:rsidP="00D13D99">
      <w:pPr>
        <w:pStyle w:val="3"/>
      </w:pPr>
      <w:r>
        <w:separator/>
      </w:r>
    </w:p>
  </w:endnote>
  <w:endnote w:type="continuationSeparator" w:id="0">
    <w:p w14:paraId="7BCBA267" w14:textId="77777777" w:rsidR="00C03CAC" w:rsidRDefault="00C03CAC" w:rsidP="00D13D99">
      <w:pPr>
        <w:pStyle w:val="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Calibri"/>
    <w:charset w:val="CC"/>
    <w:family w:val="auto"/>
    <w:pitch w:val="default"/>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Inter">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01D76" w14:textId="2FB681D9" w:rsidR="00C03CAC" w:rsidRDefault="00C03CAC" w:rsidP="004F0747">
    <w:pPr>
      <w:pStyle w:val="a7"/>
      <w:framePr w:wrap="auto"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C25430">
      <w:rPr>
        <w:rStyle w:val="a9"/>
        <w:noProof/>
      </w:rPr>
      <w:t>71</w:t>
    </w:r>
    <w:r>
      <w:rPr>
        <w:rStyle w:val="a9"/>
      </w:rPr>
      <w:fldChar w:fldCharType="end"/>
    </w:r>
  </w:p>
  <w:p w14:paraId="6CB04F25" w14:textId="77777777" w:rsidR="00C03CAC" w:rsidRDefault="00C03CAC" w:rsidP="00B14FB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07146" w14:textId="77777777" w:rsidR="00C03CAC" w:rsidRDefault="00C03CAC" w:rsidP="00D13D99">
      <w:pPr>
        <w:pStyle w:val="3"/>
      </w:pPr>
      <w:r>
        <w:separator/>
      </w:r>
    </w:p>
  </w:footnote>
  <w:footnote w:type="continuationSeparator" w:id="0">
    <w:p w14:paraId="2745B8B1" w14:textId="77777777" w:rsidR="00C03CAC" w:rsidRDefault="00C03CAC" w:rsidP="00D13D99">
      <w:pPr>
        <w:pStyle w:val="3"/>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91290" w14:textId="77777777" w:rsidR="00C03CAC" w:rsidRDefault="00C03CAC" w:rsidP="00C03CAC">
    <w:pPr>
      <w:pStyle w:val="aa"/>
    </w:pPr>
  </w:p>
  <w:p w14:paraId="72D9D8D4" w14:textId="77777777" w:rsidR="00C03CAC" w:rsidRDefault="00C03CAC">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D4833" w14:textId="77777777" w:rsidR="00C03CAC" w:rsidRDefault="00C03CAC">
    <w:pPr>
      <w:pStyle w:val="aa"/>
      <w:jc w:val="center"/>
    </w:pPr>
  </w:p>
  <w:p w14:paraId="57D7979B" w14:textId="77777777" w:rsidR="00C03CAC" w:rsidRDefault="00C03CAC">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02D201"/>
    <w:multiLevelType w:val="singleLevel"/>
    <w:tmpl w:val="8102D201"/>
    <w:lvl w:ilvl="0">
      <w:start w:val="2030"/>
      <w:numFmt w:val="decimal"/>
      <w:suff w:val="space"/>
      <w:lvlText w:val="%1-"/>
      <w:lvlJc w:val="left"/>
    </w:lvl>
  </w:abstractNum>
  <w:abstractNum w:abstractNumId="1" w15:restartNumberingAfterBreak="0">
    <w:nsid w:val="FAF569DF"/>
    <w:multiLevelType w:val="singleLevel"/>
    <w:tmpl w:val="FAF569DF"/>
    <w:lvl w:ilvl="0">
      <w:start w:val="1"/>
      <w:numFmt w:val="decimal"/>
      <w:suff w:val="space"/>
      <w:lvlText w:val="%1."/>
      <w:lvlJc w:val="left"/>
    </w:lvl>
  </w:abstractNum>
  <w:abstractNum w:abstractNumId="2" w15:restartNumberingAfterBreak="0">
    <w:nsid w:val="00000003"/>
    <w:multiLevelType w:val="singleLevel"/>
    <w:tmpl w:val="00000003"/>
    <w:name w:val="WW8Num3"/>
    <w:lvl w:ilvl="0">
      <w:start w:val="8"/>
      <w:numFmt w:val="bullet"/>
      <w:lvlText w:val="-"/>
      <w:lvlJc w:val="left"/>
      <w:pPr>
        <w:tabs>
          <w:tab w:val="num" w:pos="360"/>
        </w:tabs>
        <w:ind w:left="360" w:hanging="360"/>
      </w:pPr>
      <w:rPr>
        <w:rFonts w:ascii="StarSymbol" w:eastAsia="StarSymbol"/>
        <w:sz w:val="18"/>
        <w:szCs w:val="18"/>
      </w:rPr>
    </w:lvl>
  </w:abstractNum>
  <w:abstractNum w:abstractNumId="3" w15:restartNumberingAfterBreak="0">
    <w:nsid w:val="00000011"/>
    <w:multiLevelType w:val="singleLevel"/>
    <w:tmpl w:val="00000011"/>
    <w:name w:val="WW8Num17"/>
    <w:lvl w:ilvl="0">
      <w:start w:val="1"/>
      <w:numFmt w:val="decimal"/>
      <w:lvlText w:val="%1."/>
      <w:lvlJc w:val="left"/>
      <w:pPr>
        <w:tabs>
          <w:tab w:val="num" w:pos="927"/>
        </w:tabs>
        <w:ind w:left="927" w:hanging="360"/>
      </w:pPr>
    </w:lvl>
  </w:abstractNum>
  <w:abstractNum w:abstractNumId="4" w15:restartNumberingAfterBreak="0">
    <w:nsid w:val="0AD136A4"/>
    <w:multiLevelType w:val="multilevel"/>
    <w:tmpl w:val="0AD136A4"/>
    <w:lvl w:ilvl="0">
      <w:start w:val="2"/>
      <w:numFmt w:val="decimal"/>
      <w:lvlText w:val="%1."/>
      <w:lvlJc w:val="left"/>
      <w:pPr>
        <w:tabs>
          <w:tab w:val="num" w:pos="570"/>
        </w:tabs>
        <w:ind w:left="570" w:hanging="570"/>
      </w:pPr>
    </w:lvl>
    <w:lvl w:ilvl="1">
      <w:start w:val="7"/>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ED70A6A"/>
    <w:multiLevelType w:val="multilevel"/>
    <w:tmpl w:val="1B8056BC"/>
    <w:lvl w:ilvl="0">
      <w:start w:val="1"/>
      <w:numFmt w:val="decimal"/>
      <w:lvlText w:val="%1."/>
      <w:lvlJc w:val="left"/>
      <w:pPr>
        <w:ind w:left="1808" w:hanging="110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6" w15:restartNumberingAfterBreak="0">
    <w:nsid w:val="10857D6E"/>
    <w:multiLevelType w:val="multilevel"/>
    <w:tmpl w:val="10857D6E"/>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A973B87"/>
    <w:multiLevelType w:val="hybridMultilevel"/>
    <w:tmpl w:val="67665422"/>
    <w:lvl w:ilvl="0" w:tplc="16120B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2420E694"/>
    <w:multiLevelType w:val="singleLevel"/>
    <w:tmpl w:val="2420E694"/>
    <w:lvl w:ilvl="0">
      <w:start w:val="1"/>
      <w:numFmt w:val="decimal"/>
      <w:suff w:val="space"/>
      <w:lvlText w:val="%1)"/>
      <w:lvlJc w:val="left"/>
    </w:lvl>
  </w:abstractNum>
  <w:num w:numId="1">
    <w:abstractNumId w:val="7"/>
  </w:num>
  <w:num w:numId="2">
    <w:abstractNumId w:val="5"/>
  </w:num>
  <w:num w:numId="3">
    <w:abstractNumId w:val="0"/>
  </w:num>
  <w:num w:numId="4">
    <w:abstractNumId w:val="1"/>
  </w:num>
  <w:num w:numId="5">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drawingGridHorizontalSpacing w:val="181"/>
  <w:drawingGridVerticalSpacing w:val="181"/>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2A7"/>
    <w:rsid w:val="00000ABD"/>
    <w:rsid w:val="00003D11"/>
    <w:rsid w:val="000142AE"/>
    <w:rsid w:val="00014869"/>
    <w:rsid w:val="00014AA5"/>
    <w:rsid w:val="00014B6F"/>
    <w:rsid w:val="000152AF"/>
    <w:rsid w:val="0002034D"/>
    <w:rsid w:val="00024123"/>
    <w:rsid w:val="00025777"/>
    <w:rsid w:val="00026961"/>
    <w:rsid w:val="000275C0"/>
    <w:rsid w:val="0003038F"/>
    <w:rsid w:val="00032117"/>
    <w:rsid w:val="00034E9D"/>
    <w:rsid w:val="000435D3"/>
    <w:rsid w:val="0004448B"/>
    <w:rsid w:val="00046D11"/>
    <w:rsid w:val="0005109C"/>
    <w:rsid w:val="00051DC9"/>
    <w:rsid w:val="0005629E"/>
    <w:rsid w:val="000571B8"/>
    <w:rsid w:val="00062B30"/>
    <w:rsid w:val="00064951"/>
    <w:rsid w:val="00066F51"/>
    <w:rsid w:val="00067695"/>
    <w:rsid w:val="00067902"/>
    <w:rsid w:val="00070DE0"/>
    <w:rsid w:val="0008043A"/>
    <w:rsid w:val="00082A5F"/>
    <w:rsid w:val="00085A20"/>
    <w:rsid w:val="00085A89"/>
    <w:rsid w:val="00091FE9"/>
    <w:rsid w:val="00095C5D"/>
    <w:rsid w:val="00097B6F"/>
    <w:rsid w:val="00097CFB"/>
    <w:rsid w:val="000A6561"/>
    <w:rsid w:val="000A6739"/>
    <w:rsid w:val="000A710F"/>
    <w:rsid w:val="000B5193"/>
    <w:rsid w:val="000C113B"/>
    <w:rsid w:val="000C3570"/>
    <w:rsid w:val="000C709B"/>
    <w:rsid w:val="000D1397"/>
    <w:rsid w:val="000D6764"/>
    <w:rsid w:val="000D698A"/>
    <w:rsid w:val="000E0941"/>
    <w:rsid w:val="000E227F"/>
    <w:rsid w:val="000F00D8"/>
    <w:rsid w:val="000F34C1"/>
    <w:rsid w:val="000F41B1"/>
    <w:rsid w:val="000F42AD"/>
    <w:rsid w:val="00100363"/>
    <w:rsid w:val="001133B9"/>
    <w:rsid w:val="001176FB"/>
    <w:rsid w:val="00117E57"/>
    <w:rsid w:val="00123E01"/>
    <w:rsid w:val="00124B08"/>
    <w:rsid w:val="00134A5E"/>
    <w:rsid w:val="00143730"/>
    <w:rsid w:val="00145AA4"/>
    <w:rsid w:val="00156060"/>
    <w:rsid w:val="001576B1"/>
    <w:rsid w:val="0015779C"/>
    <w:rsid w:val="00157AD7"/>
    <w:rsid w:val="00162A7F"/>
    <w:rsid w:val="00162BF2"/>
    <w:rsid w:val="00166E71"/>
    <w:rsid w:val="00173BE2"/>
    <w:rsid w:val="00175136"/>
    <w:rsid w:val="001771AC"/>
    <w:rsid w:val="00182F06"/>
    <w:rsid w:val="00185246"/>
    <w:rsid w:val="0018794B"/>
    <w:rsid w:val="00196A09"/>
    <w:rsid w:val="00196C9E"/>
    <w:rsid w:val="00197B04"/>
    <w:rsid w:val="001A144A"/>
    <w:rsid w:val="001A2352"/>
    <w:rsid w:val="001A2D87"/>
    <w:rsid w:val="001A3ECB"/>
    <w:rsid w:val="001B14D1"/>
    <w:rsid w:val="001B5440"/>
    <w:rsid w:val="001B6A33"/>
    <w:rsid w:val="001C3DD5"/>
    <w:rsid w:val="001C7F02"/>
    <w:rsid w:val="001D0566"/>
    <w:rsid w:val="001D29FF"/>
    <w:rsid w:val="001D66F1"/>
    <w:rsid w:val="001E6E8D"/>
    <w:rsid w:val="001F1788"/>
    <w:rsid w:val="001F1CC0"/>
    <w:rsid w:val="001F6A8C"/>
    <w:rsid w:val="001F6B58"/>
    <w:rsid w:val="00202311"/>
    <w:rsid w:val="002077D0"/>
    <w:rsid w:val="0021084F"/>
    <w:rsid w:val="00213750"/>
    <w:rsid w:val="00213F6C"/>
    <w:rsid w:val="002143CC"/>
    <w:rsid w:val="00214D6A"/>
    <w:rsid w:val="0021697E"/>
    <w:rsid w:val="002230F9"/>
    <w:rsid w:val="0022341E"/>
    <w:rsid w:val="0022586F"/>
    <w:rsid w:val="00226713"/>
    <w:rsid w:val="00226EB1"/>
    <w:rsid w:val="002301A8"/>
    <w:rsid w:val="00230F00"/>
    <w:rsid w:val="00234705"/>
    <w:rsid w:val="002359BC"/>
    <w:rsid w:val="00236140"/>
    <w:rsid w:val="00236CEB"/>
    <w:rsid w:val="002416A8"/>
    <w:rsid w:val="00245086"/>
    <w:rsid w:val="002505E8"/>
    <w:rsid w:val="0025120F"/>
    <w:rsid w:val="002546A2"/>
    <w:rsid w:val="00255726"/>
    <w:rsid w:val="002642E2"/>
    <w:rsid w:val="0026679F"/>
    <w:rsid w:val="00270C61"/>
    <w:rsid w:val="00271750"/>
    <w:rsid w:val="0027292E"/>
    <w:rsid w:val="002745A1"/>
    <w:rsid w:val="002805EC"/>
    <w:rsid w:val="00283E9C"/>
    <w:rsid w:val="00286C90"/>
    <w:rsid w:val="00290CF2"/>
    <w:rsid w:val="00291412"/>
    <w:rsid w:val="00291652"/>
    <w:rsid w:val="00293C28"/>
    <w:rsid w:val="002A6F8D"/>
    <w:rsid w:val="002B59F2"/>
    <w:rsid w:val="002C5725"/>
    <w:rsid w:val="002E2D2C"/>
    <w:rsid w:val="002E40B2"/>
    <w:rsid w:val="002E703E"/>
    <w:rsid w:val="002F18F1"/>
    <w:rsid w:val="002F48CA"/>
    <w:rsid w:val="003035A6"/>
    <w:rsid w:val="003039FF"/>
    <w:rsid w:val="003122A3"/>
    <w:rsid w:val="00313021"/>
    <w:rsid w:val="00313406"/>
    <w:rsid w:val="00315368"/>
    <w:rsid w:val="003159F9"/>
    <w:rsid w:val="00324AFB"/>
    <w:rsid w:val="003374BC"/>
    <w:rsid w:val="0034043F"/>
    <w:rsid w:val="00342124"/>
    <w:rsid w:val="003439C6"/>
    <w:rsid w:val="00344469"/>
    <w:rsid w:val="00345EC9"/>
    <w:rsid w:val="0035434B"/>
    <w:rsid w:val="003552C8"/>
    <w:rsid w:val="00355483"/>
    <w:rsid w:val="00360898"/>
    <w:rsid w:val="00366B0A"/>
    <w:rsid w:val="003705AC"/>
    <w:rsid w:val="0037488D"/>
    <w:rsid w:val="003806BE"/>
    <w:rsid w:val="003819C9"/>
    <w:rsid w:val="00385970"/>
    <w:rsid w:val="00396679"/>
    <w:rsid w:val="003A29FF"/>
    <w:rsid w:val="003A2AF8"/>
    <w:rsid w:val="003A34DB"/>
    <w:rsid w:val="003A7507"/>
    <w:rsid w:val="003B01BC"/>
    <w:rsid w:val="003B37C5"/>
    <w:rsid w:val="003B3F6D"/>
    <w:rsid w:val="003B603E"/>
    <w:rsid w:val="003C265F"/>
    <w:rsid w:val="003C3138"/>
    <w:rsid w:val="003C4A69"/>
    <w:rsid w:val="003C6561"/>
    <w:rsid w:val="003C77F9"/>
    <w:rsid w:val="003D0081"/>
    <w:rsid w:val="003D4618"/>
    <w:rsid w:val="003D48CF"/>
    <w:rsid w:val="003D61DE"/>
    <w:rsid w:val="003D661F"/>
    <w:rsid w:val="003E0235"/>
    <w:rsid w:val="003E0C66"/>
    <w:rsid w:val="003E2067"/>
    <w:rsid w:val="003E4049"/>
    <w:rsid w:val="003E45C0"/>
    <w:rsid w:val="003F1D83"/>
    <w:rsid w:val="003F7C5B"/>
    <w:rsid w:val="003F7DFD"/>
    <w:rsid w:val="00410BC1"/>
    <w:rsid w:val="00421E8B"/>
    <w:rsid w:val="004258DE"/>
    <w:rsid w:val="00426B35"/>
    <w:rsid w:val="00444DE1"/>
    <w:rsid w:val="00451AFD"/>
    <w:rsid w:val="00452111"/>
    <w:rsid w:val="00453D8F"/>
    <w:rsid w:val="004546E6"/>
    <w:rsid w:val="004607AC"/>
    <w:rsid w:val="00465436"/>
    <w:rsid w:val="00470EC3"/>
    <w:rsid w:val="00471081"/>
    <w:rsid w:val="00471CE6"/>
    <w:rsid w:val="00472F19"/>
    <w:rsid w:val="00480898"/>
    <w:rsid w:val="00482AD2"/>
    <w:rsid w:val="00483962"/>
    <w:rsid w:val="00485242"/>
    <w:rsid w:val="004906FF"/>
    <w:rsid w:val="00490A14"/>
    <w:rsid w:val="004911E1"/>
    <w:rsid w:val="004A7845"/>
    <w:rsid w:val="004B041A"/>
    <w:rsid w:val="004B0ABA"/>
    <w:rsid w:val="004B3B6A"/>
    <w:rsid w:val="004B6F4A"/>
    <w:rsid w:val="004B7724"/>
    <w:rsid w:val="004C1AB2"/>
    <w:rsid w:val="004C2DBF"/>
    <w:rsid w:val="004C528D"/>
    <w:rsid w:val="004C6FA4"/>
    <w:rsid w:val="004C79EC"/>
    <w:rsid w:val="004D2F12"/>
    <w:rsid w:val="004E2717"/>
    <w:rsid w:val="004E4F74"/>
    <w:rsid w:val="004E5020"/>
    <w:rsid w:val="004E7FD6"/>
    <w:rsid w:val="004F0747"/>
    <w:rsid w:val="004F0B06"/>
    <w:rsid w:val="004F1F8B"/>
    <w:rsid w:val="004F4A00"/>
    <w:rsid w:val="00501061"/>
    <w:rsid w:val="005122A8"/>
    <w:rsid w:val="00512834"/>
    <w:rsid w:val="005136D7"/>
    <w:rsid w:val="00515F4C"/>
    <w:rsid w:val="0051765A"/>
    <w:rsid w:val="005176F8"/>
    <w:rsid w:val="00527854"/>
    <w:rsid w:val="005321D5"/>
    <w:rsid w:val="00535C74"/>
    <w:rsid w:val="0054336F"/>
    <w:rsid w:val="005440E5"/>
    <w:rsid w:val="005464F9"/>
    <w:rsid w:val="00557301"/>
    <w:rsid w:val="00560377"/>
    <w:rsid w:val="005612CB"/>
    <w:rsid w:val="00565413"/>
    <w:rsid w:val="00567379"/>
    <w:rsid w:val="005749B5"/>
    <w:rsid w:val="00576A27"/>
    <w:rsid w:val="00577ED6"/>
    <w:rsid w:val="005808EE"/>
    <w:rsid w:val="00582C5B"/>
    <w:rsid w:val="00586141"/>
    <w:rsid w:val="0059080D"/>
    <w:rsid w:val="00592A48"/>
    <w:rsid w:val="0059516B"/>
    <w:rsid w:val="005951F8"/>
    <w:rsid w:val="00595D40"/>
    <w:rsid w:val="005A0C81"/>
    <w:rsid w:val="005A5269"/>
    <w:rsid w:val="005A6A46"/>
    <w:rsid w:val="005B06A9"/>
    <w:rsid w:val="005B158D"/>
    <w:rsid w:val="005B22BD"/>
    <w:rsid w:val="005B3416"/>
    <w:rsid w:val="005B4D7C"/>
    <w:rsid w:val="005B5ADA"/>
    <w:rsid w:val="005B5E3C"/>
    <w:rsid w:val="005B6CBF"/>
    <w:rsid w:val="005B72E5"/>
    <w:rsid w:val="005C1231"/>
    <w:rsid w:val="005C4DDB"/>
    <w:rsid w:val="005C4E1A"/>
    <w:rsid w:val="005C547E"/>
    <w:rsid w:val="005D1971"/>
    <w:rsid w:val="005D74B9"/>
    <w:rsid w:val="005E0471"/>
    <w:rsid w:val="005E0FD0"/>
    <w:rsid w:val="005E6B70"/>
    <w:rsid w:val="005F1F0D"/>
    <w:rsid w:val="005F39A1"/>
    <w:rsid w:val="005F428C"/>
    <w:rsid w:val="005F5CE1"/>
    <w:rsid w:val="005F62EA"/>
    <w:rsid w:val="005F6A04"/>
    <w:rsid w:val="006003CB"/>
    <w:rsid w:val="0060127A"/>
    <w:rsid w:val="00605736"/>
    <w:rsid w:val="00611031"/>
    <w:rsid w:val="00616792"/>
    <w:rsid w:val="00620E34"/>
    <w:rsid w:val="00622342"/>
    <w:rsid w:val="00632BA8"/>
    <w:rsid w:val="006368D3"/>
    <w:rsid w:val="00636E65"/>
    <w:rsid w:val="006410F0"/>
    <w:rsid w:val="0064481F"/>
    <w:rsid w:val="00645864"/>
    <w:rsid w:val="006527A4"/>
    <w:rsid w:val="00656C52"/>
    <w:rsid w:val="00660E90"/>
    <w:rsid w:val="00661A6C"/>
    <w:rsid w:val="00661BDC"/>
    <w:rsid w:val="00662911"/>
    <w:rsid w:val="00665473"/>
    <w:rsid w:val="00666A08"/>
    <w:rsid w:val="00671CA7"/>
    <w:rsid w:val="0067454E"/>
    <w:rsid w:val="00676D9D"/>
    <w:rsid w:val="00680486"/>
    <w:rsid w:val="00681E8C"/>
    <w:rsid w:val="00682F3D"/>
    <w:rsid w:val="00692A58"/>
    <w:rsid w:val="006961EB"/>
    <w:rsid w:val="006969B4"/>
    <w:rsid w:val="006A0B89"/>
    <w:rsid w:val="006A188D"/>
    <w:rsid w:val="006A5D4F"/>
    <w:rsid w:val="006C6605"/>
    <w:rsid w:val="006D0C03"/>
    <w:rsid w:val="006D0F56"/>
    <w:rsid w:val="006D3156"/>
    <w:rsid w:val="006D3C8C"/>
    <w:rsid w:val="006D5604"/>
    <w:rsid w:val="006E2C50"/>
    <w:rsid w:val="006F1E10"/>
    <w:rsid w:val="006F2F34"/>
    <w:rsid w:val="006F7F4A"/>
    <w:rsid w:val="00701130"/>
    <w:rsid w:val="00701D34"/>
    <w:rsid w:val="00702973"/>
    <w:rsid w:val="00706504"/>
    <w:rsid w:val="007106C5"/>
    <w:rsid w:val="00712EA5"/>
    <w:rsid w:val="007175CF"/>
    <w:rsid w:val="00720F39"/>
    <w:rsid w:val="00726CE8"/>
    <w:rsid w:val="00732255"/>
    <w:rsid w:val="00732390"/>
    <w:rsid w:val="0074419E"/>
    <w:rsid w:val="007513DC"/>
    <w:rsid w:val="0076207E"/>
    <w:rsid w:val="007665A7"/>
    <w:rsid w:val="007724CA"/>
    <w:rsid w:val="00782DDC"/>
    <w:rsid w:val="00782E66"/>
    <w:rsid w:val="007861BE"/>
    <w:rsid w:val="00786A4D"/>
    <w:rsid w:val="00787F6E"/>
    <w:rsid w:val="00791825"/>
    <w:rsid w:val="0079229C"/>
    <w:rsid w:val="00796E38"/>
    <w:rsid w:val="007970E4"/>
    <w:rsid w:val="00797E39"/>
    <w:rsid w:val="007A121B"/>
    <w:rsid w:val="007A739D"/>
    <w:rsid w:val="007A7854"/>
    <w:rsid w:val="007C442A"/>
    <w:rsid w:val="007C77DE"/>
    <w:rsid w:val="007C7ADE"/>
    <w:rsid w:val="007D02DE"/>
    <w:rsid w:val="007D5136"/>
    <w:rsid w:val="007E0B22"/>
    <w:rsid w:val="007E6CFD"/>
    <w:rsid w:val="007E7E05"/>
    <w:rsid w:val="007F42EC"/>
    <w:rsid w:val="007F7154"/>
    <w:rsid w:val="008001AF"/>
    <w:rsid w:val="00800739"/>
    <w:rsid w:val="00804B0E"/>
    <w:rsid w:val="0080713E"/>
    <w:rsid w:val="00810694"/>
    <w:rsid w:val="008113D9"/>
    <w:rsid w:val="008122E3"/>
    <w:rsid w:val="00815479"/>
    <w:rsid w:val="00816B40"/>
    <w:rsid w:val="00830E46"/>
    <w:rsid w:val="00831EE6"/>
    <w:rsid w:val="00832AC8"/>
    <w:rsid w:val="00835960"/>
    <w:rsid w:val="00836671"/>
    <w:rsid w:val="00837EC3"/>
    <w:rsid w:val="00842B9A"/>
    <w:rsid w:val="00843CD6"/>
    <w:rsid w:val="00844314"/>
    <w:rsid w:val="00845F4A"/>
    <w:rsid w:val="008460FE"/>
    <w:rsid w:val="00850AEC"/>
    <w:rsid w:val="0085290E"/>
    <w:rsid w:val="00862B0D"/>
    <w:rsid w:val="00863B20"/>
    <w:rsid w:val="00864915"/>
    <w:rsid w:val="00865419"/>
    <w:rsid w:val="00865F8C"/>
    <w:rsid w:val="0087064E"/>
    <w:rsid w:val="00870D46"/>
    <w:rsid w:val="00870FF7"/>
    <w:rsid w:val="00872ACA"/>
    <w:rsid w:val="00874D69"/>
    <w:rsid w:val="008815D9"/>
    <w:rsid w:val="00882F16"/>
    <w:rsid w:val="00883598"/>
    <w:rsid w:val="0089472D"/>
    <w:rsid w:val="0089589B"/>
    <w:rsid w:val="008A16E0"/>
    <w:rsid w:val="008A793E"/>
    <w:rsid w:val="008B04E3"/>
    <w:rsid w:val="008B1A9E"/>
    <w:rsid w:val="008B1C7F"/>
    <w:rsid w:val="008B24B3"/>
    <w:rsid w:val="008B320A"/>
    <w:rsid w:val="008B52E2"/>
    <w:rsid w:val="008C1222"/>
    <w:rsid w:val="008C258D"/>
    <w:rsid w:val="008C67CC"/>
    <w:rsid w:val="008D1AC0"/>
    <w:rsid w:val="008D7B2E"/>
    <w:rsid w:val="008E0396"/>
    <w:rsid w:val="008E413D"/>
    <w:rsid w:val="008E7327"/>
    <w:rsid w:val="008E7BA5"/>
    <w:rsid w:val="008F11C3"/>
    <w:rsid w:val="009037A0"/>
    <w:rsid w:val="00913538"/>
    <w:rsid w:val="009142B5"/>
    <w:rsid w:val="00916F8B"/>
    <w:rsid w:val="00917932"/>
    <w:rsid w:val="00923D1F"/>
    <w:rsid w:val="00930B52"/>
    <w:rsid w:val="00931F60"/>
    <w:rsid w:val="00932C31"/>
    <w:rsid w:val="00933565"/>
    <w:rsid w:val="00936A70"/>
    <w:rsid w:val="009429A7"/>
    <w:rsid w:val="00952492"/>
    <w:rsid w:val="009536E3"/>
    <w:rsid w:val="00953F11"/>
    <w:rsid w:val="00956062"/>
    <w:rsid w:val="009606A6"/>
    <w:rsid w:val="00960DCB"/>
    <w:rsid w:val="00961E06"/>
    <w:rsid w:val="00961F53"/>
    <w:rsid w:val="0096425D"/>
    <w:rsid w:val="009679C0"/>
    <w:rsid w:val="00971D2C"/>
    <w:rsid w:val="00971DDE"/>
    <w:rsid w:val="0097712F"/>
    <w:rsid w:val="009861D2"/>
    <w:rsid w:val="00987F09"/>
    <w:rsid w:val="00991773"/>
    <w:rsid w:val="00992186"/>
    <w:rsid w:val="009A1E60"/>
    <w:rsid w:val="009B4C5D"/>
    <w:rsid w:val="009C4F31"/>
    <w:rsid w:val="009D0B0E"/>
    <w:rsid w:val="009D0C24"/>
    <w:rsid w:val="009D2657"/>
    <w:rsid w:val="009D2F6C"/>
    <w:rsid w:val="009D4465"/>
    <w:rsid w:val="009D64C8"/>
    <w:rsid w:val="009D7C97"/>
    <w:rsid w:val="009E0BFE"/>
    <w:rsid w:val="009F4CA7"/>
    <w:rsid w:val="00A01A0E"/>
    <w:rsid w:val="00A01CD6"/>
    <w:rsid w:val="00A036AC"/>
    <w:rsid w:val="00A047B9"/>
    <w:rsid w:val="00A04DA4"/>
    <w:rsid w:val="00A0517C"/>
    <w:rsid w:val="00A06324"/>
    <w:rsid w:val="00A06372"/>
    <w:rsid w:val="00A06C7B"/>
    <w:rsid w:val="00A06CB8"/>
    <w:rsid w:val="00A16D03"/>
    <w:rsid w:val="00A17264"/>
    <w:rsid w:val="00A27BC2"/>
    <w:rsid w:val="00A303F8"/>
    <w:rsid w:val="00A33B8B"/>
    <w:rsid w:val="00A3636E"/>
    <w:rsid w:val="00A414CF"/>
    <w:rsid w:val="00A42F80"/>
    <w:rsid w:val="00A454CE"/>
    <w:rsid w:val="00A53C28"/>
    <w:rsid w:val="00A55E0E"/>
    <w:rsid w:val="00A57B53"/>
    <w:rsid w:val="00A740ED"/>
    <w:rsid w:val="00A843B4"/>
    <w:rsid w:val="00A847ED"/>
    <w:rsid w:val="00A92270"/>
    <w:rsid w:val="00A93513"/>
    <w:rsid w:val="00A97C39"/>
    <w:rsid w:val="00AA19BC"/>
    <w:rsid w:val="00AA2918"/>
    <w:rsid w:val="00AA3D98"/>
    <w:rsid w:val="00AA5940"/>
    <w:rsid w:val="00AB11EE"/>
    <w:rsid w:val="00AB13C6"/>
    <w:rsid w:val="00AB52C5"/>
    <w:rsid w:val="00AB69C9"/>
    <w:rsid w:val="00AB7014"/>
    <w:rsid w:val="00AC24DB"/>
    <w:rsid w:val="00AC45AB"/>
    <w:rsid w:val="00AC580B"/>
    <w:rsid w:val="00AC6826"/>
    <w:rsid w:val="00AC7B6A"/>
    <w:rsid w:val="00AD0905"/>
    <w:rsid w:val="00AD7354"/>
    <w:rsid w:val="00AD7628"/>
    <w:rsid w:val="00AE26E9"/>
    <w:rsid w:val="00AF3BD5"/>
    <w:rsid w:val="00B0026F"/>
    <w:rsid w:val="00B00869"/>
    <w:rsid w:val="00B014AD"/>
    <w:rsid w:val="00B04AEE"/>
    <w:rsid w:val="00B11857"/>
    <w:rsid w:val="00B1469E"/>
    <w:rsid w:val="00B14FB5"/>
    <w:rsid w:val="00B20F24"/>
    <w:rsid w:val="00B22C13"/>
    <w:rsid w:val="00B265EA"/>
    <w:rsid w:val="00B26DAB"/>
    <w:rsid w:val="00B26DEA"/>
    <w:rsid w:val="00B30C29"/>
    <w:rsid w:val="00B35CF1"/>
    <w:rsid w:val="00B36366"/>
    <w:rsid w:val="00B366F9"/>
    <w:rsid w:val="00B42126"/>
    <w:rsid w:val="00B42F03"/>
    <w:rsid w:val="00B47201"/>
    <w:rsid w:val="00B479D8"/>
    <w:rsid w:val="00B51279"/>
    <w:rsid w:val="00B625ED"/>
    <w:rsid w:val="00B6473D"/>
    <w:rsid w:val="00B659F5"/>
    <w:rsid w:val="00B67C49"/>
    <w:rsid w:val="00B721A2"/>
    <w:rsid w:val="00B7440E"/>
    <w:rsid w:val="00B7490D"/>
    <w:rsid w:val="00B816F3"/>
    <w:rsid w:val="00B904CA"/>
    <w:rsid w:val="00B911E9"/>
    <w:rsid w:val="00B952A7"/>
    <w:rsid w:val="00B95544"/>
    <w:rsid w:val="00BA290A"/>
    <w:rsid w:val="00BA3881"/>
    <w:rsid w:val="00BB7196"/>
    <w:rsid w:val="00BB7DC3"/>
    <w:rsid w:val="00BC087D"/>
    <w:rsid w:val="00BC1EF6"/>
    <w:rsid w:val="00BC75F1"/>
    <w:rsid w:val="00BD2A74"/>
    <w:rsid w:val="00BD6DA3"/>
    <w:rsid w:val="00BE2374"/>
    <w:rsid w:val="00BF4FB5"/>
    <w:rsid w:val="00C03CAC"/>
    <w:rsid w:val="00C06A9D"/>
    <w:rsid w:val="00C073C7"/>
    <w:rsid w:val="00C076C5"/>
    <w:rsid w:val="00C15D06"/>
    <w:rsid w:val="00C21C4E"/>
    <w:rsid w:val="00C25430"/>
    <w:rsid w:val="00C30B18"/>
    <w:rsid w:val="00C36DDF"/>
    <w:rsid w:val="00C64AE3"/>
    <w:rsid w:val="00C719C0"/>
    <w:rsid w:val="00C73F5E"/>
    <w:rsid w:val="00C76B2D"/>
    <w:rsid w:val="00C77DF2"/>
    <w:rsid w:val="00C81F06"/>
    <w:rsid w:val="00C83225"/>
    <w:rsid w:val="00C8420E"/>
    <w:rsid w:val="00C87A0C"/>
    <w:rsid w:val="00C91BC6"/>
    <w:rsid w:val="00C9311E"/>
    <w:rsid w:val="00C97248"/>
    <w:rsid w:val="00CB4952"/>
    <w:rsid w:val="00CB6D9F"/>
    <w:rsid w:val="00CC4BFC"/>
    <w:rsid w:val="00CC64EC"/>
    <w:rsid w:val="00CE6A30"/>
    <w:rsid w:val="00CE78AB"/>
    <w:rsid w:val="00D009CB"/>
    <w:rsid w:val="00D05573"/>
    <w:rsid w:val="00D13D99"/>
    <w:rsid w:val="00D178B5"/>
    <w:rsid w:val="00D17A41"/>
    <w:rsid w:val="00D17F6B"/>
    <w:rsid w:val="00D22365"/>
    <w:rsid w:val="00D23C0C"/>
    <w:rsid w:val="00D25B32"/>
    <w:rsid w:val="00D418AF"/>
    <w:rsid w:val="00D43EB2"/>
    <w:rsid w:val="00D46D7F"/>
    <w:rsid w:val="00D47681"/>
    <w:rsid w:val="00D50E88"/>
    <w:rsid w:val="00D5151F"/>
    <w:rsid w:val="00D54D5E"/>
    <w:rsid w:val="00D55A61"/>
    <w:rsid w:val="00D5637B"/>
    <w:rsid w:val="00D61506"/>
    <w:rsid w:val="00D62989"/>
    <w:rsid w:val="00D63C3D"/>
    <w:rsid w:val="00D67665"/>
    <w:rsid w:val="00D714DE"/>
    <w:rsid w:val="00D80ED6"/>
    <w:rsid w:val="00D856DD"/>
    <w:rsid w:val="00D91040"/>
    <w:rsid w:val="00D918D9"/>
    <w:rsid w:val="00D92CA1"/>
    <w:rsid w:val="00D95183"/>
    <w:rsid w:val="00D97022"/>
    <w:rsid w:val="00DA0FB9"/>
    <w:rsid w:val="00DA108B"/>
    <w:rsid w:val="00DA26A3"/>
    <w:rsid w:val="00DA4418"/>
    <w:rsid w:val="00DB26A6"/>
    <w:rsid w:val="00DC0680"/>
    <w:rsid w:val="00DC3C5E"/>
    <w:rsid w:val="00DE7AFD"/>
    <w:rsid w:val="00DF66B3"/>
    <w:rsid w:val="00DF74C4"/>
    <w:rsid w:val="00E0332E"/>
    <w:rsid w:val="00E03990"/>
    <w:rsid w:val="00E03F40"/>
    <w:rsid w:val="00E10068"/>
    <w:rsid w:val="00E11F3D"/>
    <w:rsid w:val="00E21E1E"/>
    <w:rsid w:val="00E245AB"/>
    <w:rsid w:val="00E2498E"/>
    <w:rsid w:val="00E25B11"/>
    <w:rsid w:val="00E32107"/>
    <w:rsid w:val="00E34ED7"/>
    <w:rsid w:val="00E3733C"/>
    <w:rsid w:val="00E41E3F"/>
    <w:rsid w:val="00E45B4E"/>
    <w:rsid w:val="00E51E90"/>
    <w:rsid w:val="00E5213C"/>
    <w:rsid w:val="00E577F3"/>
    <w:rsid w:val="00E72160"/>
    <w:rsid w:val="00E73E94"/>
    <w:rsid w:val="00E83660"/>
    <w:rsid w:val="00E8416B"/>
    <w:rsid w:val="00E90507"/>
    <w:rsid w:val="00E90C6D"/>
    <w:rsid w:val="00E913DB"/>
    <w:rsid w:val="00E92071"/>
    <w:rsid w:val="00E92BD8"/>
    <w:rsid w:val="00E96554"/>
    <w:rsid w:val="00E96DC3"/>
    <w:rsid w:val="00EA20BA"/>
    <w:rsid w:val="00EA3317"/>
    <w:rsid w:val="00EB57EC"/>
    <w:rsid w:val="00EB5986"/>
    <w:rsid w:val="00EC0FC8"/>
    <w:rsid w:val="00EC3D2E"/>
    <w:rsid w:val="00ED02C0"/>
    <w:rsid w:val="00ED1D69"/>
    <w:rsid w:val="00ED26F3"/>
    <w:rsid w:val="00ED5109"/>
    <w:rsid w:val="00ED639C"/>
    <w:rsid w:val="00EF0E21"/>
    <w:rsid w:val="00F01E68"/>
    <w:rsid w:val="00F02361"/>
    <w:rsid w:val="00F043F8"/>
    <w:rsid w:val="00F055A9"/>
    <w:rsid w:val="00F0581C"/>
    <w:rsid w:val="00F17FBE"/>
    <w:rsid w:val="00F36D49"/>
    <w:rsid w:val="00F41904"/>
    <w:rsid w:val="00F45709"/>
    <w:rsid w:val="00F45BFE"/>
    <w:rsid w:val="00F531E9"/>
    <w:rsid w:val="00F55F9D"/>
    <w:rsid w:val="00F62BD8"/>
    <w:rsid w:val="00F646BD"/>
    <w:rsid w:val="00F652DE"/>
    <w:rsid w:val="00F669F7"/>
    <w:rsid w:val="00F676D7"/>
    <w:rsid w:val="00F7092C"/>
    <w:rsid w:val="00F7747A"/>
    <w:rsid w:val="00F77FB9"/>
    <w:rsid w:val="00F85733"/>
    <w:rsid w:val="00F87AB1"/>
    <w:rsid w:val="00F92BD5"/>
    <w:rsid w:val="00FA5253"/>
    <w:rsid w:val="00FA5958"/>
    <w:rsid w:val="00FA75CA"/>
    <w:rsid w:val="00FB1ADC"/>
    <w:rsid w:val="00FB2932"/>
    <w:rsid w:val="00FB5B60"/>
    <w:rsid w:val="00FB7551"/>
    <w:rsid w:val="00FC486E"/>
    <w:rsid w:val="00FC62D6"/>
    <w:rsid w:val="00FD4317"/>
    <w:rsid w:val="00FD6500"/>
    <w:rsid w:val="00FE48B3"/>
    <w:rsid w:val="00FF5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749B1B9"/>
  <w15:docId w15:val="{10CD30B1-8D97-41D8-9CFC-29F09295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4C4"/>
    <w:rPr>
      <w:sz w:val="24"/>
      <w:szCs w:val="24"/>
    </w:rPr>
  </w:style>
  <w:style w:type="paragraph" w:styleId="1">
    <w:name w:val="heading 1"/>
    <w:aliases w:val="Глава"/>
    <w:basedOn w:val="a"/>
    <w:next w:val="a"/>
    <w:link w:val="10"/>
    <w:qFormat/>
    <w:rsid w:val="00236CE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695"/>
    <w:pPr>
      <w:keepNext/>
      <w:jc w:val="center"/>
      <w:outlineLvl w:val="1"/>
    </w:pPr>
    <w:rPr>
      <w:b/>
      <w:bCs/>
      <w:spacing w:val="60"/>
      <w:sz w:val="44"/>
      <w:szCs w:val="44"/>
    </w:rPr>
  </w:style>
  <w:style w:type="paragraph" w:styleId="3">
    <w:name w:val="heading 3"/>
    <w:basedOn w:val="a"/>
    <w:next w:val="a"/>
    <w:link w:val="30"/>
    <w:qFormat/>
    <w:rsid w:val="00067695"/>
    <w:pPr>
      <w:keepNext/>
      <w:jc w:val="center"/>
      <w:outlineLvl w:val="2"/>
    </w:pPr>
    <w:rPr>
      <w:sz w:val="28"/>
      <w:szCs w:val="28"/>
    </w:rPr>
  </w:style>
  <w:style w:type="paragraph" w:styleId="4">
    <w:name w:val="heading 4"/>
    <w:basedOn w:val="a"/>
    <w:next w:val="a"/>
    <w:link w:val="40"/>
    <w:qFormat/>
    <w:rsid w:val="00236CE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FB5B60"/>
    <w:rPr>
      <w:rFonts w:ascii="Arial" w:hAnsi="Arial" w:cs="Arial"/>
      <w:b/>
      <w:bCs/>
      <w:kern w:val="32"/>
      <w:sz w:val="32"/>
      <w:szCs w:val="32"/>
      <w:lang w:val="ru-RU" w:eastAsia="ru-RU"/>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sid w:val="00836671"/>
    <w:rPr>
      <w:sz w:val="28"/>
      <w:szCs w:val="28"/>
      <w:lang w:val="ru-RU" w:eastAsia="ru-RU"/>
    </w:rPr>
  </w:style>
  <w:style w:type="character" w:customStyle="1" w:styleId="40">
    <w:name w:val="Заголовок 4 Знак"/>
    <w:link w:val="4"/>
    <w:uiPriority w:val="99"/>
    <w:semiHidden/>
    <w:locked/>
    <w:rPr>
      <w:rFonts w:ascii="Calibri" w:hAnsi="Calibri" w:cs="Calibri"/>
      <w:b/>
      <w:bCs/>
      <w:sz w:val="28"/>
      <w:szCs w:val="28"/>
    </w:rPr>
  </w:style>
  <w:style w:type="paragraph" w:styleId="a3">
    <w:name w:val="Body Text Indent"/>
    <w:basedOn w:val="a"/>
    <w:link w:val="a4"/>
    <w:rsid w:val="00067695"/>
    <w:pPr>
      <w:keepNext/>
      <w:overflowPunct w:val="0"/>
      <w:autoSpaceDE w:val="0"/>
      <w:autoSpaceDN w:val="0"/>
      <w:adjustRightInd w:val="0"/>
      <w:spacing w:before="20" w:after="20" w:line="480" w:lineRule="atLeast"/>
      <w:jc w:val="center"/>
    </w:pPr>
    <w:rPr>
      <w:b/>
      <w:bCs/>
      <w:sz w:val="28"/>
      <w:szCs w:val="28"/>
    </w:rPr>
  </w:style>
  <w:style w:type="character" w:customStyle="1" w:styleId="a4">
    <w:name w:val="Основной текст с отступом Знак"/>
    <w:link w:val="a3"/>
    <w:uiPriority w:val="99"/>
    <w:locked/>
    <w:rsid w:val="00836671"/>
    <w:rPr>
      <w:b/>
      <w:bCs/>
      <w:sz w:val="28"/>
      <w:szCs w:val="28"/>
      <w:lang w:val="ru-RU" w:eastAsia="ru-RU"/>
    </w:rPr>
  </w:style>
  <w:style w:type="paragraph" w:styleId="21">
    <w:name w:val="Body Text Indent 2"/>
    <w:basedOn w:val="a"/>
    <w:link w:val="22"/>
    <w:uiPriority w:val="99"/>
    <w:rsid w:val="00067695"/>
    <w:pPr>
      <w:ind w:firstLine="600"/>
      <w:jc w:val="both"/>
    </w:pPr>
  </w:style>
  <w:style w:type="character" w:customStyle="1" w:styleId="22">
    <w:name w:val="Основной текст с отступом 2 Знак"/>
    <w:link w:val="21"/>
    <w:uiPriority w:val="99"/>
    <w:semiHidden/>
    <w:locked/>
    <w:rPr>
      <w:sz w:val="24"/>
      <w:szCs w:val="24"/>
    </w:rPr>
  </w:style>
  <w:style w:type="paragraph" w:customStyle="1" w:styleId="ConsNormal">
    <w:name w:val="ConsNormal"/>
    <w:rsid w:val="00067695"/>
    <w:pPr>
      <w:widowControl w:val="0"/>
      <w:autoSpaceDE w:val="0"/>
      <w:autoSpaceDN w:val="0"/>
      <w:adjustRightInd w:val="0"/>
      <w:ind w:firstLine="720"/>
    </w:pPr>
    <w:rPr>
      <w:rFonts w:ascii="Arial" w:hAnsi="Arial" w:cs="Arial"/>
    </w:rPr>
  </w:style>
  <w:style w:type="paragraph" w:styleId="a5">
    <w:name w:val="Document Map"/>
    <w:basedOn w:val="a"/>
    <w:link w:val="a6"/>
    <w:uiPriority w:val="99"/>
    <w:semiHidden/>
    <w:rsid w:val="00067695"/>
    <w:pPr>
      <w:shd w:val="clear" w:color="auto" w:fill="000080"/>
    </w:pPr>
    <w:rPr>
      <w:rFonts w:ascii="Tahoma" w:hAnsi="Tahoma" w:cs="Tahoma"/>
      <w:sz w:val="20"/>
      <w:szCs w:val="20"/>
    </w:rPr>
  </w:style>
  <w:style w:type="character" w:customStyle="1" w:styleId="a6">
    <w:name w:val="Схема документа Знак"/>
    <w:link w:val="a5"/>
    <w:uiPriority w:val="99"/>
    <w:semiHidden/>
    <w:locked/>
    <w:rPr>
      <w:sz w:val="2"/>
      <w:szCs w:val="2"/>
    </w:rPr>
  </w:style>
  <w:style w:type="paragraph" w:styleId="a7">
    <w:name w:val="footer"/>
    <w:basedOn w:val="a"/>
    <w:link w:val="a8"/>
    <w:rsid w:val="001A2D87"/>
    <w:pPr>
      <w:tabs>
        <w:tab w:val="center" w:pos="4677"/>
        <w:tab w:val="right" w:pos="9355"/>
      </w:tabs>
    </w:pPr>
  </w:style>
  <w:style w:type="character" w:customStyle="1" w:styleId="a8">
    <w:name w:val="Нижний колонтитул Знак"/>
    <w:link w:val="a7"/>
    <w:locked/>
    <w:rsid w:val="007F42EC"/>
    <w:rPr>
      <w:sz w:val="24"/>
      <w:szCs w:val="24"/>
    </w:rPr>
  </w:style>
  <w:style w:type="character" w:styleId="a9">
    <w:name w:val="page number"/>
    <w:basedOn w:val="a0"/>
    <w:uiPriority w:val="99"/>
    <w:rsid w:val="001A2D87"/>
  </w:style>
  <w:style w:type="paragraph" w:styleId="aa">
    <w:name w:val="header"/>
    <w:basedOn w:val="a"/>
    <w:link w:val="ab"/>
    <w:rsid w:val="00C9311E"/>
    <w:pPr>
      <w:tabs>
        <w:tab w:val="center" w:pos="4677"/>
        <w:tab w:val="right" w:pos="9355"/>
      </w:tabs>
    </w:pPr>
  </w:style>
  <w:style w:type="character" w:customStyle="1" w:styleId="ab">
    <w:name w:val="Верхний колонтитул Знак"/>
    <w:link w:val="aa"/>
    <w:locked/>
    <w:rPr>
      <w:sz w:val="24"/>
      <w:szCs w:val="24"/>
    </w:rPr>
  </w:style>
  <w:style w:type="table" w:styleId="ac">
    <w:name w:val="Table Grid"/>
    <w:basedOn w:val="a1"/>
    <w:uiPriority w:val="59"/>
    <w:rsid w:val="009F4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B265EA"/>
    <w:rPr>
      <w:rFonts w:ascii="Tahoma" w:hAnsi="Tahoma" w:cs="Tahoma"/>
      <w:sz w:val="16"/>
      <w:szCs w:val="16"/>
    </w:rPr>
  </w:style>
  <w:style w:type="character" w:customStyle="1" w:styleId="ae">
    <w:name w:val="Текст выноски Знак"/>
    <w:link w:val="ad"/>
    <w:uiPriority w:val="99"/>
    <w:semiHidden/>
    <w:locked/>
    <w:rsid w:val="005B72E5"/>
    <w:rPr>
      <w:rFonts w:ascii="Tahoma" w:hAnsi="Tahoma" w:cs="Tahoma"/>
      <w:sz w:val="16"/>
      <w:szCs w:val="16"/>
    </w:rPr>
  </w:style>
  <w:style w:type="paragraph" w:customStyle="1" w:styleId="11">
    <w:name w:val="Стиль1"/>
    <w:basedOn w:val="a"/>
    <w:uiPriority w:val="99"/>
    <w:rsid w:val="005D74B9"/>
    <w:pPr>
      <w:ind w:firstLine="567"/>
    </w:pPr>
  </w:style>
  <w:style w:type="paragraph" w:styleId="af">
    <w:name w:val="Body Text"/>
    <w:basedOn w:val="a"/>
    <w:link w:val="af0"/>
    <w:rsid w:val="005D74B9"/>
    <w:pPr>
      <w:spacing w:after="120"/>
    </w:pPr>
  </w:style>
  <w:style w:type="character" w:customStyle="1" w:styleId="af0">
    <w:name w:val="Основной текст Знак"/>
    <w:link w:val="af"/>
    <w:uiPriority w:val="99"/>
    <w:locked/>
    <w:rsid w:val="007F42EC"/>
    <w:rPr>
      <w:sz w:val="24"/>
      <w:szCs w:val="24"/>
    </w:rPr>
  </w:style>
  <w:style w:type="paragraph" w:styleId="31">
    <w:name w:val="Body Text Indent 3"/>
    <w:basedOn w:val="a"/>
    <w:link w:val="32"/>
    <w:uiPriority w:val="99"/>
    <w:rsid w:val="005D74B9"/>
    <w:pPr>
      <w:spacing w:after="120"/>
      <w:ind w:left="283"/>
    </w:pPr>
    <w:rPr>
      <w:sz w:val="16"/>
      <w:szCs w:val="16"/>
    </w:rPr>
  </w:style>
  <w:style w:type="character" w:customStyle="1" w:styleId="32">
    <w:name w:val="Основной текст с отступом 3 Знак"/>
    <w:link w:val="31"/>
    <w:uiPriority w:val="99"/>
    <w:semiHidden/>
    <w:locked/>
    <w:rPr>
      <w:sz w:val="16"/>
      <w:szCs w:val="16"/>
    </w:rPr>
  </w:style>
  <w:style w:type="paragraph" w:styleId="af1">
    <w:name w:val="Title"/>
    <w:basedOn w:val="a"/>
    <w:link w:val="af2"/>
    <w:qFormat/>
    <w:rsid w:val="00B625ED"/>
    <w:pPr>
      <w:jc w:val="center"/>
    </w:pPr>
  </w:style>
  <w:style w:type="character" w:customStyle="1" w:styleId="af2">
    <w:name w:val="Заголовок Знак"/>
    <w:link w:val="af1"/>
    <w:uiPriority w:val="99"/>
    <w:locked/>
    <w:rPr>
      <w:rFonts w:ascii="Cambria" w:hAnsi="Cambria" w:cs="Cambria"/>
      <w:b/>
      <w:bCs/>
      <w:kern w:val="28"/>
      <w:sz w:val="32"/>
      <w:szCs w:val="32"/>
    </w:rPr>
  </w:style>
  <w:style w:type="paragraph" w:customStyle="1" w:styleId="ConsPlusNormal">
    <w:name w:val="ConsPlusNormal"/>
    <w:rsid w:val="00FA5958"/>
    <w:pPr>
      <w:widowControl w:val="0"/>
      <w:autoSpaceDE w:val="0"/>
      <w:autoSpaceDN w:val="0"/>
      <w:adjustRightInd w:val="0"/>
      <w:ind w:firstLine="720"/>
    </w:pPr>
    <w:rPr>
      <w:rFonts w:ascii="Arial" w:hAnsi="Arial" w:cs="Arial"/>
    </w:rPr>
  </w:style>
  <w:style w:type="paragraph" w:customStyle="1" w:styleId="210">
    <w:name w:val="Основной текст 21"/>
    <w:basedOn w:val="a"/>
    <w:uiPriority w:val="99"/>
    <w:rsid w:val="003C6561"/>
    <w:pPr>
      <w:suppressAutoHyphens/>
      <w:jc w:val="both"/>
    </w:pPr>
    <w:rPr>
      <w:lang w:eastAsia="ar-SA"/>
    </w:rPr>
  </w:style>
  <w:style w:type="character" w:styleId="af3">
    <w:name w:val="Hyperlink"/>
    <w:rsid w:val="003122A3"/>
    <w:rPr>
      <w:color w:val="0000FF"/>
      <w:u w:val="single"/>
    </w:rPr>
  </w:style>
  <w:style w:type="paragraph" w:customStyle="1" w:styleId="P16">
    <w:name w:val="P16"/>
    <w:basedOn w:val="a"/>
    <w:hidden/>
    <w:uiPriority w:val="99"/>
    <w:rsid w:val="00BB7DC3"/>
    <w:pPr>
      <w:widowControl w:val="0"/>
      <w:adjustRightInd w:val="0"/>
      <w:jc w:val="distribute"/>
    </w:pPr>
  </w:style>
  <w:style w:type="paragraph" w:customStyle="1" w:styleId="af4">
    <w:name w:val="Содержимое таблицы"/>
    <w:basedOn w:val="a"/>
    <w:rsid w:val="004B3B6A"/>
    <w:pPr>
      <w:suppressLineNumbers/>
      <w:suppressAutoHyphens/>
    </w:pPr>
    <w:rPr>
      <w:lang w:eastAsia="ar-SA"/>
    </w:rPr>
  </w:style>
  <w:style w:type="paragraph" w:customStyle="1" w:styleId="af5">
    <w:name w:val="Знак"/>
    <w:basedOn w:val="a"/>
    <w:rsid w:val="004B3B6A"/>
    <w:pPr>
      <w:spacing w:after="160" w:line="240" w:lineRule="exact"/>
    </w:pPr>
    <w:rPr>
      <w:rFonts w:ascii="Verdana" w:hAnsi="Verdana" w:cs="Verdana"/>
      <w:sz w:val="20"/>
      <w:szCs w:val="20"/>
      <w:lang w:val="en-US" w:eastAsia="en-US"/>
    </w:rPr>
  </w:style>
  <w:style w:type="paragraph" w:customStyle="1" w:styleId="12">
    <w:name w:val="Знак1"/>
    <w:basedOn w:val="a"/>
    <w:uiPriority w:val="99"/>
    <w:rsid w:val="004F1F8B"/>
    <w:pPr>
      <w:widowControl w:val="0"/>
      <w:suppressAutoHyphens/>
      <w:autoSpaceDN w:val="0"/>
      <w:spacing w:after="160" w:line="240" w:lineRule="exact"/>
      <w:textAlignment w:val="baseline"/>
    </w:pPr>
    <w:rPr>
      <w:rFonts w:ascii="Verdana" w:hAnsi="Verdana" w:cs="Verdana"/>
      <w:kern w:val="3"/>
      <w:sz w:val="22"/>
      <w:szCs w:val="22"/>
      <w:lang w:val="en-US" w:eastAsia="en-US"/>
    </w:rPr>
  </w:style>
  <w:style w:type="paragraph" w:styleId="af6">
    <w:name w:val="Normal (Web)"/>
    <w:basedOn w:val="a"/>
    <w:link w:val="af7"/>
    <w:qFormat/>
    <w:rsid w:val="004F1F8B"/>
    <w:pPr>
      <w:widowControl w:val="0"/>
      <w:suppressAutoHyphens/>
      <w:autoSpaceDN w:val="0"/>
      <w:spacing w:before="100" w:beforeAutospacing="1" w:after="100" w:afterAutospacing="1"/>
      <w:textAlignment w:val="baseline"/>
    </w:pPr>
    <w:rPr>
      <w:rFonts w:ascii="Calibri" w:hAnsi="Calibri" w:cs="Calibri"/>
      <w:kern w:val="3"/>
      <w:sz w:val="22"/>
      <w:szCs w:val="22"/>
    </w:rPr>
  </w:style>
  <w:style w:type="paragraph" w:styleId="af8">
    <w:name w:val="No Spacing"/>
    <w:uiPriority w:val="99"/>
    <w:qFormat/>
    <w:rsid w:val="004F1F8B"/>
    <w:rPr>
      <w:sz w:val="24"/>
      <w:szCs w:val="24"/>
      <w:lang w:eastAsia="en-US"/>
    </w:rPr>
  </w:style>
  <w:style w:type="paragraph" w:customStyle="1" w:styleId="13">
    <w:name w:val="Без интервала1"/>
    <w:uiPriority w:val="99"/>
    <w:rsid w:val="004F1F8B"/>
    <w:pPr>
      <w:suppressAutoHyphens/>
    </w:pPr>
    <w:rPr>
      <w:rFonts w:ascii="Calibri" w:hAnsi="Calibri" w:cs="Calibri"/>
      <w:kern w:val="1"/>
      <w:sz w:val="22"/>
      <w:szCs w:val="22"/>
      <w:lang w:eastAsia="ar-SA"/>
    </w:rPr>
  </w:style>
  <w:style w:type="paragraph" w:styleId="af9">
    <w:name w:val="List Paragraph"/>
    <w:basedOn w:val="a"/>
    <w:uiPriority w:val="34"/>
    <w:qFormat/>
    <w:rsid w:val="00FB5B60"/>
    <w:pPr>
      <w:ind w:left="720"/>
    </w:pPr>
    <w:rPr>
      <w:sz w:val="20"/>
      <w:szCs w:val="20"/>
    </w:rPr>
  </w:style>
  <w:style w:type="character" w:styleId="afa">
    <w:name w:val="Strong"/>
    <w:qFormat/>
    <w:rsid w:val="00836671"/>
    <w:rPr>
      <w:b/>
      <w:bCs/>
    </w:rPr>
  </w:style>
  <w:style w:type="paragraph" w:customStyle="1" w:styleId="14">
    <w:name w:val="нум список 1"/>
    <w:basedOn w:val="a"/>
    <w:uiPriority w:val="99"/>
    <w:rsid w:val="00836671"/>
    <w:pPr>
      <w:tabs>
        <w:tab w:val="left" w:pos="360"/>
      </w:tabs>
      <w:spacing w:before="120" w:after="120"/>
      <w:jc w:val="both"/>
    </w:pPr>
    <w:rPr>
      <w:lang w:eastAsia="ar-SA"/>
    </w:rPr>
  </w:style>
  <w:style w:type="paragraph" w:styleId="33">
    <w:name w:val="Body Text 3"/>
    <w:basedOn w:val="a"/>
    <w:link w:val="34"/>
    <w:uiPriority w:val="99"/>
    <w:rsid w:val="00836671"/>
    <w:pPr>
      <w:widowControl w:val="0"/>
      <w:suppressAutoHyphens/>
      <w:autoSpaceDN w:val="0"/>
      <w:spacing w:after="120"/>
    </w:pPr>
    <w:rPr>
      <w:rFonts w:ascii="Calibri" w:hAnsi="Calibri" w:cs="Calibri"/>
      <w:kern w:val="3"/>
      <w:sz w:val="16"/>
      <w:szCs w:val="16"/>
    </w:rPr>
  </w:style>
  <w:style w:type="character" w:customStyle="1" w:styleId="34">
    <w:name w:val="Основной текст 3 Знак"/>
    <w:link w:val="33"/>
    <w:uiPriority w:val="99"/>
    <w:semiHidden/>
    <w:locked/>
    <w:rPr>
      <w:sz w:val="16"/>
      <w:szCs w:val="16"/>
    </w:rPr>
  </w:style>
  <w:style w:type="paragraph" w:customStyle="1" w:styleId="ConsPlusNonformat">
    <w:name w:val="ConsPlusNonformat"/>
    <w:uiPriority w:val="99"/>
    <w:rsid w:val="00836671"/>
    <w:pPr>
      <w:widowControl w:val="0"/>
      <w:suppressAutoHyphens/>
      <w:autoSpaceDE w:val="0"/>
    </w:pPr>
    <w:rPr>
      <w:rFonts w:ascii="Courier New" w:hAnsi="Courier New" w:cs="Courier New"/>
      <w:lang w:eastAsia="ar-SA"/>
    </w:rPr>
  </w:style>
  <w:style w:type="paragraph" w:customStyle="1" w:styleId="15">
    <w:name w:val="Абзац списка1"/>
    <w:basedOn w:val="a"/>
    <w:uiPriority w:val="99"/>
    <w:rsid w:val="00836671"/>
    <w:pPr>
      <w:ind w:left="720"/>
    </w:pPr>
  </w:style>
  <w:style w:type="paragraph" w:customStyle="1" w:styleId="ConsPlusCell">
    <w:name w:val="ConsPlusCell"/>
    <w:rsid w:val="001B6A33"/>
    <w:pPr>
      <w:autoSpaceDE w:val="0"/>
      <w:autoSpaceDN w:val="0"/>
      <w:adjustRightInd w:val="0"/>
    </w:pPr>
    <w:rPr>
      <w:sz w:val="24"/>
      <w:szCs w:val="24"/>
    </w:rPr>
  </w:style>
  <w:style w:type="paragraph" w:customStyle="1" w:styleId="msolistparagraph0">
    <w:name w:val="msolistparagraph"/>
    <w:basedOn w:val="a"/>
    <w:uiPriority w:val="99"/>
    <w:rsid w:val="00421E8B"/>
    <w:pPr>
      <w:spacing w:before="100" w:beforeAutospacing="1" w:after="100" w:afterAutospacing="1"/>
    </w:pPr>
  </w:style>
  <w:style w:type="paragraph" w:customStyle="1" w:styleId="msolistparagraphcxspmiddle">
    <w:name w:val="msolistparagraphcxspmiddle"/>
    <w:basedOn w:val="a"/>
    <w:uiPriority w:val="99"/>
    <w:rsid w:val="00421E8B"/>
    <w:pPr>
      <w:spacing w:before="100" w:beforeAutospacing="1" w:after="100" w:afterAutospacing="1"/>
    </w:pPr>
  </w:style>
  <w:style w:type="paragraph" w:customStyle="1" w:styleId="msolistparagraphcxsplast">
    <w:name w:val="msolistparagraphcxsplast"/>
    <w:basedOn w:val="a"/>
    <w:uiPriority w:val="99"/>
    <w:rsid w:val="00421E8B"/>
    <w:pPr>
      <w:spacing w:before="100" w:beforeAutospacing="1" w:after="100" w:afterAutospacing="1"/>
    </w:pPr>
  </w:style>
  <w:style w:type="character" w:styleId="afb">
    <w:name w:val="Emphasis"/>
    <w:uiPriority w:val="99"/>
    <w:qFormat/>
    <w:rsid w:val="00421E8B"/>
    <w:rPr>
      <w:i/>
      <w:iCs/>
    </w:rPr>
  </w:style>
  <w:style w:type="character" w:styleId="afc">
    <w:name w:val="FollowedHyperlink"/>
    <w:uiPriority w:val="99"/>
    <w:rsid w:val="00421E8B"/>
    <w:rPr>
      <w:color w:val="800000"/>
      <w:u w:val="single"/>
    </w:rPr>
  </w:style>
  <w:style w:type="paragraph" w:customStyle="1" w:styleId="western">
    <w:name w:val="western"/>
    <w:basedOn w:val="a"/>
    <w:uiPriority w:val="99"/>
    <w:rsid w:val="00421E8B"/>
    <w:pPr>
      <w:spacing w:before="100" w:beforeAutospacing="1" w:after="119"/>
    </w:pPr>
    <w:rPr>
      <w:rFonts w:ascii="Arial" w:hAnsi="Arial" w:cs="Arial"/>
    </w:rPr>
  </w:style>
  <w:style w:type="paragraph" w:customStyle="1" w:styleId="cjk">
    <w:name w:val="cjk"/>
    <w:basedOn w:val="a"/>
    <w:uiPriority w:val="99"/>
    <w:rsid w:val="00421E8B"/>
    <w:pPr>
      <w:spacing w:before="100" w:beforeAutospacing="1" w:after="119"/>
    </w:pPr>
  </w:style>
  <w:style w:type="paragraph" w:customStyle="1" w:styleId="ctl">
    <w:name w:val="ctl"/>
    <w:basedOn w:val="a"/>
    <w:uiPriority w:val="99"/>
    <w:rsid w:val="00421E8B"/>
    <w:pPr>
      <w:spacing w:before="100" w:beforeAutospacing="1" w:after="119"/>
    </w:pPr>
    <w:rPr>
      <w:rFonts w:ascii="Arial" w:hAnsi="Arial" w:cs="Arial"/>
    </w:rPr>
  </w:style>
  <w:style w:type="paragraph" w:styleId="afd">
    <w:name w:val="Body Text First Indent"/>
    <w:basedOn w:val="af"/>
    <w:link w:val="afe"/>
    <w:uiPriority w:val="99"/>
    <w:rsid w:val="00B6473D"/>
    <w:pPr>
      <w:ind w:firstLine="210"/>
    </w:pPr>
    <w:rPr>
      <w:sz w:val="20"/>
      <w:szCs w:val="20"/>
    </w:rPr>
  </w:style>
  <w:style w:type="character" w:customStyle="1" w:styleId="afe">
    <w:name w:val="Красная строка Знак"/>
    <w:link w:val="afd"/>
    <w:uiPriority w:val="99"/>
    <w:locked/>
    <w:rsid w:val="007F42EC"/>
    <w:rPr>
      <w:sz w:val="24"/>
      <w:szCs w:val="24"/>
    </w:rPr>
  </w:style>
  <w:style w:type="paragraph" w:customStyle="1" w:styleId="Default">
    <w:name w:val="Default"/>
    <w:uiPriority w:val="99"/>
    <w:rsid w:val="00286C90"/>
    <w:pPr>
      <w:autoSpaceDE w:val="0"/>
      <w:autoSpaceDN w:val="0"/>
      <w:adjustRightInd w:val="0"/>
    </w:pPr>
    <w:rPr>
      <w:color w:val="000000"/>
      <w:sz w:val="24"/>
      <w:szCs w:val="24"/>
    </w:rPr>
  </w:style>
  <w:style w:type="paragraph" w:customStyle="1" w:styleId="ConsPlusTitle">
    <w:name w:val="ConsPlusTitle"/>
    <w:rsid w:val="002E40B2"/>
    <w:pPr>
      <w:widowControl w:val="0"/>
      <w:suppressAutoHyphens/>
      <w:autoSpaceDE w:val="0"/>
    </w:pPr>
    <w:rPr>
      <w:b/>
      <w:bCs/>
      <w:sz w:val="24"/>
      <w:szCs w:val="24"/>
      <w:lang w:eastAsia="ar-SA"/>
    </w:rPr>
  </w:style>
  <w:style w:type="paragraph" w:styleId="aff">
    <w:name w:val="List"/>
    <w:basedOn w:val="a"/>
    <w:rsid w:val="00636E65"/>
    <w:pPr>
      <w:ind w:left="283" w:hanging="283"/>
    </w:pPr>
    <w:rPr>
      <w:sz w:val="20"/>
      <w:szCs w:val="20"/>
    </w:rPr>
  </w:style>
  <w:style w:type="character" w:customStyle="1" w:styleId="af7">
    <w:name w:val="Обычный (веб) Знак"/>
    <w:link w:val="af6"/>
    <w:uiPriority w:val="99"/>
    <w:locked/>
    <w:rsid w:val="007175CF"/>
    <w:rPr>
      <w:rFonts w:ascii="Calibri" w:hAnsi="Calibri" w:cs="Calibri"/>
      <w:kern w:val="3"/>
      <w:sz w:val="22"/>
      <w:szCs w:val="22"/>
      <w:lang w:val="ru-RU" w:eastAsia="ru-RU"/>
    </w:rPr>
  </w:style>
  <w:style w:type="character" w:customStyle="1" w:styleId="aff0">
    <w:name w:val="Гипертекстовая ссылка"/>
    <w:uiPriority w:val="99"/>
    <w:rsid w:val="00213F6C"/>
    <w:rPr>
      <w:b/>
      <w:bCs/>
      <w:color w:val="auto"/>
      <w:sz w:val="26"/>
      <w:szCs w:val="26"/>
    </w:rPr>
  </w:style>
  <w:style w:type="paragraph" w:customStyle="1" w:styleId="aff1">
    <w:name w:val="Прижатый влево"/>
    <w:basedOn w:val="a"/>
    <w:next w:val="a"/>
    <w:uiPriority w:val="99"/>
    <w:rsid w:val="00213F6C"/>
    <w:pPr>
      <w:widowControl w:val="0"/>
      <w:autoSpaceDE w:val="0"/>
      <w:autoSpaceDN w:val="0"/>
      <w:adjustRightInd w:val="0"/>
    </w:pPr>
    <w:rPr>
      <w:rFonts w:ascii="Arial" w:hAnsi="Arial" w:cs="Arial"/>
    </w:rPr>
  </w:style>
  <w:style w:type="paragraph" w:customStyle="1" w:styleId="aff2">
    <w:name w:val="Нормальный (таблица)"/>
    <w:basedOn w:val="a"/>
    <w:next w:val="a"/>
    <w:uiPriority w:val="99"/>
    <w:rsid w:val="00213F6C"/>
    <w:pPr>
      <w:autoSpaceDE w:val="0"/>
      <w:autoSpaceDN w:val="0"/>
      <w:adjustRightInd w:val="0"/>
      <w:jc w:val="both"/>
    </w:pPr>
    <w:rPr>
      <w:rFonts w:ascii="Arial" w:hAnsi="Arial" w:cs="Arial"/>
    </w:rPr>
  </w:style>
  <w:style w:type="paragraph" w:customStyle="1" w:styleId="P11">
    <w:name w:val="P11"/>
    <w:basedOn w:val="a"/>
    <w:hidden/>
    <w:uiPriority w:val="99"/>
    <w:rsid w:val="00665473"/>
    <w:pPr>
      <w:widowControl w:val="0"/>
      <w:adjustRightInd w:val="0"/>
    </w:pPr>
    <w:rPr>
      <w:b/>
      <w:bCs/>
      <w:spacing w:val="19"/>
    </w:rPr>
  </w:style>
  <w:style w:type="paragraph" w:customStyle="1" w:styleId="P15">
    <w:name w:val="P15"/>
    <w:basedOn w:val="a"/>
    <w:hidden/>
    <w:uiPriority w:val="99"/>
    <w:rsid w:val="00665473"/>
    <w:pPr>
      <w:widowControl w:val="0"/>
      <w:adjustRightInd w:val="0"/>
    </w:pPr>
  </w:style>
  <w:style w:type="paragraph" w:customStyle="1" w:styleId="Textbodyindent">
    <w:name w:val="Text body indent"/>
    <w:basedOn w:val="a"/>
    <w:uiPriority w:val="99"/>
    <w:rsid w:val="00D5637B"/>
    <w:pPr>
      <w:widowControl w:val="0"/>
      <w:suppressAutoHyphens/>
      <w:autoSpaceDN w:val="0"/>
      <w:ind w:firstLine="720"/>
      <w:jc w:val="both"/>
      <w:textAlignment w:val="baseline"/>
    </w:pPr>
    <w:rPr>
      <w:kern w:val="3"/>
      <w:sz w:val="28"/>
      <w:szCs w:val="28"/>
    </w:rPr>
  </w:style>
  <w:style w:type="character" w:customStyle="1" w:styleId="blk">
    <w:name w:val="blk"/>
    <w:basedOn w:val="a0"/>
    <w:rsid w:val="009E0BFE"/>
  </w:style>
  <w:style w:type="paragraph" w:customStyle="1" w:styleId="CharChar">
    <w:name w:val="Char Char Знак Знак Знак Знак"/>
    <w:basedOn w:val="a"/>
    <w:uiPriority w:val="99"/>
    <w:rsid w:val="00863B20"/>
    <w:pPr>
      <w:autoSpaceDE w:val="0"/>
      <w:autoSpaceDN w:val="0"/>
      <w:spacing w:after="160" w:line="240" w:lineRule="exact"/>
    </w:pPr>
    <w:rPr>
      <w:rFonts w:ascii="Arial" w:hAnsi="Arial" w:cs="Arial"/>
      <w:b/>
      <w:bCs/>
      <w:sz w:val="20"/>
      <w:szCs w:val="20"/>
      <w:lang w:val="en-US" w:eastAsia="de-DE"/>
    </w:rPr>
  </w:style>
  <w:style w:type="paragraph" w:customStyle="1" w:styleId="310">
    <w:name w:val="Основной текст с отступом 31"/>
    <w:basedOn w:val="a"/>
    <w:uiPriority w:val="99"/>
    <w:rsid w:val="00732390"/>
    <w:pPr>
      <w:suppressAutoHyphens/>
      <w:ind w:firstLine="567"/>
      <w:jc w:val="both"/>
    </w:pPr>
  </w:style>
  <w:style w:type="paragraph" w:customStyle="1" w:styleId="aff3">
    <w:name w:val="Знак Знак Знак"/>
    <w:basedOn w:val="a"/>
    <w:rsid w:val="00732390"/>
    <w:pPr>
      <w:spacing w:after="160" w:line="240" w:lineRule="exact"/>
    </w:pPr>
    <w:rPr>
      <w:rFonts w:ascii="Verdana" w:hAnsi="Verdana" w:cs="Verdana"/>
      <w:lang w:val="en-US" w:eastAsia="en-US"/>
    </w:rPr>
  </w:style>
  <w:style w:type="paragraph" w:customStyle="1" w:styleId="ConsPlusTitlePage">
    <w:name w:val="ConsPlusTitlePage"/>
    <w:uiPriority w:val="99"/>
    <w:rsid w:val="00E90507"/>
    <w:pPr>
      <w:widowControl w:val="0"/>
      <w:autoSpaceDE w:val="0"/>
      <w:autoSpaceDN w:val="0"/>
    </w:pPr>
    <w:rPr>
      <w:rFonts w:ascii="Tahoma" w:hAnsi="Tahoma" w:cs="Tahoma"/>
    </w:rPr>
  </w:style>
  <w:style w:type="character" w:customStyle="1" w:styleId="aff4">
    <w:name w:val="Цветовое выделение"/>
    <w:uiPriority w:val="99"/>
    <w:rsid w:val="00E90507"/>
    <w:rPr>
      <w:b/>
      <w:bCs/>
      <w:color w:val="000080"/>
    </w:rPr>
  </w:style>
  <w:style w:type="character" w:customStyle="1" w:styleId="WW-Absatz-Standardschriftart">
    <w:name w:val="WW-Absatz-Standardschriftart"/>
    <w:uiPriority w:val="99"/>
    <w:rsid w:val="00E90507"/>
  </w:style>
  <w:style w:type="paragraph" w:customStyle="1" w:styleId="aff5">
    <w:name w:val="Заголовок статьи"/>
    <w:basedOn w:val="a"/>
    <w:next w:val="a"/>
    <w:uiPriority w:val="99"/>
    <w:rsid w:val="00E90507"/>
    <w:pPr>
      <w:suppressAutoHyphens/>
      <w:ind w:left="1612" w:hanging="892"/>
      <w:jc w:val="both"/>
    </w:pPr>
    <w:rPr>
      <w:rFonts w:ascii="Arial" w:hAnsi="Arial" w:cs="Arial"/>
      <w:sz w:val="22"/>
      <w:szCs w:val="22"/>
      <w:lang w:eastAsia="ar-SA"/>
    </w:rPr>
  </w:style>
  <w:style w:type="paragraph" w:customStyle="1" w:styleId="aff6">
    <w:name w:val="Нормальный"/>
    <w:uiPriority w:val="99"/>
    <w:rsid w:val="00E90507"/>
    <w:pPr>
      <w:widowControl w:val="0"/>
      <w:autoSpaceDE w:val="0"/>
      <w:autoSpaceDN w:val="0"/>
      <w:adjustRightInd w:val="0"/>
    </w:pPr>
    <w:rPr>
      <w:color w:val="000000"/>
      <w:sz w:val="28"/>
      <w:szCs w:val="28"/>
    </w:rPr>
  </w:style>
  <w:style w:type="paragraph" w:customStyle="1" w:styleId="Standard">
    <w:name w:val="Standard"/>
    <w:qFormat/>
    <w:rsid w:val="00B20F24"/>
    <w:pPr>
      <w:widowControl w:val="0"/>
      <w:suppressAutoHyphens/>
      <w:autoSpaceDN w:val="0"/>
      <w:textAlignment w:val="baseline"/>
    </w:pPr>
    <w:rPr>
      <w:kern w:val="3"/>
      <w:sz w:val="24"/>
      <w:szCs w:val="24"/>
      <w:lang w:eastAsia="zh-CN"/>
    </w:rPr>
  </w:style>
  <w:style w:type="table" w:customStyle="1" w:styleId="16">
    <w:name w:val="Сетка таблицы1"/>
    <w:uiPriority w:val="99"/>
    <w:rsid w:val="006F7F4A"/>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uiPriority w:val="99"/>
    <w:rsid w:val="006F7F4A"/>
    <w:pPr>
      <w:widowControl w:val="0"/>
      <w:adjustRightInd w:val="0"/>
      <w:spacing w:after="120"/>
      <w:ind w:left="282"/>
      <w:jc w:val="right"/>
    </w:pPr>
  </w:style>
  <w:style w:type="paragraph" w:customStyle="1" w:styleId="P3">
    <w:name w:val="P3"/>
    <w:basedOn w:val="a"/>
    <w:uiPriority w:val="99"/>
    <w:rsid w:val="006F7F4A"/>
    <w:pPr>
      <w:widowControl w:val="0"/>
      <w:adjustRightInd w:val="0"/>
      <w:spacing w:line="219" w:lineRule="atLeast"/>
      <w:ind w:firstLine="720"/>
      <w:jc w:val="center"/>
    </w:pPr>
    <w:rPr>
      <w:sz w:val="20"/>
      <w:szCs w:val="20"/>
    </w:rPr>
  </w:style>
  <w:style w:type="paragraph" w:customStyle="1" w:styleId="P4">
    <w:name w:val="P4"/>
    <w:basedOn w:val="a"/>
    <w:uiPriority w:val="99"/>
    <w:rsid w:val="006F7F4A"/>
    <w:pPr>
      <w:widowControl w:val="0"/>
      <w:adjustRightInd w:val="0"/>
      <w:spacing w:line="219" w:lineRule="atLeast"/>
      <w:ind w:firstLine="720"/>
      <w:jc w:val="distribute"/>
    </w:pPr>
    <w:rPr>
      <w:sz w:val="20"/>
      <w:szCs w:val="20"/>
    </w:rPr>
  </w:style>
  <w:style w:type="paragraph" w:customStyle="1" w:styleId="P12">
    <w:name w:val="P12"/>
    <w:basedOn w:val="a"/>
    <w:uiPriority w:val="99"/>
    <w:rsid w:val="006F7F4A"/>
    <w:pPr>
      <w:widowControl w:val="0"/>
      <w:adjustRightInd w:val="0"/>
      <w:spacing w:line="219" w:lineRule="atLeast"/>
      <w:ind w:firstLine="10"/>
      <w:jc w:val="distribute"/>
    </w:pPr>
  </w:style>
  <w:style w:type="paragraph" w:customStyle="1" w:styleId="P13">
    <w:name w:val="P13"/>
    <w:basedOn w:val="a"/>
    <w:uiPriority w:val="99"/>
    <w:rsid w:val="006F7F4A"/>
    <w:pPr>
      <w:widowControl w:val="0"/>
      <w:adjustRightInd w:val="0"/>
      <w:spacing w:line="219" w:lineRule="atLeast"/>
      <w:ind w:firstLine="1134"/>
      <w:jc w:val="distribute"/>
    </w:pPr>
  </w:style>
  <w:style w:type="paragraph" w:customStyle="1" w:styleId="P14">
    <w:name w:val="P14"/>
    <w:basedOn w:val="a"/>
    <w:uiPriority w:val="99"/>
    <w:rsid w:val="006F7F4A"/>
    <w:pPr>
      <w:widowControl w:val="0"/>
      <w:adjustRightInd w:val="0"/>
      <w:spacing w:line="219" w:lineRule="atLeast"/>
      <w:ind w:firstLine="1134"/>
      <w:jc w:val="center"/>
    </w:pPr>
  </w:style>
  <w:style w:type="paragraph" w:customStyle="1" w:styleId="P17">
    <w:name w:val="P17"/>
    <w:basedOn w:val="a"/>
    <w:uiPriority w:val="99"/>
    <w:rsid w:val="006F7F4A"/>
    <w:pPr>
      <w:widowControl w:val="0"/>
      <w:suppressLineNumbers/>
      <w:adjustRightInd w:val="0"/>
      <w:jc w:val="right"/>
    </w:pPr>
  </w:style>
  <w:style w:type="paragraph" w:customStyle="1" w:styleId="P18">
    <w:name w:val="P18"/>
    <w:basedOn w:val="a"/>
    <w:uiPriority w:val="99"/>
    <w:rsid w:val="006F7F4A"/>
    <w:pPr>
      <w:widowControl w:val="0"/>
      <w:adjustRightInd w:val="0"/>
      <w:spacing w:line="219" w:lineRule="atLeast"/>
      <w:jc w:val="distribute"/>
    </w:pPr>
  </w:style>
  <w:style w:type="character" w:customStyle="1" w:styleId="T1">
    <w:name w:val="T1"/>
    <w:uiPriority w:val="99"/>
    <w:rsid w:val="006F7F4A"/>
    <w:rPr>
      <w:rFonts w:ascii="Times New Roman" w:hAnsi="Times New Roman" w:cs="Times New Roman"/>
      <w:sz w:val="24"/>
      <w:szCs w:val="24"/>
    </w:rPr>
  </w:style>
  <w:style w:type="table" w:customStyle="1" w:styleId="17">
    <w:name w:val="Таблица1"/>
    <w:uiPriority w:val="99"/>
    <w:rsid w:val="006F7F4A"/>
    <w:tblPr>
      <w:tblCellMar>
        <w:top w:w="0" w:type="dxa"/>
        <w:left w:w="0" w:type="dxa"/>
        <w:bottom w:w="0" w:type="dxa"/>
        <w:right w:w="0" w:type="dxa"/>
      </w:tblCellMar>
    </w:tblPr>
  </w:style>
  <w:style w:type="table" w:customStyle="1" w:styleId="23">
    <w:name w:val="Таблица2"/>
    <w:uiPriority w:val="99"/>
    <w:rsid w:val="006F7F4A"/>
    <w:tblPr>
      <w:tblCellMar>
        <w:top w:w="0" w:type="dxa"/>
        <w:left w:w="0" w:type="dxa"/>
        <w:bottom w:w="0" w:type="dxa"/>
        <w:right w:w="0" w:type="dxa"/>
      </w:tblCellMar>
    </w:tblPr>
  </w:style>
  <w:style w:type="character" w:customStyle="1" w:styleId="18">
    <w:name w:val="Основной шрифт абзаца1"/>
    <w:rsid w:val="00FB7551"/>
  </w:style>
  <w:style w:type="paragraph" w:customStyle="1" w:styleId="19">
    <w:name w:val="Заголовок1"/>
    <w:basedOn w:val="a"/>
    <w:next w:val="af"/>
    <w:uiPriority w:val="99"/>
    <w:rsid w:val="00FB7551"/>
    <w:pPr>
      <w:keepNext/>
      <w:suppressAutoHyphens/>
      <w:spacing w:before="240" w:after="120"/>
    </w:pPr>
    <w:rPr>
      <w:rFonts w:ascii="Arial" w:hAnsi="Arial" w:cs="Arial"/>
      <w:sz w:val="28"/>
      <w:szCs w:val="28"/>
      <w:lang w:eastAsia="ar-SA"/>
    </w:rPr>
  </w:style>
  <w:style w:type="paragraph" w:customStyle="1" w:styleId="1a">
    <w:name w:val="Название1"/>
    <w:basedOn w:val="a"/>
    <w:rsid w:val="00FB7551"/>
    <w:pPr>
      <w:suppressLineNumbers/>
      <w:suppressAutoHyphens/>
      <w:spacing w:before="120" w:after="120"/>
    </w:pPr>
    <w:rPr>
      <w:rFonts w:ascii="Arial" w:hAnsi="Arial" w:cs="Arial"/>
      <w:i/>
      <w:iCs/>
      <w:sz w:val="20"/>
      <w:szCs w:val="20"/>
      <w:lang w:eastAsia="ar-SA"/>
    </w:rPr>
  </w:style>
  <w:style w:type="paragraph" w:customStyle="1" w:styleId="1b">
    <w:name w:val="Указатель1"/>
    <w:basedOn w:val="a"/>
    <w:rsid w:val="00FB7551"/>
    <w:pPr>
      <w:suppressLineNumbers/>
      <w:suppressAutoHyphens/>
    </w:pPr>
    <w:rPr>
      <w:rFonts w:ascii="Arial" w:hAnsi="Arial" w:cs="Arial"/>
      <w:lang w:eastAsia="ar-SA"/>
    </w:rPr>
  </w:style>
  <w:style w:type="paragraph" w:customStyle="1" w:styleId="aff7">
    <w:name w:val="Заголовок таблицы"/>
    <w:basedOn w:val="af4"/>
    <w:uiPriority w:val="99"/>
    <w:rsid w:val="00FB7551"/>
    <w:pPr>
      <w:jc w:val="center"/>
    </w:pPr>
    <w:rPr>
      <w:b/>
      <w:bCs/>
    </w:rPr>
  </w:style>
  <w:style w:type="table" w:customStyle="1" w:styleId="24">
    <w:name w:val="Сетка таблицы2"/>
    <w:uiPriority w:val="99"/>
    <w:rsid w:val="00FB755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8">
    <w:name w:val="xl68"/>
    <w:basedOn w:val="a"/>
    <w:rsid w:val="00FB7551"/>
    <w:pPr>
      <w:spacing w:before="100" w:beforeAutospacing="1" w:after="100" w:afterAutospacing="1"/>
    </w:pPr>
  </w:style>
  <w:style w:type="paragraph" w:customStyle="1" w:styleId="xl69">
    <w:name w:val="xl6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0">
    <w:name w:val="xl7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1">
    <w:name w:val="xl7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2">
    <w:name w:val="xl72"/>
    <w:basedOn w:val="a"/>
    <w:rsid w:val="00FB7551"/>
    <w:pPr>
      <w:spacing w:before="100" w:beforeAutospacing="1" w:after="100" w:afterAutospacing="1"/>
    </w:pPr>
  </w:style>
  <w:style w:type="paragraph" w:customStyle="1" w:styleId="xl73">
    <w:name w:val="xl73"/>
    <w:basedOn w:val="a"/>
    <w:rsid w:val="00FB7551"/>
    <w:pPr>
      <w:pBdr>
        <w:top w:val="single" w:sz="4" w:space="0" w:color="000000"/>
        <w:bottom w:val="single" w:sz="4" w:space="0" w:color="000000"/>
      </w:pBdr>
      <w:spacing w:before="100" w:beforeAutospacing="1" w:after="100" w:afterAutospacing="1"/>
      <w:textAlignment w:val="center"/>
    </w:pPr>
    <w:rPr>
      <w:b/>
      <w:bCs/>
    </w:rPr>
  </w:style>
  <w:style w:type="paragraph" w:customStyle="1" w:styleId="xl74">
    <w:name w:val="xl7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5">
    <w:name w:val="xl75"/>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6">
    <w:name w:val="xl7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77">
    <w:name w:val="xl7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FF0000"/>
    </w:rPr>
  </w:style>
  <w:style w:type="paragraph" w:customStyle="1" w:styleId="xl78">
    <w:name w:val="xl7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9">
    <w:name w:val="xl7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0">
    <w:name w:val="xl8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1">
    <w:name w:val="xl8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82">
    <w:name w:val="xl8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3">
    <w:name w:val="xl83"/>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4">
    <w:name w:val="xl84"/>
    <w:basedOn w:val="a"/>
    <w:rsid w:val="00FB7551"/>
    <w:pPr>
      <w:pBdr>
        <w:right w:val="single" w:sz="4" w:space="0" w:color="000000"/>
      </w:pBdr>
      <w:spacing w:before="100" w:beforeAutospacing="1" w:after="100" w:afterAutospacing="1"/>
    </w:pPr>
  </w:style>
  <w:style w:type="paragraph" w:customStyle="1" w:styleId="xl85">
    <w:name w:val="xl85"/>
    <w:basedOn w:val="a"/>
    <w:rsid w:val="00FB7551"/>
    <w:pPr>
      <w:pBdr>
        <w:top w:val="single" w:sz="4" w:space="0" w:color="000000"/>
        <w:bottom w:val="single" w:sz="4" w:space="0" w:color="000000"/>
        <w:right w:val="single" w:sz="4" w:space="0" w:color="000000"/>
      </w:pBdr>
      <w:spacing w:before="100" w:beforeAutospacing="1" w:after="100" w:afterAutospacing="1"/>
    </w:pPr>
  </w:style>
  <w:style w:type="paragraph" w:customStyle="1" w:styleId="xl86">
    <w:name w:val="xl8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87">
    <w:name w:val="xl8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8">
    <w:name w:val="xl88"/>
    <w:basedOn w:val="a"/>
    <w:rsid w:val="00FB7551"/>
    <w:pPr>
      <w:pBdr>
        <w:top w:val="single" w:sz="4" w:space="0" w:color="000000"/>
        <w:bottom w:val="single" w:sz="4" w:space="0" w:color="000000"/>
        <w:right w:val="single" w:sz="4" w:space="0" w:color="000000"/>
      </w:pBdr>
      <w:spacing w:before="100" w:beforeAutospacing="1" w:after="100" w:afterAutospacing="1"/>
    </w:pPr>
    <w:rPr>
      <w:b/>
      <w:bCs/>
    </w:rPr>
  </w:style>
  <w:style w:type="paragraph" w:customStyle="1" w:styleId="xl89">
    <w:name w:val="xl8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90">
    <w:name w:val="xl90"/>
    <w:basedOn w:val="a"/>
    <w:rsid w:val="00FB7551"/>
    <w:pPr>
      <w:pBdr>
        <w:right w:val="single" w:sz="4" w:space="0" w:color="000000"/>
      </w:pBdr>
      <w:spacing w:before="100" w:beforeAutospacing="1" w:after="100" w:afterAutospacing="1"/>
    </w:pPr>
    <w:rPr>
      <w:b/>
      <w:bCs/>
    </w:rPr>
  </w:style>
  <w:style w:type="paragraph" w:customStyle="1" w:styleId="xl91">
    <w:name w:val="xl9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92">
    <w:name w:val="xl9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93">
    <w:name w:val="xl93"/>
    <w:basedOn w:val="a"/>
    <w:rsid w:val="00FB7551"/>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94">
    <w:name w:val="xl9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sz w:val="22"/>
      <w:szCs w:val="22"/>
    </w:rPr>
  </w:style>
  <w:style w:type="paragraph" w:customStyle="1" w:styleId="xl95">
    <w:name w:val="xl95"/>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rPr>
  </w:style>
  <w:style w:type="paragraph" w:customStyle="1" w:styleId="xl96">
    <w:name w:val="xl96"/>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7">
    <w:name w:val="xl97"/>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8">
    <w:name w:val="xl9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9">
    <w:name w:val="xl9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100">
    <w:name w:val="xl100"/>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1">
    <w:name w:val="xl101"/>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2">
    <w:name w:val="xl102"/>
    <w:basedOn w:val="a"/>
    <w:rsid w:val="00FB7551"/>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03">
    <w:name w:val="xl103"/>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4">
    <w:name w:val="xl104"/>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5">
    <w:name w:val="xl105"/>
    <w:basedOn w:val="a"/>
    <w:rsid w:val="00FB7551"/>
    <w:pPr>
      <w:spacing w:before="100" w:beforeAutospacing="1" w:after="100" w:afterAutospacing="1"/>
    </w:pPr>
    <w:rPr>
      <w:sz w:val="22"/>
      <w:szCs w:val="22"/>
    </w:rPr>
  </w:style>
  <w:style w:type="paragraph" w:customStyle="1" w:styleId="xl106">
    <w:name w:val="xl10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2"/>
      <w:szCs w:val="22"/>
    </w:rPr>
  </w:style>
  <w:style w:type="paragraph" w:customStyle="1" w:styleId="xl107">
    <w:name w:val="xl107"/>
    <w:basedOn w:val="a"/>
    <w:rsid w:val="00FB7551"/>
    <w:pPr>
      <w:pBdr>
        <w:top w:val="single" w:sz="4" w:space="0" w:color="000000"/>
        <w:left w:val="single" w:sz="4" w:space="0" w:color="000000"/>
        <w:bottom w:val="single" w:sz="4" w:space="0" w:color="000000"/>
      </w:pBdr>
      <w:spacing w:before="100" w:beforeAutospacing="1" w:after="100" w:afterAutospacing="1"/>
      <w:textAlignment w:val="center"/>
    </w:pPr>
    <w:rPr>
      <w:b/>
      <w:bCs/>
      <w:sz w:val="22"/>
      <w:szCs w:val="22"/>
    </w:rPr>
  </w:style>
  <w:style w:type="paragraph" w:customStyle="1" w:styleId="xl108">
    <w:name w:val="xl10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2"/>
      <w:szCs w:val="22"/>
    </w:rPr>
  </w:style>
  <w:style w:type="paragraph" w:customStyle="1" w:styleId="xl109">
    <w:name w:val="xl109"/>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0">
    <w:name w:val="xl110"/>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1">
    <w:name w:val="xl111"/>
    <w:basedOn w:val="a"/>
    <w:rsid w:val="00FB7551"/>
    <w:pPr>
      <w:pBdr>
        <w:top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112">
    <w:name w:val="xl112"/>
    <w:basedOn w:val="a"/>
    <w:rsid w:val="00FB7551"/>
    <w:pPr>
      <w:pBdr>
        <w:top w:val="single" w:sz="4" w:space="0" w:color="000000"/>
        <w:right w:val="single" w:sz="4" w:space="0" w:color="000000"/>
      </w:pBdr>
      <w:spacing w:before="100" w:beforeAutospacing="1" w:after="100" w:afterAutospacing="1"/>
    </w:pPr>
    <w:rPr>
      <w:sz w:val="22"/>
      <w:szCs w:val="22"/>
    </w:rPr>
  </w:style>
  <w:style w:type="paragraph" w:customStyle="1" w:styleId="xl113">
    <w:name w:val="xl113"/>
    <w:basedOn w:val="a"/>
    <w:rsid w:val="00FB7551"/>
    <w:pPr>
      <w:pBdr>
        <w:top w:val="single" w:sz="4" w:space="0" w:color="000000"/>
        <w:bottom w:val="single" w:sz="4" w:space="0" w:color="000000"/>
        <w:right w:val="single" w:sz="4" w:space="0" w:color="000000"/>
      </w:pBdr>
      <w:spacing w:before="100" w:beforeAutospacing="1" w:after="100" w:afterAutospacing="1"/>
    </w:pPr>
    <w:rPr>
      <w:b/>
      <w:bCs/>
      <w:sz w:val="22"/>
      <w:szCs w:val="22"/>
    </w:rPr>
  </w:style>
  <w:style w:type="paragraph" w:customStyle="1" w:styleId="xl114">
    <w:name w:val="xl114"/>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5">
    <w:name w:val="xl115"/>
    <w:basedOn w:val="a"/>
    <w:rsid w:val="00FB7551"/>
    <w:pPr>
      <w:pBdr>
        <w:right w:val="single" w:sz="4" w:space="0" w:color="000000"/>
      </w:pBdr>
      <w:spacing w:before="100" w:beforeAutospacing="1" w:after="100" w:afterAutospacing="1"/>
    </w:pPr>
    <w:rPr>
      <w:sz w:val="22"/>
      <w:szCs w:val="22"/>
    </w:rPr>
  </w:style>
  <w:style w:type="paragraph" w:customStyle="1" w:styleId="xl116">
    <w:name w:val="xl116"/>
    <w:basedOn w:val="a"/>
    <w:rsid w:val="00FB7551"/>
    <w:pPr>
      <w:pBdr>
        <w:bottom w:val="single" w:sz="4" w:space="0" w:color="000000"/>
        <w:right w:val="single" w:sz="4" w:space="0" w:color="000000"/>
      </w:pBdr>
      <w:spacing w:before="100" w:beforeAutospacing="1" w:after="100" w:afterAutospacing="1"/>
    </w:pPr>
    <w:rPr>
      <w:b/>
      <w:bCs/>
      <w:sz w:val="22"/>
      <w:szCs w:val="22"/>
    </w:rPr>
  </w:style>
  <w:style w:type="paragraph" w:customStyle="1" w:styleId="xl117">
    <w:name w:val="xl117"/>
    <w:basedOn w:val="a"/>
    <w:rsid w:val="00FB7551"/>
    <w:pPr>
      <w:spacing w:before="100" w:beforeAutospacing="1" w:after="100" w:afterAutospacing="1"/>
    </w:pPr>
    <w:rPr>
      <w:sz w:val="22"/>
      <w:szCs w:val="22"/>
    </w:rPr>
  </w:style>
  <w:style w:type="paragraph" w:customStyle="1" w:styleId="aff8">
    <w:name w:val="Знак Знак"/>
    <w:basedOn w:val="a"/>
    <w:uiPriority w:val="99"/>
    <w:rsid w:val="000B5193"/>
    <w:pPr>
      <w:spacing w:after="160" w:line="240" w:lineRule="exact"/>
    </w:pPr>
    <w:rPr>
      <w:rFonts w:ascii="Verdana" w:hAnsi="Verdana" w:cs="Verdana"/>
      <w:sz w:val="20"/>
      <w:szCs w:val="20"/>
      <w:lang w:val="en-US" w:eastAsia="en-US"/>
    </w:rPr>
  </w:style>
  <w:style w:type="paragraph" w:customStyle="1" w:styleId="xl118">
    <w:name w:val="xl118"/>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9">
    <w:name w:val="xl119"/>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entaur" w:hAnsi="Centaur" w:cs="Centaur"/>
      <w:sz w:val="18"/>
      <w:szCs w:val="18"/>
    </w:rPr>
  </w:style>
  <w:style w:type="paragraph" w:customStyle="1" w:styleId="xl120">
    <w:name w:val="xl120"/>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cs="Cambria"/>
      <w:b/>
      <w:bCs/>
      <w:sz w:val="18"/>
      <w:szCs w:val="18"/>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A290A"/>
    <w:pPr>
      <w:spacing w:after="160" w:line="240" w:lineRule="exact"/>
    </w:pPr>
    <w:rPr>
      <w:sz w:val="28"/>
      <w:szCs w:val="28"/>
      <w:lang w:val="en-US" w:eastAsia="en-US"/>
    </w:rPr>
  </w:style>
  <w:style w:type="paragraph" w:customStyle="1" w:styleId="affa">
    <w:name w:val="Стиль"/>
    <w:uiPriority w:val="99"/>
    <w:rsid w:val="00AD7354"/>
    <w:pPr>
      <w:widowControl w:val="0"/>
      <w:autoSpaceDE w:val="0"/>
      <w:autoSpaceDN w:val="0"/>
      <w:adjustRightInd w:val="0"/>
    </w:pPr>
    <w:rPr>
      <w:sz w:val="24"/>
      <w:szCs w:val="24"/>
    </w:rPr>
  </w:style>
  <w:style w:type="paragraph" w:customStyle="1" w:styleId="affb">
    <w:name w:val="Знак Знак"/>
    <w:basedOn w:val="a"/>
    <w:rsid w:val="00A847ED"/>
    <w:pPr>
      <w:spacing w:after="160" w:line="240" w:lineRule="exact"/>
    </w:pPr>
    <w:rPr>
      <w:rFonts w:ascii="Verdana" w:hAnsi="Verdana" w:cs="Verdana"/>
      <w:sz w:val="20"/>
      <w:szCs w:val="20"/>
      <w:lang w:val="en-US" w:eastAsia="en-US"/>
    </w:rPr>
  </w:style>
  <w:style w:type="table" w:customStyle="1" w:styleId="110">
    <w:name w:val="Сетка таблицы11"/>
    <w:basedOn w:val="a1"/>
    <w:next w:val="ac"/>
    <w:uiPriority w:val="59"/>
    <w:rsid w:val="00A847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A847ED"/>
  </w:style>
  <w:style w:type="numbering" w:customStyle="1" w:styleId="25">
    <w:name w:val="Нет списка2"/>
    <w:next w:val="a2"/>
    <w:uiPriority w:val="99"/>
    <w:semiHidden/>
    <w:unhideWhenUsed/>
    <w:rsid w:val="00A847ED"/>
  </w:style>
  <w:style w:type="numbering" w:customStyle="1" w:styleId="111">
    <w:name w:val="Нет списка11"/>
    <w:next w:val="a2"/>
    <w:uiPriority w:val="99"/>
    <w:semiHidden/>
    <w:unhideWhenUsed/>
    <w:rsid w:val="00A847ED"/>
  </w:style>
  <w:style w:type="numbering" w:customStyle="1" w:styleId="35">
    <w:name w:val="Нет списка3"/>
    <w:next w:val="a2"/>
    <w:uiPriority w:val="99"/>
    <w:semiHidden/>
    <w:unhideWhenUsed/>
    <w:rsid w:val="00A847ED"/>
  </w:style>
  <w:style w:type="numbering" w:customStyle="1" w:styleId="41">
    <w:name w:val="Нет списка4"/>
    <w:next w:val="a2"/>
    <w:uiPriority w:val="99"/>
    <w:semiHidden/>
    <w:unhideWhenUsed/>
    <w:rsid w:val="00A847ED"/>
  </w:style>
  <w:style w:type="paragraph" w:customStyle="1" w:styleId="affc">
    <w:name w:val="Знак Знак"/>
    <w:basedOn w:val="a"/>
    <w:rsid w:val="00C8420E"/>
    <w:pPr>
      <w:spacing w:after="160" w:line="240" w:lineRule="exact"/>
    </w:pPr>
    <w:rPr>
      <w:rFonts w:ascii="Verdana" w:hAnsi="Verdana" w:cs="Verdana"/>
      <w:sz w:val="20"/>
      <w:szCs w:val="20"/>
      <w:lang w:val="en-US" w:eastAsia="en-US"/>
    </w:rPr>
  </w:style>
  <w:style w:type="table" w:customStyle="1" w:styleId="120">
    <w:name w:val="Сетка таблицы12"/>
    <w:basedOn w:val="a1"/>
    <w:next w:val="ac"/>
    <w:uiPriority w:val="59"/>
    <w:rsid w:val="00C842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c"/>
    <w:uiPriority w:val="59"/>
    <w:rsid w:val="000804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08043A"/>
    <w:pPr>
      <w:spacing w:before="100" w:beforeAutospacing="1" w:after="100" w:afterAutospacing="1"/>
    </w:pPr>
    <w:rPr>
      <w:rFonts w:ascii="Arial" w:hAnsi="Arial" w:cs="Arial"/>
      <w:color w:val="000000"/>
      <w:sz w:val="16"/>
      <w:szCs w:val="16"/>
    </w:rPr>
  </w:style>
  <w:style w:type="paragraph" w:customStyle="1" w:styleId="xl65">
    <w:name w:val="xl65"/>
    <w:basedOn w:val="a"/>
    <w:rsid w:val="000804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66">
    <w:name w:val="xl66"/>
    <w:basedOn w:val="a"/>
    <w:rsid w:val="0008043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affd">
    <w:name w:val="Знак Знак"/>
    <w:basedOn w:val="a"/>
    <w:rsid w:val="00933565"/>
    <w:pPr>
      <w:spacing w:after="160" w:line="240" w:lineRule="exact"/>
    </w:pPr>
    <w:rPr>
      <w:rFonts w:ascii="Verdana" w:hAnsi="Verdana" w:cs="Verdana"/>
      <w:sz w:val="20"/>
      <w:szCs w:val="20"/>
      <w:lang w:val="en-US" w:eastAsia="en-US"/>
    </w:rPr>
  </w:style>
  <w:style w:type="table" w:customStyle="1" w:styleId="140">
    <w:name w:val="Сетка таблицы14"/>
    <w:basedOn w:val="a1"/>
    <w:next w:val="ac"/>
    <w:uiPriority w:val="59"/>
    <w:rsid w:val="009335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Знак Знак"/>
    <w:basedOn w:val="a"/>
    <w:rsid w:val="00917932"/>
    <w:pPr>
      <w:spacing w:after="160" w:line="240" w:lineRule="exact"/>
    </w:pPr>
    <w:rPr>
      <w:rFonts w:ascii="Verdana" w:hAnsi="Verdana" w:cs="Verdana"/>
      <w:sz w:val="20"/>
      <w:szCs w:val="20"/>
      <w:lang w:val="en-US" w:eastAsia="en-US"/>
    </w:rPr>
  </w:style>
  <w:style w:type="table" w:customStyle="1" w:styleId="150">
    <w:name w:val="Сетка таблицы15"/>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w:basedOn w:val="a"/>
    <w:rsid w:val="00810694"/>
    <w:pPr>
      <w:spacing w:after="160" w:line="240" w:lineRule="exact"/>
    </w:pPr>
    <w:rPr>
      <w:rFonts w:ascii="Verdana" w:hAnsi="Verdana" w:cs="Verdana"/>
      <w:sz w:val="20"/>
      <w:szCs w:val="20"/>
      <w:lang w:val="en-US" w:eastAsia="en-US"/>
    </w:rPr>
  </w:style>
  <w:style w:type="table" w:customStyle="1" w:styleId="170">
    <w:name w:val="Сетка таблицы17"/>
    <w:basedOn w:val="a1"/>
    <w:next w:val="ac"/>
    <w:uiPriority w:val="59"/>
    <w:rsid w:val="008106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w:basedOn w:val="a"/>
    <w:rsid w:val="004F0B06"/>
    <w:pPr>
      <w:spacing w:after="160" w:line="240" w:lineRule="exact"/>
    </w:pPr>
    <w:rPr>
      <w:rFonts w:ascii="Verdana" w:hAnsi="Verdana" w:cs="Verdana"/>
      <w:sz w:val="20"/>
      <w:szCs w:val="20"/>
      <w:lang w:val="en-US" w:eastAsia="en-US"/>
    </w:rPr>
  </w:style>
  <w:style w:type="table" w:customStyle="1" w:styleId="180">
    <w:name w:val="Сетка таблицы18"/>
    <w:basedOn w:val="a1"/>
    <w:next w:val="ac"/>
    <w:uiPriority w:val="59"/>
    <w:rsid w:val="004F0B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w:basedOn w:val="a"/>
    <w:rsid w:val="00E03F40"/>
    <w:pPr>
      <w:spacing w:after="160" w:line="240" w:lineRule="exact"/>
    </w:pPr>
    <w:rPr>
      <w:rFonts w:ascii="Verdana" w:hAnsi="Verdana" w:cs="Verdana"/>
      <w:sz w:val="20"/>
      <w:szCs w:val="20"/>
      <w:lang w:val="en-US" w:eastAsia="en-US"/>
    </w:rPr>
  </w:style>
  <w:style w:type="numbering" w:customStyle="1" w:styleId="5">
    <w:name w:val="Нет списка5"/>
    <w:next w:val="a2"/>
    <w:uiPriority w:val="99"/>
    <w:semiHidden/>
    <w:rsid w:val="00E03F40"/>
  </w:style>
  <w:style w:type="paragraph" w:customStyle="1" w:styleId="afff2">
    <w:name w:val="Знак"/>
    <w:basedOn w:val="a"/>
    <w:rsid w:val="00D47681"/>
    <w:pPr>
      <w:widowControl w:val="0"/>
      <w:suppressAutoHyphens/>
      <w:autoSpaceDN w:val="0"/>
      <w:spacing w:after="160" w:line="240" w:lineRule="exact"/>
      <w:textAlignment w:val="baseline"/>
    </w:pPr>
    <w:rPr>
      <w:rFonts w:ascii="Verdana" w:hAnsi="Verdana"/>
      <w:kern w:val="3"/>
      <w:sz w:val="22"/>
      <w:szCs w:val="22"/>
      <w:lang w:val="en-US" w:eastAsia="en-US"/>
    </w:rPr>
  </w:style>
  <w:style w:type="character" w:customStyle="1" w:styleId="Bodytext2">
    <w:name w:val="Body text (2)_"/>
    <w:link w:val="Bodytext20"/>
    <w:rsid w:val="00482AD2"/>
    <w:rPr>
      <w:sz w:val="26"/>
      <w:szCs w:val="26"/>
      <w:shd w:val="clear" w:color="auto" w:fill="FFFFFF"/>
    </w:rPr>
  </w:style>
  <w:style w:type="paragraph" w:customStyle="1" w:styleId="Bodytext20">
    <w:name w:val="Body text (2)"/>
    <w:basedOn w:val="a"/>
    <w:link w:val="Bodytext2"/>
    <w:rsid w:val="00482AD2"/>
    <w:pPr>
      <w:widowControl w:val="0"/>
      <w:shd w:val="clear" w:color="auto" w:fill="FFFFFF"/>
      <w:spacing w:before="300" w:after="300" w:line="319" w:lineRule="exact"/>
      <w:jc w:val="both"/>
    </w:pPr>
    <w:rPr>
      <w:sz w:val="26"/>
      <w:szCs w:val="26"/>
    </w:rPr>
  </w:style>
  <w:style w:type="paragraph" w:customStyle="1" w:styleId="afff3">
    <w:basedOn w:val="a"/>
    <w:next w:val="af"/>
    <w:qFormat/>
    <w:rsid w:val="00E21E1E"/>
    <w:pPr>
      <w:keepNext/>
      <w:suppressAutoHyphens/>
      <w:spacing w:before="240" w:after="120"/>
    </w:pPr>
    <w:rPr>
      <w:rFonts w:ascii="Arial" w:eastAsia="Lucida Sans Unicode" w:hAnsi="Arial" w:cs="Tahoma"/>
      <w:sz w:val="28"/>
      <w:szCs w:val="28"/>
      <w:lang w:eastAsia="ar-SA"/>
    </w:rPr>
  </w:style>
  <w:style w:type="paragraph" w:customStyle="1" w:styleId="1d">
    <w:name w:val="Схема документа1"/>
    <w:basedOn w:val="a"/>
    <w:rsid w:val="00E21E1E"/>
    <w:pPr>
      <w:shd w:val="clear" w:color="auto" w:fill="000080"/>
      <w:suppressAutoHyphens/>
    </w:pPr>
    <w:rPr>
      <w:rFonts w:ascii="Tahoma" w:hAnsi="Tahoma" w:cs="Tahoma"/>
      <w:lang w:eastAsia="ar-SA"/>
    </w:rPr>
  </w:style>
  <w:style w:type="paragraph" w:customStyle="1" w:styleId="afff4">
    <w:name w:val="a"/>
    <w:basedOn w:val="a"/>
    <w:rsid w:val="00B14FB5"/>
    <w:pPr>
      <w:jc w:val="both"/>
    </w:pPr>
    <w:rPr>
      <w:rFonts w:ascii="Times New Roman CYR" w:hAnsi="Times New Roman CYR" w:cs="Times New Roman CYR"/>
    </w:rPr>
  </w:style>
  <w:style w:type="paragraph" w:customStyle="1" w:styleId="afff5">
    <w:basedOn w:val="a"/>
    <w:next w:val="af6"/>
    <w:uiPriority w:val="99"/>
    <w:rsid w:val="00B14FB5"/>
    <w:pPr>
      <w:suppressAutoHyphens/>
      <w:spacing w:before="280" w:after="119"/>
    </w:pPr>
    <w:rPr>
      <w:lang w:eastAsia="ar-SA"/>
    </w:rPr>
  </w:style>
  <w:style w:type="paragraph" w:styleId="afff6">
    <w:name w:val="Plain Text"/>
    <w:basedOn w:val="a"/>
    <w:link w:val="afff7"/>
    <w:rsid w:val="00B14FB5"/>
    <w:pPr>
      <w:ind w:firstLine="720"/>
      <w:jc w:val="both"/>
    </w:pPr>
    <w:rPr>
      <w:rFonts w:ascii="Courier New" w:hAnsi="Courier New"/>
      <w:sz w:val="20"/>
      <w:szCs w:val="20"/>
      <w:lang w:val="en-US"/>
    </w:rPr>
  </w:style>
  <w:style w:type="character" w:customStyle="1" w:styleId="afff7">
    <w:name w:val="Текст Знак"/>
    <w:basedOn w:val="a0"/>
    <w:link w:val="afff6"/>
    <w:rsid w:val="00B14FB5"/>
    <w:rPr>
      <w:rFonts w:ascii="Courier New" w:hAnsi="Courier New"/>
      <w:lang w:val="en-US"/>
    </w:rPr>
  </w:style>
  <w:style w:type="paragraph" w:customStyle="1" w:styleId="afff8">
    <w:basedOn w:val="a"/>
    <w:next w:val="af6"/>
    <w:uiPriority w:val="99"/>
    <w:unhideWhenUsed/>
    <w:rsid w:val="009D4465"/>
    <w:pPr>
      <w:spacing w:before="100" w:beforeAutospacing="1" w:after="100" w:afterAutospacing="1"/>
    </w:pPr>
  </w:style>
  <w:style w:type="table" w:customStyle="1" w:styleId="36">
    <w:name w:val="Сетка таблицы3"/>
    <w:basedOn w:val="a1"/>
    <w:next w:val="ac"/>
    <w:uiPriority w:val="39"/>
    <w:rsid w:val="00490A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c"/>
    <w:uiPriority w:val="59"/>
    <w:locked/>
    <w:rsid w:val="00576A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c"/>
    <w:uiPriority w:val="39"/>
    <w:rsid w:val="00C03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 AAA !"/>
    <w:rsid w:val="00C03CAC"/>
    <w:pPr>
      <w:spacing w:after="120"/>
      <w:jc w:val="both"/>
    </w:pPr>
    <w:rPr>
      <w:color w:val="0000FF"/>
      <w:sz w:val="24"/>
      <w:szCs w:val="24"/>
    </w:rPr>
  </w:style>
  <w:style w:type="numbering" w:customStyle="1" w:styleId="6">
    <w:name w:val="Нет списка6"/>
    <w:next w:val="a2"/>
    <w:uiPriority w:val="99"/>
    <w:semiHidden/>
    <w:unhideWhenUsed/>
    <w:rsid w:val="00C25430"/>
  </w:style>
  <w:style w:type="character" w:customStyle="1" w:styleId="font31">
    <w:name w:val="font31"/>
    <w:rsid w:val="00C25430"/>
    <w:rPr>
      <w:rFonts w:ascii="Times New Roman" w:hAnsi="Times New Roman" w:cs="Times New Roman" w:hint="default"/>
      <w:i w:val="0"/>
      <w:iCs w:val="0"/>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6097">
      <w:marLeft w:val="0"/>
      <w:marRight w:val="0"/>
      <w:marTop w:val="0"/>
      <w:marBottom w:val="0"/>
      <w:divBdr>
        <w:top w:val="none" w:sz="0" w:space="0" w:color="auto"/>
        <w:left w:val="none" w:sz="0" w:space="0" w:color="auto"/>
        <w:bottom w:val="none" w:sz="0" w:space="0" w:color="auto"/>
        <w:right w:val="none" w:sz="0" w:space="0" w:color="auto"/>
      </w:divBdr>
    </w:div>
    <w:div w:id="126356098">
      <w:marLeft w:val="0"/>
      <w:marRight w:val="0"/>
      <w:marTop w:val="0"/>
      <w:marBottom w:val="0"/>
      <w:divBdr>
        <w:top w:val="none" w:sz="0" w:space="0" w:color="auto"/>
        <w:left w:val="none" w:sz="0" w:space="0" w:color="auto"/>
        <w:bottom w:val="none" w:sz="0" w:space="0" w:color="auto"/>
        <w:right w:val="none" w:sz="0" w:space="0" w:color="auto"/>
      </w:divBdr>
    </w:div>
    <w:div w:id="126356099">
      <w:marLeft w:val="0"/>
      <w:marRight w:val="0"/>
      <w:marTop w:val="0"/>
      <w:marBottom w:val="0"/>
      <w:divBdr>
        <w:top w:val="none" w:sz="0" w:space="0" w:color="auto"/>
        <w:left w:val="none" w:sz="0" w:space="0" w:color="auto"/>
        <w:bottom w:val="none" w:sz="0" w:space="0" w:color="auto"/>
        <w:right w:val="none" w:sz="0" w:space="0" w:color="auto"/>
      </w:divBdr>
    </w:div>
    <w:div w:id="126356100">
      <w:marLeft w:val="0"/>
      <w:marRight w:val="0"/>
      <w:marTop w:val="0"/>
      <w:marBottom w:val="0"/>
      <w:divBdr>
        <w:top w:val="none" w:sz="0" w:space="0" w:color="auto"/>
        <w:left w:val="none" w:sz="0" w:space="0" w:color="auto"/>
        <w:bottom w:val="none" w:sz="0" w:space="0" w:color="auto"/>
        <w:right w:val="none" w:sz="0" w:space="0" w:color="auto"/>
      </w:divBdr>
    </w:div>
    <w:div w:id="126356101">
      <w:marLeft w:val="0"/>
      <w:marRight w:val="0"/>
      <w:marTop w:val="0"/>
      <w:marBottom w:val="0"/>
      <w:divBdr>
        <w:top w:val="none" w:sz="0" w:space="0" w:color="auto"/>
        <w:left w:val="none" w:sz="0" w:space="0" w:color="auto"/>
        <w:bottom w:val="none" w:sz="0" w:space="0" w:color="auto"/>
        <w:right w:val="none" w:sz="0" w:space="0" w:color="auto"/>
      </w:divBdr>
    </w:div>
    <w:div w:id="126356102">
      <w:marLeft w:val="0"/>
      <w:marRight w:val="0"/>
      <w:marTop w:val="0"/>
      <w:marBottom w:val="0"/>
      <w:divBdr>
        <w:top w:val="none" w:sz="0" w:space="0" w:color="auto"/>
        <w:left w:val="none" w:sz="0" w:space="0" w:color="auto"/>
        <w:bottom w:val="none" w:sz="0" w:space="0" w:color="auto"/>
        <w:right w:val="none" w:sz="0" w:space="0" w:color="auto"/>
      </w:divBdr>
    </w:div>
    <w:div w:id="126356103">
      <w:marLeft w:val="0"/>
      <w:marRight w:val="0"/>
      <w:marTop w:val="0"/>
      <w:marBottom w:val="0"/>
      <w:divBdr>
        <w:top w:val="none" w:sz="0" w:space="0" w:color="auto"/>
        <w:left w:val="none" w:sz="0" w:space="0" w:color="auto"/>
        <w:bottom w:val="none" w:sz="0" w:space="0" w:color="auto"/>
        <w:right w:val="none" w:sz="0" w:space="0" w:color="auto"/>
      </w:divBdr>
    </w:div>
    <w:div w:id="126356104">
      <w:marLeft w:val="0"/>
      <w:marRight w:val="0"/>
      <w:marTop w:val="0"/>
      <w:marBottom w:val="0"/>
      <w:divBdr>
        <w:top w:val="none" w:sz="0" w:space="0" w:color="auto"/>
        <w:left w:val="none" w:sz="0" w:space="0" w:color="auto"/>
        <w:bottom w:val="none" w:sz="0" w:space="0" w:color="auto"/>
        <w:right w:val="none" w:sz="0" w:space="0" w:color="auto"/>
      </w:divBdr>
    </w:div>
    <w:div w:id="126356105">
      <w:marLeft w:val="0"/>
      <w:marRight w:val="0"/>
      <w:marTop w:val="0"/>
      <w:marBottom w:val="0"/>
      <w:divBdr>
        <w:top w:val="none" w:sz="0" w:space="0" w:color="auto"/>
        <w:left w:val="none" w:sz="0" w:space="0" w:color="auto"/>
        <w:bottom w:val="none" w:sz="0" w:space="0" w:color="auto"/>
        <w:right w:val="none" w:sz="0" w:space="0" w:color="auto"/>
      </w:divBdr>
    </w:div>
    <w:div w:id="126356106">
      <w:marLeft w:val="0"/>
      <w:marRight w:val="0"/>
      <w:marTop w:val="0"/>
      <w:marBottom w:val="0"/>
      <w:divBdr>
        <w:top w:val="none" w:sz="0" w:space="0" w:color="auto"/>
        <w:left w:val="none" w:sz="0" w:space="0" w:color="auto"/>
        <w:bottom w:val="none" w:sz="0" w:space="0" w:color="auto"/>
        <w:right w:val="none" w:sz="0" w:space="0" w:color="auto"/>
      </w:divBdr>
    </w:div>
    <w:div w:id="126356107">
      <w:marLeft w:val="0"/>
      <w:marRight w:val="0"/>
      <w:marTop w:val="0"/>
      <w:marBottom w:val="0"/>
      <w:divBdr>
        <w:top w:val="none" w:sz="0" w:space="0" w:color="auto"/>
        <w:left w:val="none" w:sz="0" w:space="0" w:color="auto"/>
        <w:bottom w:val="none" w:sz="0" w:space="0" w:color="auto"/>
        <w:right w:val="none" w:sz="0" w:space="0" w:color="auto"/>
      </w:divBdr>
    </w:div>
    <w:div w:id="126356108">
      <w:marLeft w:val="0"/>
      <w:marRight w:val="0"/>
      <w:marTop w:val="0"/>
      <w:marBottom w:val="0"/>
      <w:divBdr>
        <w:top w:val="none" w:sz="0" w:space="0" w:color="auto"/>
        <w:left w:val="none" w:sz="0" w:space="0" w:color="auto"/>
        <w:bottom w:val="none" w:sz="0" w:space="0" w:color="auto"/>
        <w:right w:val="none" w:sz="0" w:space="0" w:color="auto"/>
      </w:divBdr>
    </w:div>
    <w:div w:id="126356109">
      <w:marLeft w:val="0"/>
      <w:marRight w:val="0"/>
      <w:marTop w:val="0"/>
      <w:marBottom w:val="0"/>
      <w:divBdr>
        <w:top w:val="none" w:sz="0" w:space="0" w:color="auto"/>
        <w:left w:val="none" w:sz="0" w:space="0" w:color="auto"/>
        <w:bottom w:val="none" w:sz="0" w:space="0" w:color="auto"/>
        <w:right w:val="none" w:sz="0" w:space="0" w:color="auto"/>
      </w:divBdr>
    </w:div>
    <w:div w:id="126356110">
      <w:marLeft w:val="0"/>
      <w:marRight w:val="0"/>
      <w:marTop w:val="0"/>
      <w:marBottom w:val="0"/>
      <w:divBdr>
        <w:top w:val="none" w:sz="0" w:space="0" w:color="auto"/>
        <w:left w:val="none" w:sz="0" w:space="0" w:color="auto"/>
        <w:bottom w:val="none" w:sz="0" w:space="0" w:color="auto"/>
        <w:right w:val="none" w:sz="0" w:space="0" w:color="auto"/>
      </w:divBdr>
    </w:div>
    <w:div w:id="126356111">
      <w:marLeft w:val="0"/>
      <w:marRight w:val="0"/>
      <w:marTop w:val="0"/>
      <w:marBottom w:val="0"/>
      <w:divBdr>
        <w:top w:val="none" w:sz="0" w:space="0" w:color="auto"/>
        <w:left w:val="none" w:sz="0" w:space="0" w:color="auto"/>
        <w:bottom w:val="none" w:sz="0" w:space="0" w:color="auto"/>
        <w:right w:val="none" w:sz="0" w:space="0" w:color="auto"/>
      </w:divBdr>
    </w:div>
    <w:div w:id="126356112">
      <w:marLeft w:val="0"/>
      <w:marRight w:val="0"/>
      <w:marTop w:val="0"/>
      <w:marBottom w:val="0"/>
      <w:divBdr>
        <w:top w:val="none" w:sz="0" w:space="0" w:color="auto"/>
        <w:left w:val="none" w:sz="0" w:space="0" w:color="auto"/>
        <w:bottom w:val="none" w:sz="0" w:space="0" w:color="auto"/>
        <w:right w:val="none" w:sz="0" w:space="0" w:color="auto"/>
      </w:divBdr>
    </w:div>
    <w:div w:id="126356113">
      <w:marLeft w:val="0"/>
      <w:marRight w:val="0"/>
      <w:marTop w:val="0"/>
      <w:marBottom w:val="0"/>
      <w:divBdr>
        <w:top w:val="none" w:sz="0" w:space="0" w:color="auto"/>
        <w:left w:val="none" w:sz="0" w:space="0" w:color="auto"/>
        <w:bottom w:val="none" w:sz="0" w:space="0" w:color="auto"/>
        <w:right w:val="none" w:sz="0" w:space="0" w:color="auto"/>
      </w:divBdr>
    </w:div>
    <w:div w:id="126356114">
      <w:marLeft w:val="0"/>
      <w:marRight w:val="0"/>
      <w:marTop w:val="0"/>
      <w:marBottom w:val="0"/>
      <w:divBdr>
        <w:top w:val="none" w:sz="0" w:space="0" w:color="auto"/>
        <w:left w:val="none" w:sz="0" w:space="0" w:color="auto"/>
        <w:bottom w:val="none" w:sz="0" w:space="0" w:color="auto"/>
        <w:right w:val="none" w:sz="0" w:space="0" w:color="auto"/>
      </w:divBdr>
    </w:div>
    <w:div w:id="126356115">
      <w:marLeft w:val="0"/>
      <w:marRight w:val="0"/>
      <w:marTop w:val="0"/>
      <w:marBottom w:val="0"/>
      <w:divBdr>
        <w:top w:val="none" w:sz="0" w:space="0" w:color="auto"/>
        <w:left w:val="none" w:sz="0" w:space="0" w:color="auto"/>
        <w:bottom w:val="none" w:sz="0" w:space="0" w:color="auto"/>
        <w:right w:val="none" w:sz="0" w:space="0" w:color="auto"/>
      </w:divBdr>
    </w:div>
    <w:div w:id="126356116">
      <w:marLeft w:val="0"/>
      <w:marRight w:val="0"/>
      <w:marTop w:val="0"/>
      <w:marBottom w:val="0"/>
      <w:divBdr>
        <w:top w:val="none" w:sz="0" w:space="0" w:color="auto"/>
        <w:left w:val="none" w:sz="0" w:space="0" w:color="auto"/>
        <w:bottom w:val="none" w:sz="0" w:space="0" w:color="auto"/>
        <w:right w:val="none" w:sz="0" w:space="0" w:color="auto"/>
      </w:divBdr>
    </w:div>
    <w:div w:id="126356117">
      <w:marLeft w:val="0"/>
      <w:marRight w:val="0"/>
      <w:marTop w:val="0"/>
      <w:marBottom w:val="0"/>
      <w:divBdr>
        <w:top w:val="none" w:sz="0" w:space="0" w:color="auto"/>
        <w:left w:val="none" w:sz="0" w:space="0" w:color="auto"/>
        <w:bottom w:val="none" w:sz="0" w:space="0" w:color="auto"/>
        <w:right w:val="none" w:sz="0" w:space="0" w:color="auto"/>
      </w:divBdr>
    </w:div>
    <w:div w:id="126356118">
      <w:marLeft w:val="0"/>
      <w:marRight w:val="0"/>
      <w:marTop w:val="0"/>
      <w:marBottom w:val="0"/>
      <w:divBdr>
        <w:top w:val="none" w:sz="0" w:space="0" w:color="auto"/>
        <w:left w:val="none" w:sz="0" w:space="0" w:color="auto"/>
        <w:bottom w:val="none" w:sz="0" w:space="0" w:color="auto"/>
        <w:right w:val="none" w:sz="0" w:space="0" w:color="auto"/>
      </w:divBdr>
    </w:div>
    <w:div w:id="126356119">
      <w:marLeft w:val="0"/>
      <w:marRight w:val="0"/>
      <w:marTop w:val="0"/>
      <w:marBottom w:val="0"/>
      <w:divBdr>
        <w:top w:val="none" w:sz="0" w:space="0" w:color="auto"/>
        <w:left w:val="none" w:sz="0" w:space="0" w:color="auto"/>
        <w:bottom w:val="none" w:sz="0" w:space="0" w:color="auto"/>
        <w:right w:val="none" w:sz="0" w:space="0" w:color="auto"/>
      </w:divBdr>
    </w:div>
    <w:div w:id="126356120">
      <w:marLeft w:val="0"/>
      <w:marRight w:val="0"/>
      <w:marTop w:val="0"/>
      <w:marBottom w:val="0"/>
      <w:divBdr>
        <w:top w:val="none" w:sz="0" w:space="0" w:color="auto"/>
        <w:left w:val="none" w:sz="0" w:space="0" w:color="auto"/>
        <w:bottom w:val="none" w:sz="0" w:space="0" w:color="auto"/>
        <w:right w:val="none" w:sz="0" w:space="0" w:color="auto"/>
      </w:divBdr>
    </w:div>
    <w:div w:id="126356121">
      <w:marLeft w:val="0"/>
      <w:marRight w:val="0"/>
      <w:marTop w:val="0"/>
      <w:marBottom w:val="0"/>
      <w:divBdr>
        <w:top w:val="none" w:sz="0" w:space="0" w:color="auto"/>
        <w:left w:val="none" w:sz="0" w:space="0" w:color="auto"/>
        <w:bottom w:val="none" w:sz="0" w:space="0" w:color="auto"/>
        <w:right w:val="none" w:sz="0" w:space="0" w:color="auto"/>
      </w:divBdr>
    </w:div>
    <w:div w:id="126356122">
      <w:marLeft w:val="0"/>
      <w:marRight w:val="0"/>
      <w:marTop w:val="0"/>
      <w:marBottom w:val="0"/>
      <w:divBdr>
        <w:top w:val="none" w:sz="0" w:space="0" w:color="auto"/>
        <w:left w:val="none" w:sz="0" w:space="0" w:color="auto"/>
        <w:bottom w:val="none" w:sz="0" w:space="0" w:color="auto"/>
        <w:right w:val="none" w:sz="0" w:space="0" w:color="auto"/>
      </w:divBdr>
    </w:div>
    <w:div w:id="126356123">
      <w:marLeft w:val="0"/>
      <w:marRight w:val="0"/>
      <w:marTop w:val="0"/>
      <w:marBottom w:val="0"/>
      <w:divBdr>
        <w:top w:val="none" w:sz="0" w:space="0" w:color="auto"/>
        <w:left w:val="none" w:sz="0" w:space="0" w:color="auto"/>
        <w:bottom w:val="none" w:sz="0" w:space="0" w:color="auto"/>
        <w:right w:val="none" w:sz="0" w:space="0" w:color="auto"/>
      </w:divBdr>
    </w:div>
    <w:div w:id="126356124">
      <w:marLeft w:val="0"/>
      <w:marRight w:val="0"/>
      <w:marTop w:val="0"/>
      <w:marBottom w:val="0"/>
      <w:divBdr>
        <w:top w:val="none" w:sz="0" w:space="0" w:color="auto"/>
        <w:left w:val="none" w:sz="0" w:space="0" w:color="auto"/>
        <w:bottom w:val="none" w:sz="0" w:space="0" w:color="auto"/>
        <w:right w:val="none" w:sz="0" w:space="0" w:color="auto"/>
      </w:divBdr>
    </w:div>
    <w:div w:id="189683270">
      <w:bodyDiv w:val="1"/>
      <w:marLeft w:val="0"/>
      <w:marRight w:val="0"/>
      <w:marTop w:val="0"/>
      <w:marBottom w:val="0"/>
      <w:divBdr>
        <w:top w:val="none" w:sz="0" w:space="0" w:color="auto"/>
        <w:left w:val="none" w:sz="0" w:space="0" w:color="auto"/>
        <w:bottom w:val="none" w:sz="0" w:space="0" w:color="auto"/>
        <w:right w:val="none" w:sz="0" w:space="0" w:color="auto"/>
      </w:divBdr>
    </w:div>
    <w:div w:id="568227537">
      <w:bodyDiv w:val="1"/>
      <w:marLeft w:val="0"/>
      <w:marRight w:val="0"/>
      <w:marTop w:val="0"/>
      <w:marBottom w:val="0"/>
      <w:divBdr>
        <w:top w:val="none" w:sz="0" w:space="0" w:color="auto"/>
        <w:left w:val="none" w:sz="0" w:space="0" w:color="auto"/>
        <w:bottom w:val="none" w:sz="0" w:space="0" w:color="auto"/>
        <w:right w:val="none" w:sz="0" w:space="0" w:color="auto"/>
      </w:divBdr>
    </w:div>
    <w:div w:id="924453932">
      <w:bodyDiv w:val="1"/>
      <w:marLeft w:val="0"/>
      <w:marRight w:val="0"/>
      <w:marTop w:val="0"/>
      <w:marBottom w:val="0"/>
      <w:divBdr>
        <w:top w:val="none" w:sz="0" w:space="0" w:color="auto"/>
        <w:left w:val="none" w:sz="0" w:space="0" w:color="auto"/>
        <w:bottom w:val="none" w:sz="0" w:space="0" w:color="auto"/>
        <w:right w:val="none" w:sz="0" w:space="0" w:color="auto"/>
      </w:divBdr>
    </w:div>
    <w:div w:id="1372145617">
      <w:bodyDiv w:val="1"/>
      <w:marLeft w:val="0"/>
      <w:marRight w:val="0"/>
      <w:marTop w:val="0"/>
      <w:marBottom w:val="0"/>
      <w:divBdr>
        <w:top w:val="none" w:sz="0" w:space="0" w:color="auto"/>
        <w:left w:val="none" w:sz="0" w:space="0" w:color="auto"/>
        <w:bottom w:val="none" w:sz="0" w:space="0" w:color="auto"/>
        <w:right w:val="none" w:sz="0" w:space="0" w:color="auto"/>
      </w:divBdr>
    </w:div>
    <w:div w:id="1706052248">
      <w:bodyDiv w:val="1"/>
      <w:marLeft w:val="0"/>
      <w:marRight w:val="0"/>
      <w:marTop w:val="0"/>
      <w:marBottom w:val="0"/>
      <w:divBdr>
        <w:top w:val="none" w:sz="0" w:space="0" w:color="auto"/>
        <w:left w:val="none" w:sz="0" w:space="0" w:color="auto"/>
        <w:bottom w:val="none" w:sz="0" w:space="0" w:color="auto"/>
        <w:right w:val="none" w:sz="0" w:space="0" w:color="auto"/>
      </w:divBdr>
    </w:div>
    <w:div w:id="191072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unicipal.garant.ru/document?id=86367&amp;sub=0" TargetMode="External"/><Relationship Id="rId18" Type="http://schemas.openxmlformats.org/officeDocument/2006/relationships/hyperlink" Target="https://www.glavbukh.ru/npd/edoc/81_407150_kurg_345_zko_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unicipal.garant.ru/document?id=12012604&amp;sub=179" TargetMode="External"/><Relationship Id="rId17" Type="http://schemas.openxmlformats.org/officeDocument/2006/relationships/hyperlink" Target="https://www.glavbukh.ru/npd/edoc/81_407150_kurg_345_zko_42" TargetMode="External"/><Relationship Id="rId2" Type="http://schemas.openxmlformats.org/officeDocument/2006/relationships/numbering" Target="numbering.xml"/><Relationship Id="rId16" Type="http://schemas.openxmlformats.org/officeDocument/2006/relationships/hyperlink" Target="https://www.glavbukh.ru/npd/edoc/81_407150_kurg_345_zko_3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main?base=RLAW077;n=37705;fld=134;dst=100013"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municipal.garant.ru/document?id=70584666&amp;su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38730-7BA9-4650-940F-A92F1B6FC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81</Pages>
  <Words>16111</Words>
  <Characters>122260</Characters>
  <Application>Microsoft Office Word</Application>
  <DocSecurity>0</DocSecurity>
  <Lines>1018</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Sandogora</dc:creator>
  <cp:lastModifiedBy>Admin</cp:lastModifiedBy>
  <cp:revision>3</cp:revision>
  <cp:lastPrinted>2013-10-30T13:20:00Z</cp:lastPrinted>
  <dcterms:created xsi:type="dcterms:W3CDTF">2024-07-02T11:31:00Z</dcterms:created>
  <dcterms:modified xsi:type="dcterms:W3CDTF">2024-07-02T12:06:00Z</dcterms:modified>
</cp:coreProperties>
</file>