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05077D1A">
                <wp:simplePos x="0" y="0"/>
                <wp:positionH relativeFrom="column">
                  <wp:posOffset>1355200</wp:posOffset>
                </wp:positionH>
                <wp:positionV relativeFrom="paragraph">
                  <wp:posOffset>178406</wp:posOffset>
                </wp:positionV>
                <wp:extent cx="4778734" cy="1296063"/>
                <wp:effectExtent l="0" t="0" r="22225" b="1841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296063"/>
                        </a:xfrm>
                        <a:prstGeom prst="rect">
                          <a:avLst/>
                        </a:prstGeom>
                        <a:solidFill>
                          <a:srgbClr val="FFFFFF"/>
                        </a:solidFill>
                        <a:ln w="9525">
                          <a:solidFill>
                            <a:srgbClr val="000000"/>
                          </a:solidFill>
                          <a:miter lim="800000"/>
                          <a:headEnd/>
                          <a:tailEnd/>
                        </a:ln>
                      </wps:spPr>
                      <wps:txbx>
                        <w:txbxContent>
                          <w:p w14:paraId="32178AE5" w14:textId="77777777" w:rsidR="00EE198F" w:rsidRDefault="00EE198F"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EE198F" w:rsidRDefault="00EE198F"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EE198F" w:rsidRPr="00BE2374" w:rsidRDefault="00EE198F"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7pt;margin-top:14.05pt;width:376.3pt;height:10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">
                <v:textbox>
                  <w:txbxContent>
                    <w:p w14:paraId="32178AE5" w14:textId="77777777" w:rsidR="00EE198F" w:rsidRDefault="00EE198F"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EE198F" w:rsidRDefault="00EE198F"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EE198F" w:rsidRPr="00BE2374" w:rsidRDefault="00EE198F"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5EAB6788"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C32D92">
              <w:rPr>
                <w:b/>
                <w:bCs/>
              </w:rPr>
              <w:t>5</w:t>
            </w:r>
            <w:r w:rsidR="00E0332E">
              <w:rPr>
                <w:b/>
                <w:bCs/>
              </w:rPr>
              <w:t xml:space="preserve"> </w:t>
            </w:r>
            <w:r w:rsidR="0004448B" w:rsidRPr="00FC486E">
              <w:rPr>
                <w:b/>
                <w:bCs/>
              </w:rPr>
              <w:t>от</w:t>
            </w:r>
            <w:r w:rsidR="001133B9">
              <w:rPr>
                <w:b/>
                <w:bCs/>
              </w:rPr>
              <w:t xml:space="preserve"> </w:t>
            </w:r>
            <w:r w:rsidR="00C32D92">
              <w:rPr>
                <w:b/>
                <w:bCs/>
              </w:rPr>
              <w:t>29</w:t>
            </w:r>
            <w:r w:rsidR="00291652">
              <w:rPr>
                <w:b/>
                <w:bCs/>
              </w:rPr>
              <w:t xml:space="preserve"> </w:t>
            </w:r>
            <w:r w:rsidR="00C32D92">
              <w:rPr>
                <w:b/>
                <w:bCs/>
              </w:rPr>
              <w:t>март</w:t>
            </w:r>
            <w:r w:rsidR="00095C5D">
              <w:rPr>
                <w:b/>
                <w:bCs/>
              </w:rPr>
              <w:t xml:space="preserve"> 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30356D50"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proofErr w:type="gramStart"/>
            <w:r w:rsidR="0035434B" w:rsidRPr="00FC486E">
              <w:t>Тираж  5</w:t>
            </w:r>
            <w:proofErr w:type="gramEnd"/>
            <w:r w:rsidRPr="00FC486E">
              <w:t xml:space="preserve"> экз.  </w:t>
            </w:r>
          </w:p>
        </w:tc>
      </w:tr>
    </w:tbl>
    <w:p w14:paraId="49F6533A" w14:textId="77777777" w:rsidR="000C709B" w:rsidRPr="00E0332E" w:rsidRDefault="000C709B" w:rsidP="00EB5986">
      <w:pPr>
        <w:jc w:val="center"/>
        <w:rPr>
          <w:b/>
          <w:bCs/>
          <w:sz w:val="28"/>
          <w:szCs w:val="28"/>
        </w:rPr>
      </w:pPr>
    </w:p>
    <w:p w14:paraId="09E3B536" w14:textId="77777777" w:rsidR="00226EB1" w:rsidRPr="00E0332E" w:rsidRDefault="000142AE" w:rsidP="00226EB1">
      <w:pPr>
        <w:jc w:val="center"/>
        <w:rPr>
          <w:b/>
          <w:bCs/>
          <w:sz w:val="28"/>
          <w:szCs w:val="28"/>
        </w:rPr>
      </w:pPr>
      <w:r w:rsidRPr="00E0332E">
        <w:rPr>
          <w:b/>
          <w:bCs/>
          <w:sz w:val="28"/>
          <w:szCs w:val="28"/>
        </w:rPr>
        <w:t>Содержание</w:t>
      </w:r>
    </w:p>
    <w:p w14:paraId="7FAB839F" w14:textId="219DC2C9" w:rsidR="003A29FF" w:rsidRDefault="003A29FF" w:rsidP="003A29FF">
      <w:pPr>
        <w:jc w:val="center"/>
        <w:rPr>
          <w:b/>
          <w:bCs/>
          <w:sz w:val="28"/>
          <w:szCs w:val="28"/>
        </w:rPr>
      </w:pPr>
    </w:p>
    <w:p w14:paraId="0031A6DD" w14:textId="77777777" w:rsidR="00EE198F" w:rsidRPr="00815436" w:rsidRDefault="00EE198F" w:rsidP="00EE198F">
      <w:pPr>
        <w:ind w:firstLine="709"/>
        <w:jc w:val="both"/>
        <w:rPr>
          <w:bCs/>
        </w:rPr>
      </w:pPr>
      <w:r w:rsidRPr="00815436">
        <w:rPr>
          <w:bCs/>
        </w:rPr>
        <w:t>1. Решение Совета депутатов Сандогорского сельского поселения от 28 марта 2024 №198 «Об отмене Решений Совета депутатов Сандогорского сельского поселения Костромского муниципального района Костромской области от 30.07.2021г. №257</w:t>
      </w:r>
    </w:p>
    <w:p w14:paraId="0BDB1054" w14:textId="77777777" w:rsidR="00EE198F" w:rsidRPr="00815436" w:rsidRDefault="00EE198F" w:rsidP="00EE198F">
      <w:pPr>
        <w:ind w:firstLine="709"/>
        <w:jc w:val="both"/>
        <w:rPr>
          <w:bCs/>
        </w:rPr>
      </w:pPr>
      <w:r w:rsidRPr="00815436">
        <w:rPr>
          <w:bCs/>
        </w:rPr>
        <w:t>2. Решение Совета депутатов Сандогорского сельского поселения от 28 марта 2024 №199 «Об отмене Решений Совета депутатов Сандогорского сельского поселения Костромского муниципального района Костромской области от 28.07.2022г. №68»</w:t>
      </w:r>
    </w:p>
    <w:p w14:paraId="3C466F6A" w14:textId="6E0E2827" w:rsidR="00EE198F" w:rsidRPr="00815436" w:rsidRDefault="00EE198F" w:rsidP="00EE198F">
      <w:pPr>
        <w:ind w:firstLine="709"/>
        <w:jc w:val="both"/>
        <w:rPr>
          <w:bCs/>
        </w:rPr>
      </w:pPr>
      <w:r w:rsidRPr="00815436">
        <w:rPr>
          <w:bCs/>
        </w:rPr>
        <w:t>3. Решение Совета депутатов Сандогорского сельского поселения от 28 марта 2024 №196 «Решение совета депутатов «О внесении изменений и дополнений в решение Совета депутатов «О бюджете Сандогорского сельского поселения на 2024 год и на плановый период 2025 и 2026 годов» от 26 декабря 2023 г №182</w:t>
      </w:r>
    </w:p>
    <w:p w14:paraId="3BD16F86" w14:textId="6C46D973" w:rsidR="00EE198F" w:rsidRPr="00815436" w:rsidRDefault="00EE198F" w:rsidP="003A29FF">
      <w:pPr>
        <w:jc w:val="center"/>
        <w:rPr>
          <w:b/>
          <w:bCs/>
        </w:rPr>
      </w:pPr>
      <w:r w:rsidRPr="00815436">
        <w:rPr>
          <w:b/>
          <w:bCs/>
        </w:rPr>
        <w:t>***</w:t>
      </w:r>
    </w:p>
    <w:p w14:paraId="7510F9D3" w14:textId="17A18512" w:rsidR="00EE198F" w:rsidRPr="00815436" w:rsidRDefault="00EE198F" w:rsidP="003A29FF">
      <w:pPr>
        <w:jc w:val="center"/>
        <w:rPr>
          <w:b/>
          <w:bCs/>
        </w:rPr>
      </w:pPr>
    </w:p>
    <w:p w14:paraId="000D2C06" w14:textId="77777777" w:rsidR="00EE198F" w:rsidRPr="00815436" w:rsidRDefault="00EE198F" w:rsidP="00EE198F">
      <w:pPr>
        <w:jc w:val="center"/>
      </w:pPr>
      <w:r w:rsidRPr="00815436">
        <w:t>СОВЕТ ДЕПУТАТОВ САНДОГОРСКОГО СЕЛЬСКОГО ПОСЕЛЕНИЯ</w:t>
      </w:r>
    </w:p>
    <w:p w14:paraId="145E8E64" w14:textId="77777777" w:rsidR="00EE198F" w:rsidRPr="00815436" w:rsidRDefault="00EE198F" w:rsidP="00EE198F">
      <w:pPr>
        <w:jc w:val="center"/>
      </w:pPr>
      <w:r w:rsidRPr="00815436">
        <w:t xml:space="preserve">КОСТРОМСКОГО МУНИЦИПАЛЬНОГО РАЙОНА </w:t>
      </w:r>
    </w:p>
    <w:p w14:paraId="0A894C41" w14:textId="77777777" w:rsidR="00EE198F" w:rsidRPr="00815436" w:rsidRDefault="00EE198F" w:rsidP="00EE198F">
      <w:pPr>
        <w:jc w:val="center"/>
      </w:pPr>
      <w:r w:rsidRPr="00815436">
        <w:t>КОСТРОМСКОЙ ОБЛАСТИ</w:t>
      </w:r>
    </w:p>
    <w:p w14:paraId="503F040A" w14:textId="77777777" w:rsidR="00EE198F" w:rsidRPr="00815436" w:rsidRDefault="00EE198F" w:rsidP="00EE198F">
      <w:pPr>
        <w:jc w:val="center"/>
      </w:pPr>
      <w:r w:rsidRPr="00815436">
        <w:t>Четвертый созыв</w:t>
      </w:r>
    </w:p>
    <w:p w14:paraId="1C8AE4A5" w14:textId="77777777" w:rsidR="00EE198F" w:rsidRPr="00815436" w:rsidRDefault="00EE198F" w:rsidP="00EE198F">
      <w:pPr>
        <w:jc w:val="center"/>
      </w:pPr>
    </w:p>
    <w:p w14:paraId="17725C9E" w14:textId="77777777" w:rsidR="00EE198F" w:rsidRPr="00815436" w:rsidRDefault="00EE198F" w:rsidP="00EE198F">
      <w:pPr>
        <w:jc w:val="center"/>
        <w:rPr>
          <w:rFonts w:eastAsia="SimSun"/>
          <w:b/>
          <w:lang w:eastAsia="ar-SA"/>
        </w:rPr>
      </w:pPr>
      <w:r w:rsidRPr="00815436">
        <w:rPr>
          <w:b/>
        </w:rPr>
        <w:t>РЕШЕНИЕ</w:t>
      </w:r>
    </w:p>
    <w:p w14:paraId="1957E89A" w14:textId="77777777" w:rsidR="00EE198F" w:rsidRPr="00815436" w:rsidRDefault="00EE198F" w:rsidP="00EE198F">
      <w:pPr>
        <w:spacing w:after="200" w:line="276" w:lineRule="auto"/>
      </w:pPr>
    </w:p>
    <w:p w14:paraId="5C830F32" w14:textId="4A30B4BE" w:rsidR="00EE198F" w:rsidRPr="00815436" w:rsidRDefault="00EE198F" w:rsidP="00EE198F">
      <w:pPr>
        <w:spacing w:after="200" w:line="276" w:lineRule="auto"/>
      </w:pPr>
      <w:r w:rsidRPr="00815436">
        <w:t>от 28 марта 2024 года №198                                                                   с. Сандогора</w:t>
      </w:r>
    </w:p>
    <w:p w14:paraId="2AEAD44C" w14:textId="77777777" w:rsidR="00EE198F" w:rsidRPr="00815436" w:rsidRDefault="00EE198F" w:rsidP="00EE198F">
      <w:r w:rsidRPr="00815436">
        <w:t xml:space="preserve">Об отмене Решений Совета депутатов </w:t>
      </w:r>
    </w:p>
    <w:p w14:paraId="0DDF2701" w14:textId="77777777" w:rsidR="00EE198F" w:rsidRPr="00815436" w:rsidRDefault="00EE198F" w:rsidP="00EE198F">
      <w:r w:rsidRPr="00815436">
        <w:t xml:space="preserve">Сандогорского сельского поселения </w:t>
      </w:r>
    </w:p>
    <w:p w14:paraId="44E7F81A" w14:textId="77777777" w:rsidR="00EE198F" w:rsidRPr="00815436" w:rsidRDefault="00EE198F" w:rsidP="00EE198F">
      <w:r w:rsidRPr="00815436">
        <w:t xml:space="preserve">Костромского муниципального района </w:t>
      </w:r>
    </w:p>
    <w:p w14:paraId="1225D3C4" w14:textId="77777777" w:rsidR="00EE198F" w:rsidRPr="00815436" w:rsidRDefault="00EE198F" w:rsidP="00EE198F">
      <w:r w:rsidRPr="00815436">
        <w:t xml:space="preserve">Костромской области от 30.07.2021г.  №257 </w:t>
      </w:r>
    </w:p>
    <w:p w14:paraId="4733A956" w14:textId="77777777" w:rsidR="00815436" w:rsidRDefault="00815436" w:rsidP="00EE198F">
      <w:pPr>
        <w:tabs>
          <w:tab w:val="left" w:pos="567"/>
        </w:tabs>
        <w:suppressAutoHyphens/>
        <w:ind w:firstLine="567"/>
        <w:jc w:val="both"/>
      </w:pPr>
    </w:p>
    <w:p w14:paraId="58EFE5F4" w14:textId="223ADCC1" w:rsidR="00EE198F" w:rsidRPr="00815436" w:rsidRDefault="00EE198F" w:rsidP="00EE198F">
      <w:pPr>
        <w:tabs>
          <w:tab w:val="left" w:pos="567"/>
        </w:tabs>
        <w:suppressAutoHyphens/>
        <w:ind w:firstLine="567"/>
        <w:jc w:val="both"/>
      </w:pPr>
      <w:r w:rsidRPr="00815436">
        <w:t xml:space="preserve">В целях приведения нормативно-правового акта Сандогорского сельского поселения Костромского муниципального района Костромской области в соответствие с действующим законодательством, рассмотрев экспертное заключение №30583 от 20.03.2024 года. 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Сандогорского сельского поселения, Федеральным законом от 28.04.2023 №172-ФЗ «О </w:t>
      </w:r>
      <w:r w:rsidRPr="00815436">
        <w:lastRenderedPageBreak/>
        <w:t xml:space="preserve">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постановлением Правительства РФ от 01.12.2023 №2060 «Об утверждении Правил движения тяжеловесного и (или) крупногабаритного транспортного средства» руководствуясь Уставом муниципального образования Сандогорское сельское поселение Костромского муниципального района Костромской области, Совет депутатов муниципального образования Сандогорское сельское поселение Костромского муниципального района Костромской области </w:t>
      </w:r>
    </w:p>
    <w:p w14:paraId="065596FD" w14:textId="77777777" w:rsidR="00EE198F" w:rsidRPr="00815436" w:rsidRDefault="00EE198F" w:rsidP="00EE198F">
      <w:pPr>
        <w:tabs>
          <w:tab w:val="left" w:pos="567"/>
        </w:tabs>
        <w:suppressAutoHyphens/>
        <w:ind w:firstLine="567"/>
        <w:jc w:val="both"/>
      </w:pPr>
      <w:r w:rsidRPr="00815436">
        <w:t>РЕШИЛ:</w:t>
      </w:r>
    </w:p>
    <w:p w14:paraId="1C8E2E1F" w14:textId="77777777" w:rsidR="00EE198F" w:rsidRPr="00815436" w:rsidRDefault="00EE198F" w:rsidP="00EE198F">
      <w:pPr>
        <w:ind w:firstLine="709"/>
        <w:jc w:val="both"/>
      </w:pPr>
      <w:r w:rsidRPr="00815436">
        <w:t xml:space="preserve">1. Отменить решение Совета депутатов муниципального образования Сандогорское сельское поселение </w:t>
      </w:r>
      <w:r w:rsidRPr="00815436">
        <w:rPr>
          <w:bCs/>
        </w:rPr>
        <w:t>Костромского муниципального района Костромской области</w:t>
      </w:r>
      <w:r w:rsidRPr="00815436">
        <w:t xml:space="preserve"> от 30 июля 2021 года №257 «Об утверждении Порядка определения размера вреда, причиняемого транспортными средствами при движении по автомобильным дорогам общего пользования местного значения, находящимся на территории Сандогорского сельского поселения Костромского муниципального района Костромской области»</w:t>
      </w:r>
      <w:r w:rsidRPr="00815436">
        <w:rPr>
          <w:bCs/>
        </w:rPr>
        <w:t>.</w:t>
      </w:r>
    </w:p>
    <w:p w14:paraId="158C164F" w14:textId="77777777" w:rsidR="00EE198F" w:rsidRPr="00815436" w:rsidRDefault="00EE198F" w:rsidP="00EE198F">
      <w:pPr>
        <w:ind w:firstLine="709"/>
        <w:jc w:val="both"/>
      </w:pPr>
      <w:r w:rsidRPr="00815436">
        <w:t>2. Настоящее решение подлежит официальному опубликованию и размещению на официальном сайте администрации Сандогорского сельского поселения Костромского муниципального района Костромской области.</w:t>
      </w:r>
    </w:p>
    <w:p w14:paraId="3A408D45" w14:textId="77777777" w:rsidR="00EE198F" w:rsidRPr="00815436" w:rsidRDefault="00EE198F" w:rsidP="00EE198F">
      <w:pPr>
        <w:ind w:firstLine="709"/>
        <w:jc w:val="both"/>
      </w:pPr>
      <w:r w:rsidRPr="00815436">
        <w:t>3. Настоящее решение вступает в силу со дня официального опубликования в информационном бюллетене «Депутатский вестник».</w:t>
      </w:r>
    </w:p>
    <w:p w14:paraId="59786F39" w14:textId="77777777" w:rsidR="00EE198F" w:rsidRPr="00815436" w:rsidRDefault="00EE198F" w:rsidP="00EE198F">
      <w:pPr>
        <w:tabs>
          <w:tab w:val="left" w:pos="0"/>
          <w:tab w:val="left" w:pos="567"/>
        </w:tabs>
        <w:suppressAutoHyphens/>
        <w:jc w:val="both"/>
      </w:pPr>
    </w:p>
    <w:p w14:paraId="7C4FD1C5" w14:textId="77777777" w:rsidR="00EE198F" w:rsidRPr="00815436" w:rsidRDefault="00EE198F" w:rsidP="00EE198F">
      <w:pPr>
        <w:tabs>
          <w:tab w:val="left" w:pos="0"/>
          <w:tab w:val="left" w:pos="567"/>
        </w:tabs>
        <w:suppressAutoHyphens/>
        <w:jc w:val="both"/>
      </w:pPr>
    </w:p>
    <w:p w14:paraId="1D2F5A45" w14:textId="77777777" w:rsidR="00EE198F" w:rsidRPr="00815436" w:rsidRDefault="00EE198F" w:rsidP="00EE198F"/>
    <w:p w14:paraId="3CA6CB87" w14:textId="77777777" w:rsidR="00EE198F" w:rsidRPr="00815436" w:rsidRDefault="00EE198F" w:rsidP="00EE198F">
      <w:r w:rsidRPr="00815436">
        <w:t>Заместитель председателя Совета депутатов</w:t>
      </w:r>
    </w:p>
    <w:p w14:paraId="65DAD84D" w14:textId="77777777" w:rsidR="00EE198F" w:rsidRPr="00815436" w:rsidRDefault="00EE198F" w:rsidP="00EE198F">
      <w:r w:rsidRPr="00815436">
        <w:t>муниципального образования</w:t>
      </w:r>
    </w:p>
    <w:p w14:paraId="17A8EF25" w14:textId="77777777" w:rsidR="00EE198F" w:rsidRPr="00815436" w:rsidRDefault="00EE198F" w:rsidP="00EE198F">
      <w:r w:rsidRPr="00815436">
        <w:t xml:space="preserve">Сандогорское сельское поселение                                                            </w:t>
      </w:r>
      <w:proofErr w:type="spellStart"/>
      <w:r w:rsidRPr="00815436">
        <w:t>А.П.Бакалкин</w:t>
      </w:r>
      <w:proofErr w:type="spellEnd"/>
      <w:r w:rsidRPr="00815436">
        <w:t xml:space="preserve">                                                          </w:t>
      </w:r>
    </w:p>
    <w:p w14:paraId="2A7AD450" w14:textId="741403E5" w:rsidR="00EE198F" w:rsidRPr="00815436" w:rsidRDefault="00EE198F" w:rsidP="003A29FF">
      <w:pPr>
        <w:jc w:val="center"/>
        <w:rPr>
          <w:b/>
          <w:bCs/>
        </w:rPr>
      </w:pPr>
      <w:r w:rsidRPr="00815436">
        <w:rPr>
          <w:b/>
          <w:bCs/>
        </w:rPr>
        <w:t>***</w:t>
      </w:r>
    </w:p>
    <w:p w14:paraId="4847A407" w14:textId="1F1A30C4" w:rsidR="00EE198F" w:rsidRPr="00815436" w:rsidRDefault="00EE198F" w:rsidP="003A29FF">
      <w:pPr>
        <w:jc w:val="center"/>
        <w:rPr>
          <w:b/>
          <w:bCs/>
        </w:rPr>
      </w:pPr>
    </w:p>
    <w:p w14:paraId="750F8A5E" w14:textId="77777777" w:rsidR="00EE198F" w:rsidRPr="00815436" w:rsidRDefault="00EE198F" w:rsidP="00EE198F">
      <w:pPr>
        <w:jc w:val="center"/>
      </w:pPr>
      <w:r w:rsidRPr="00815436">
        <w:t>СОВЕТ ДЕПУТАТОВ САНДОГОРСКОГО СЕЛЬСКОГО ПОСЕЛЕНИЯ</w:t>
      </w:r>
    </w:p>
    <w:p w14:paraId="703C2C6F" w14:textId="77777777" w:rsidR="00EE198F" w:rsidRPr="00815436" w:rsidRDefault="00EE198F" w:rsidP="00EE198F">
      <w:pPr>
        <w:jc w:val="center"/>
      </w:pPr>
      <w:r w:rsidRPr="00815436">
        <w:t xml:space="preserve">КОСТРОМСКОГО МУНИЦИПАЛЬНОГО РАЙОНА </w:t>
      </w:r>
    </w:p>
    <w:p w14:paraId="4F819AEE" w14:textId="77777777" w:rsidR="00EE198F" w:rsidRPr="00815436" w:rsidRDefault="00EE198F" w:rsidP="00EE198F">
      <w:pPr>
        <w:jc w:val="center"/>
      </w:pPr>
      <w:r w:rsidRPr="00815436">
        <w:t>КОСТРОМСКОЙ ОБЛАСТИ</w:t>
      </w:r>
    </w:p>
    <w:p w14:paraId="3A217900" w14:textId="77777777" w:rsidR="00EE198F" w:rsidRPr="00815436" w:rsidRDefault="00EE198F" w:rsidP="00EE198F">
      <w:pPr>
        <w:jc w:val="center"/>
      </w:pPr>
      <w:r w:rsidRPr="00815436">
        <w:t>Четвертый созыв</w:t>
      </w:r>
    </w:p>
    <w:p w14:paraId="312BB4FD" w14:textId="77777777" w:rsidR="00EE198F" w:rsidRPr="00815436" w:rsidRDefault="00EE198F" w:rsidP="00EE198F">
      <w:pPr>
        <w:jc w:val="center"/>
      </w:pPr>
    </w:p>
    <w:p w14:paraId="74CB2C64" w14:textId="77777777" w:rsidR="00EE198F" w:rsidRPr="00815436" w:rsidRDefault="00EE198F" w:rsidP="00EE198F">
      <w:pPr>
        <w:jc w:val="center"/>
        <w:rPr>
          <w:rFonts w:eastAsia="SimSun"/>
          <w:b/>
          <w:lang w:eastAsia="ar-SA"/>
        </w:rPr>
      </w:pPr>
      <w:r w:rsidRPr="00815436">
        <w:rPr>
          <w:b/>
        </w:rPr>
        <w:t>РЕШЕНИЕ</w:t>
      </w:r>
    </w:p>
    <w:p w14:paraId="3172FA68" w14:textId="77777777" w:rsidR="00EE198F" w:rsidRPr="00815436" w:rsidRDefault="00EE198F" w:rsidP="00EE198F">
      <w:pPr>
        <w:spacing w:after="200" w:line="276" w:lineRule="auto"/>
      </w:pPr>
    </w:p>
    <w:p w14:paraId="22FD27D9" w14:textId="6EDA6062" w:rsidR="00EE198F" w:rsidRPr="00815436" w:rsidRDefault="00EE198F" w:rsidP="00EE198F">
      <w:pPr>
        <w:spacing w:after="200" w:line="276" w:lineRule="auto"/>
      </w:pPr>
      <w:r w:rsidRPr="00815436">
        <w:t>от 28 марта 2024 года №199                                                               с. Сандогора</w:t>
      </w:r>
    </w:p>
    <w:p w14:paraId="64EE6EEB" w14:textId="77777777" w:rsidR="00EE198F" w:rsidRPr="00815436" w:rsidRDefault="00EE198F" w:rsidP="00EE198F">
      <w:r w:rsidRPr="00815436">
        <w:t xml:space="preserve">Об отмене Решений Совета депутатов </w:t>
      </w:r>
    </w:p>
    <w:p w14:paraId="2A222B54" w14:textId="77777777" w:rsidR="00EE198F" w:rsidRPr="00815436" w:rsidRDefault="00EE198F" w:rsidP="00EE198F">
      <w:r w:rsidRPr="00815436">
        <w:t xml:space="preserve">Сандогорского сельского поселения </w:t>
      </w:r>
    </w:p>
    <w:p w14:paraId="7BE4F5F3" w14:textId="77777777" w:rsidR="00EE198F" w:rsidRPr="00815436" w:rsidRDefault="00EE198F" w:rsidP="00EE198F">
      <w:r w:rsidRPr="00815436">
        <w:t xml:space="preserve">Костромского муниципального района </w:t>
      </w:r>
    </w:p>
    <w:p w14:paraId="19BC7393" w14:textId="77777777" w:rsidR="00EE198F" w:rsidRPr="00815436" w:rsidRDefault="00EE198F" w:rsidP="00EE198F">
      <w:r w:rsidRPr="00815436">
        <w:t xml:space="preserve">Костромской области от 28.07.2022г.  №68 </w:t>
      </w:r>
    </w:p>
    <w:p w14:paraId="6DAA9176" w14:textId="77777777" w:rsidR="00EE198F" w:rsidRPr="00815436" w:rsidRDefault="00EE198F" w:rsidP="00EE198F">
      <w:pPr>
        <w:tabs>
          <w:tab w:val="left" w:pos="567"/>
        </w:tabs>
        <w:suppressAutoHyphens/>
        <w:ind w:firstLine="567"/>
        <w:jc w:val="both"/>
      </w:pPr>
    </w:p>
    <w:p w14:paraId="767376E9" w14:textId="77777777" w:rsidR="00EE198F" w:rsidRPr="00815436" w:rsidRDefault="00EE198F" w:rsidP="00EE198F">
      <w:pPr>
        <w:tabs>
          <w:tab w:val="left" w:pos="567"/>
        </w:tabs>
        <w:suppressAutoHyphens/>
        <w:ind w:firstLine="567"/>
        <w:jc w:val="both"/>
      </w:pPr>
      <w:r w:rsidRPr="00815436">
        <w:t xml:space="preserve">В целях приведения нормативно-правового акта Сандогорского сельского поселения Костромского муниципального района Костромской области в соответствие с действующим законодательством, рассмотрев экспертное заключение №30639  от 26.03.2024 года в соответствии с Федеральным законом от 06.10.2003г. № 131-ФЗ «Об общих принципах организации местного самоуправления в Российской Федерации», руководствуясь Уставом Сандогорского сельского поселения, Совет депутатов муниципального образования </w:t>
      </w:r>
      <w:r w:rsidRPr="00815436">
        <w:lastRenderedPageBreak/>
        <w:t xml:space="preserve">Сандогорское сельское поселение Костромского муниципального района Костромской области </w:t>
      </w:r>
    </w:p>
    <w:p w14:paraId="46A5AEEC" w14:textId="77777777" w:rsidR="00EE198F" w:rsidRPr="00815436" w:rsidRDefault="00EE198F" w:rsidP="00EE198F">
      <w:pPr>
        <w:tabs>
          <w:tab w:val="left" w:pos="567"/>
        </w:tabs>
        <w:suppressAutoHyphens/>
        <w:ind w:firstLine="567"/>
        <w:jc w:val="both"/>
      </w:pPr>
      <w:r w:rsidRPr="00815436">
        <w:t>РЕШИЛ:</w:t>
      </w:r>
    </w:p>
    <w:p w14:paraId="5D346B53" w14:textId="77777777" w:rsidR="00EE198F" w:rsidRPr="00815436" w:rsidRDefault="00EE198F" w:rsidP="00EE198F">
      <w:pPr>
        <w:ind w:firstLine="709"/>
        <w:jc w:val="both"/>
      </w:pPr>
      <w:r w:rsidRPr="00815436">
        <w:t xml:space="preserve">1. Отменить решение Совета депутатов муниципального образования Сандогорское сельское поселение </w:t>
      </w:r>
      <w:r w:rsidRPr="00815436">
        <w:rPr>
          <w:bCs/>
        </w:rPr>
        <w:t>Костромского муниципального района Костромской области</w:t>
      </w:r>
      <w:r w:rsidRPr="00815436">
        <w:t xml:space="preserve"> от 28 июля 2022 года №68 «Об утверждении положения о порядке выявления бесхозяйного имущества и оформления его в муниципальную собственность»</w:t>
      </w:r>
      <w:r w:rsidRPr="00815436">
        <w:rPr>
          <w:bCs/>
        </w:rPr>
        <w:t>.</w:t>
      </w:r>
    </w:p>
    <w:p w14:paraId="3F0635F4" w14:textId="77777777" w:rsidR="00EE198F" w:rsidRPr="00815436" w:rsidRDefault="00EE198F" w:rsidP="00EE198F">
      <w:pPr>
        <w:ind w:firstLine="709"/>
        <w:jc w:val="both"/>
      </w:pPr>
      <w:r w:rsidRPr="00815436">
        <w:t>2. Настоящее решение подлежит официальному опубликованию и размещению на официальном сайте администрации Сандогорского сельского поселения Костромского муниципального района Костромской области.</w:t>
      </w:r>
    </w:p>
    <w:p w14:paraId="6C50B392" w14:textId="77777777" w:rsidR="00EE198F" w:rsidRPr="00815436" w:rsidRDefault="00EE198F" w:rsidP="00EE198F">
      <w:pPr>
        <w:ind w:firstLine="709"/>
        <w:jc w:val="both"/>
      </w:pPr>
      <w:r w:rsidRPr="00815436">
        <w:t>3. Настоящее решение вступает в силу со дня официального опубликования в информационном бюллетене «Депутатский вестник».</w:t>
      </w:r>
    </w:p>
    <w:p w14:paraId="6F05D163" w14:textId="77777777" w:rsidR="00EE198F" w:rsidRPr="00815436" w:rsidRDefault="00EE198F" w:rsidP="00EE198F">
      <w:pPr>
        <w:tabs>
          <w:tab w:val="left" w:pos="0"/>
          <w:tab w:val="left" w:pos="567"/>
        </w:tabs>
        <w:suppressAutoHyphens/>
        <w:jc w:val="both"/>
      </w:pPr>
    </w:p>
    <w:p w14:paraId="4D3EABCA" w14:textId="6BEB7852" w:rsidR="00EE198F" w:rsidRDefault="00EE198F" w:rsidP="00EE198F">
      <w:pPr>
        <w:tabs>
          <w:tab w:val="left" w:pos="0"/>
          <w:tab w:val="left" w:pos="567"/>
        </w:tabs>
        <w:suppressAutoHyphens/>
        <w:jc w:val="both"/>
      </w:pPr>
    </w:p>
    <w:p w14:paraId="4373CBF6" w14:textId="77777777" w:rsidR="00815436" w:rsidRPr="00815436" w:rsidRDefault="00815436" w:rsidP="00EE198F">
      <w:pPr>
        <w:tabs>
          <w:tab w:val="left" w:pos="0"/>
          <w:tab w:val="left" w:pos="567"/>
        </w:tabs>
        <w:suppressAutoHyphens/>
        <w:jc w:val="both"/>
      </w:pPr>
    </w:p>
    <w:p w14:paraId="785142B7" w14:textId="77777777" w:rsidR="00EE198F" w:rsidRPr="00815436" w:rsidRDefault="00EE198F" w:rsidP="00EE198F">
      <w:pPr>
        <w:spacing w:line="276" w:lineRule="auto"/>
        <w:outlineLvl w:val="0"/>
      </w:pPr>
      <w:r w:rsidRPr="00815436">
        <w:t>Заместитель председателя Совета депутатов</w:t>
      </w:r>
    </w:p>
    <w:p w14:paraId="60795A9E" w14:textId="77777777" w:rsidR="00EE198F" w:rsidRPr="00815436" w:rsidRDefault="00EE198F" w:rsidP="00EE198F">
      <w:pPr>
        <w:spacing w:line="276" w:lineRule="auto"/>
        <w:outlineLvl w:val="0"/>
      </w:pPr>
      <w:r w:rsidRPr="00815436">
        <w:t>муниципального образования</w:t>
      </w:r>
    </w:p>
    <w:p w14:paraId="2A964E38" w14:textId="77777777" w:rsidR="00EE198F" w:rsidRPr="00815436" w:rsidRDefault="00EE198F" w:rsidP="00EE198F">
      <w:pPr>
        <w:spacing w:line="276" w:lineRule="auto"/>
        <w:outlineLvl w:val="0"/>
      </w:pPr>
      <w:r w:rsidRPr="00815436">
        <w:t xml:space="preserve">Сандогорское сельское поселение                                                      </w:t>
      </w:r>
      <w:proofErr w:type="spellStart"/>
      <w:r w:rsidRPr="00815436">
        <w:t>А.П.Бакалкин</w:t>
      </w:r>
      <w:proofErr w:type="spellEnd"/>
    </w:p>
    <w:p w14:paraId="4ACDA359" w14:textId="1FE50283" w:rsidR="00EE198F" w:rsidRPr="00815436" w:rsidRDefault="00EE198F" w:rsidP="003A29FF">
      <w:pPr>
        <w:jc w:val="center"/>
        <w:rPr>
          <w:b/>
          <w:bCs/>
        </w:rPr>
      </w:pPr>
      <w:r w:rsidRPr="00815436">
        <w:rPr>
          <w:b/>
          <w:bCs/>
        </w:rPr>
        <w:t>***</w:t>
      </w:r>
    </w:p>
    <w:p w14:paraId="21F755C1" w14:textId="619E5C7B" w:rsidR="00EE198F" w:rsidRPr="00815436" w:rsidRDefault="00EE198F" w:rsidP="003A29FF">
      <w:pPr>
        <w:jc w:val="center"/>
        <w:rPr>
          <w:b/>
          <w:bCs/>
        </w:rPr>
      </w:pPr>
    </w:p>
    <w:p w14:paraId="5E3A990A" w14:textId="77777777" w:rsidR="00EE198F" w:rsidRPr="00815436" w:rsidRDefault="00EE198F" w:rsidP="00EE198F">
      <w:pPr>
        <w:suppressAutoHyphens/>
        <w:jc w:val="center"/>
        <w:rPr>
          <w:rFonts w:eastAsia="SimSun"/>
          <w:lang w:eastAsia="ar-SA"/>
        </w:rPr>
      </w:pPr>
      <w:r w:rsidRPr="00815436">
        <w:rPr>
          <w:rFonts w:eastAsia="SimSun"/>
          <w:lang w:eastAsia="ar-SA"/>
        </w:rPr>
        <w:t>СОВЕТ ДЕПУТАТОВ САНДОГОРСКОГО СЕЛЬСКОГО ПОСЕЛЕНИЯ</w:t>
      </w:r>
    </w:p>
    <w:p w14:paraId="090DFBF6" w14:textId="77777777" w:rsidR="00EE198F" w:rsidRPr="00815436" w:rsidRDefault="00EE198F" w:rsidP="00EE198F">
      <w:pPr>
        <w:suppressAutoHyphens/>
        <w:jc w:val="center"/>
        <w:rPr>
          <w:rFonts w:eastAsia="SimSun"/>
          <w:lang w:eastAsia="ar-SA"/>
        </w:rPr>
      </w:pPr>
      <w:r w:rsidRPr="00815436">
        <w:rPr>
          <w:rFonts w:eastAsia="SimSun"/>
          <w:lang w:eastAsia="ar-SA"/>
        </w:rPr>
        <w:t>КОСТРОМСКОГО МУНИЦИПАЛЬНОГО РАЙОНА КОСТРОМСКОЙ ОБЛАСТИ</w:t>
      </w:r>
    </w:p>
    <w:p w14:paraId="7887D259" w14:textId="77777777" w:rsidR="00EE198F" w:rsidRPr="00815436" w:rsidRDefault="00EE198F" w:rsidP="00EE198F">
      <w:pPr>
        <w:suppressAutoHyphens/>
        <w:jc w:val="center"/>
        <w:rPr>
          <w:rFonts w:eastAsia="SimSun"/>
          <w:b/>
          <w:lang w:eastAsia="ar-SA"/>
        </w:rPr>
      </w:pPr>
    </w:p>
    <w:p w14:paraId="0D9D9333" w14:textId="77777777" w:rsidR="00EE198F" w:rsidRPr="00815436" w:rsidRDefault="00EE198F" w:rsidP="00EE198F">
      <w:pPr>
        <w:suppressAutoHyphens/>
        <w:jc w:val="center"/>
        <w:rPr>
          <w:rFonts w:eastAsia="SimSun"/>
          <w:b/>
          <w:lang w:eastAsia="ar-SA"/>
        </w:rPr>
      </w:pPr>
      <w:r w:rsidRPr="00815436">
        <w:rPr>
          <w:rFonts w:eastAsia="SimSun"/>
          <w:b/>
          <w:lang w:eastAsia="ar-SA"/>
        </w:rPr>
        <w:t>Р Е Ш Е Н И Е</w:t>
      </w:r>
    </w:p>
    <w:p w14:paraId="7124D089" w14:textId="30A65979" w:rsidR="00EE198F" w:rsidRDefault="00EE198F" w:rsidP="00EE198F">
      <w:pPr>
        <w:suppressAutoHyphens/>
        <w:rPr>
          <w:rFonts w:eastAsia="SimSun"/>
          <w:lang w:eastAsia="ar-SA"/>
        </w:rPr>
      </w:pPr>
      <w:r w:rsidRPr="00815436">
        <w:rPr>
          <w:rFonts w:eastAsia="SimSun"/>
          <w:lang w:eastAsia="ar-SA"/>
        </w:rPr>
        <w:t xml:space="preserve">От 28 марта 2024 г №196 </w:t>
      </w:r>
    </w:p>
    <w:p w14:paraId="78C33512" w14:textId="77777777" w:rsidR="00815436" w:rsidRPr="00815436" w:rsidRDefault="00815436" w:rsidP="00EE198F">
      <w:pPr>
        <w:suppressAutoHyphens/>
        <w:rPr>
          <w:rFonts w:eastAsia="SimSun"/>
          <w:lang w:eastAsia="ar-SA"/>
        </w:rPr>
      </w:pPr>
    </w:p>
    <w:p w14:paraId="2C60FCC6" w14:textId="77777777" w:rsidR="00EE198F" w:rsidRPr="00815436" w:rsidRDefault="00EE198F" w:rsidP="00EE198F">
      <w:pPr>
        <w:suppressAutoHyphens/>
        <w:rPr>
          <w:rFonts w:eastAsia="SimSun"/>
          <w:lang w:eastAsia="ar-SA"/>
        </w:rPr>
      </w:pPr>
      <w:r w:rsidRPr="00815436">
        <w:rPr>
          <w:rFonts w:eastAsia="SimSun"/>
          <w:lang w:eastAsia="ar-SA"/>
        </w:rPr>
        <w:t>О внесении изменений и дополнений в</w:t>
      </w:r>
    </w:p>
    <w:p w14:paraId="1FCE0C14" w14:textId="77777777" w:rsidR="00EE198F" w:rsidRPr="00815436" w:rsidRDefault="00EE198F" w:rsidP="00EE198F">
      <w:pPr>
        <w:suppressAutoHyphens/>
        <w:rPr>
          <w:rFonts w:eastAsia="SimSun"/>
          <w:lang w:eastAsia="ar-SA"/>
        </w:rPr>
      </w:pPr>
      <w:r w:rsidRPr="00815436">
        <w:rPr>
          <w:rFonts w:eastAsia="SimSun"/>
          <w:lang w:eastAsia="ar-SA"/>
        </w:rPr>
        <w:t xml:space="preserve">решение Совета депутатов «О бюджете </w:t>
      </w:r>
    </w:p>
    <w:p w14:paraId="3EB20E11" w14:textId="77777777" w:rsidR="00EE198F" w:rsidRPr="00815436" w:rsidRDefault="00EE198F" w:rsidP="00EE198F">
      <w:pPr>
        <w:suppressAutoHyphens/>
        <w:rPr>
          <w:rFonts w:eastAsia="SimSun"/>
          <w:lang w:eastAsia="ar-SA"/>
        </w:rPr>
      </w:pPr>
      <w:r w:rsidRPr="00815436">
        <w:rPr>
          <w:rFonts w:eastAsia="SimSun"/>
          <w:lang w:eastAsia="ar-SA"/>
        </w:rPr>
        <w:t xml:space="preserve">Сандогорского сельского поселения </w:t>
      </w:r>
    </w:p>
    <w:p w14:paraId="4FD281DC" w14:textId="77777777" w:rsidR="00EE198F" w:rsidRPr="00815436" w:rsidRDefault="00EE198F" w:rsidP="00EE198F">
      <w:pPr>
        <w:suppressAutoHyphens/>
        <w:rPr>
          <w:rFonts w:eastAsia="SimSun"/>
          <w:lang w:eastAsia="ar-SA"/>
        </w:rPr>
      </w:pPr>
      <w:r w:rsidRPr="00815436">
        <w:rPr>
          <w:rFonts w:eastAsia="SimSun"/>
          <w:lang w:eastAsia="ar-SA"/>
        </w:rPr>
        <w:t>на 2024 год и на плановый период 2025 и 2026 годов»</w:t>
      </w:r>
    </w:p>
    <w:p w14:paraId="59CCAD09" w14:textId="77777777" w:rsidR="00EE198F" w:rsidRPr="00815436" w:rsidRDefault="00EE198F" w:rsidP="00EE198F">
      <w:pPr>
        <w:suppressAutoHyphens/>
        <w:rPr>
          <w:rFonts w:eastAsia="SimSun"/>
          <w:lang w:eastAsia="ar-SA"/>
        </w:rPr>
      </w:pPr>
      <w:r w:rsidRPr="00815436">
        <w:rPr>
          <w:rFonts w:eastAsia="SimSun"/>
          <w:bCs/>
          <w:iCs/>
          <w:lang w:eastAsia="ar-SA"/>
        </w:rPr>
        <w:t>от 26 декабря 2023 г №182</w:t>
      </w:r>
      <w:r w:rsidRPr="00815436">
        <w:rPr>
          <w:rFonts w:eastAsia="SimSun"/>
          <w:b/>
          <w:bCs/>
          <w:i/>
          <w:iCs/>
          <w:lang w:eastAsia="ar-SA"/>
        </w:rPr>
        <w:t xml:space="preserve"> </w:t>
      </w:r>
      <w:r w:rsidRPr="00815436">
        <w:rPr>
          <w:rFonts w:eastAsia="SimSun"/>
          <w:b/>
          <w:bCs/>
          <w:lang w:eastAsia="ar-SA"/>
        </w:rPr>
        <w:t xml:space="preserve">  </w:t>
      </w:r>
      <w:r w:rsidRPr="00815436">
        <w:rPr>
          <w:rFonts w:eastAsia="SimSun"/>
          <w:lang w:eastAsia="ar-SA"/>
        </w:rPr>
        <w:t xml:space="preserve"> </w:t>
      </w:r>
    </w:p>
    <w:p w14:paraId="1C17237D" w14:textId="77777777" w:rsidR="00EE198F" w:rsidRPr="00815436" w:rsidRDefault="00EE198F" w:rsidP="00EE198F">
      <w:pPr>
        <w:suppressAutoHyphens/>
        <w:rPr>
          <w:rFonts w:eastAsia="SimSun"/>
          <w:lang w:eastAsia="ar-SA"/>
        </w:rPr>
      </w:pPr>
    </w:p>
    <w:p w14:paraId="3EB9377F" w14:textId="77777777" w:rsidR="00EE198F" w:rsidRPr="00815436" w:rsidRDefault="00EE198F" w:rsidP="00EE198F">
      <w:pPr>
        <w:suppressAutoHyphens/>
        <w:jc w:val="both"/>
        <w:rPr>
          <w:rFonts w:eastAsia="SimSun"/>
          <w:lang w:eastAsia="ar-SA"/>
        </w:rPr>
      </w:pPr>
      <w:r w:rsidRPr="00815436">
        <w:rPr>
          <w:rFonts w:eastAsia="SimSun"/>
          <w:lang w:eastAsia="ar-SA"/>
        </w:rPr>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6292C8BE" w14:textId="77777777" w:rsidR="00EE198F" w:rsidRPr="00815436" w:rsidRDefault="00EE198F" w:rsidP="00EE198F">
      <w:pPr>
        <w:suppressAutoHyphens/>
        <w:rPr>
          <w:rFonts w:eastAsia="SimSun"/>
          <w:lang w:eastAsia="ar-SA"/>
        </w:rPr>
      </w:pPr>
      <w:r w:rsidRPr="00815436">
        <w:rPr>
          <w:rFonts w:eastAsia="SimSun"/>
          <w:lang w:eastAsia="ar-SA"/>
        </w:rPr>
        <w:t xml:space="preserve">РЕШИЛ: </w:t>
      </w:r>
    </w:p>
    <w:p w14:paraId="342C1769" w14:textId="4096AF8B" w:rsidR="00EE198F" w:rsidRPr="00815436" w:rsidRDefault="00EE198F" w:rsidP="00EE198F">
      <w:pPr>
        <w:numPr>
          <w:ilvl w:val="0"/>
          <w:numId w:val="47"/>
        </w:numPr>
        <w:suppressAutoHyphens/>
        <w:ind w:left="0" w:firstLine="708"/>
        <w:jc w:val="both"/>
        <w:rPr>
          <w:rFonts w:eastAsia="SimSun"/>
          <w:lang w:eastAsia="ar-SA"/>
        </w:rPr>
      </w:pPr>
      <w:r w:rsidRPr="00815436">
        <w:rPr>
          <w:rFonts w:eastAsia="SimSun"/>
          <w:lang w:eastAsia="ar-SA"/>
        </w:rPr>
        <w:t>Внести в Решение Совета депутатов Сандогорского сельского поселения Костромского муниципального района Костромской области от</w:t>
      </w:r>
      <w:r w:rsidRPr="00815436">
        <w:rPr>
          <w:rFonts w:eastAsia="SimSun"/>
          <w:b/>
          <w:bCs/>
          <w:i/>
          <w:iCs/>
          <w:lang w:eastAsia="ar-SA"/>
        </w:rPr>
        <w:t xml:space="preserve"> </w:t>
      </w:r>
      <w:r w:rsidRPr="00815436">
        <w:rPr>
          <w:rFonts w:eastAsia="SimSun"/>
          <w:lang w:eastAsia="ar-SA"/>
        </w:rPr>
        <w:t>26 декабря 2023 г №</w:t>
      </w:r>
      <w:r w:rsidR="00815436" w:rsidRPr="00815436">
        <w:rPr>
          <w:rFonts w:eastAsia="SimSun"/>
          <w:lang w:eastAsia="ar-SA"/>
        </w:rPr>
        <w:t>182 «</w:t>
      </w:r>
      <w:r w:rsidRPr="00815436">
        <w:rPr>
          <w:rFonts w:eastAsia="SimSun"/>
          <w:lang w:eastAsia="ar-SA"/>
        </w:rPr>
        <w:t>О бюджете Сандогорского сельского поселения на 2024 год и на плановый период 2025 и 2026 годов», следующие изменения:</w:t>
      </w:r>
    </w:p>
    <w:p w14:paraId="1A8AF0B0" w14:textId="77777777" w:rsidR="00EE198F" w:rsidRPr="00815436" w:rsidRDefault="00EE198F" w:rsidP="00EE198F">
      <w:pPr>
        <w:numPr>
          <w:ilvl w:val="1"/>
          <w:numId w:val="47"/>
        </w:numPr>
        <w:suppressAutoHyphens/>
        <w:jc w:val="both"/>
        <w:rPr>
          <w:rFonts w:eastAsia="SimSun"/>
          <w:lang w:eastAsia="ar-SA"/>
        </w:rPr>
      </w:pPr>
      <w:r w:rsidRPr="00815436">
        <w:rPr>
          <w:rFonts w:eastAsia="SimSun"/>
          <w:lang w:eastAsia="ar-SA"/>
        </w:rPr>
        <w:t xml:space="preserve">Доходную часть бюджета увеличить на </w:t>
      </w:r>
      <w:r w:rsidRPr="00815436">
        <w:rPr>
          <w:rFonts w:eastAsia="Arial"/>
          <w:color w:val="000000"/>
          <w:lang w:eastAsia="zh-CN" w:bidi="ar"/>
        </w:rPr>
        <w:t xml:space="preserve">87 256 200,00 </w:t>
      </w:r>
      <w:r w:rsidRPr="00815436">
        <w:rPr>
          <w:rFonts w:eastAsia="SimSun"/>
          <w:lang w:eastAsia="ar-SA"/>
        </w:rPr>
        <w:t>рублей.</w:t>
      </w:r>
    </w:p>
    <w:p w14:paraId="5F4045BC" w14:textId="216CC06B" w:rsidR="00EE198F" w:rsidRPr="00815436" w:rsidRDefault="00EE198F" w:rsidP="00EE198F">
      <w:pPr>
        <w:numPr>
          <w:ilvl w:val="1"/>
          <w:numId w:val="47"/>
        </w:numPr>
        <w:suppressAutoHyphens/>
        <w:jc w:val="both"/>
        <w:rPr>
          <w:rFonts w:eastAsia="SimSun"/>
          <w:lang w:eastAsia="ar-SA"/>
        </w:rPr>
      </w:pPr>
      <w:r w:rsidRPr="00815436">
        <w:rPr>
          <w:rFonts w:eastAsia="SimSun"/>
          <w:lang w:eastAsia="ar-SA"/>
        </w:rPr>
        <w:t xml:space="preserve">Расходную часть бюджета на 2024 год увеличить </w:t>
      </w:r>
      <w:r w:rsidR="00815436" w:rsidRPr="00815436">
        <w:rPr>
          <w:rFonts w:eastAsia="SimSun"/>
          <w:lang w:eastAsia="ar-SA"/>
        </w:rPr>
        <w:t xml:space="preserve">на </w:t>
      </w:r>
      <w:r w:rsidR="00815436" w:rsidRPr="00815436">
        <w:rPr>
          <w:rFonts w:eastAsia="Arial"/>
          <w:color w:val="000000"/>
          <w:lang w:eastAsia="zh-CN" w:bidi="ar"/>
        </w:rPr>
        <w:t>86</w:t>
      </w:r>
      <w:r w:rsidRPr="00815436">
        <w:rPr>
          <w:rFonts w:eastAsia="Arial"/>
          <w:color w:val="000000"/>
          <w:lang w:eastAsia="zh-CN" w:bidi="ar"/>
        </w:rPr>
        <w:t xml:space="preserve"> 982 051,00</w:t>
      </w:r>
      <w:r w:rsidRPr="00815436">
        <w:rPr>
          <w:rFonts w:eastAsia="SimSun"/>
          <w:lang w:eastAsia="ar-SA"/>
        </w:rPr>
        <w:t xml:space="preserve"> рубль.</w:t>
      </w:r>
    </w:p>
    <w:p w14:paraId="3FC0272C" w14:textId="7F70ABFF" w:rsidR="00EE198F" w:rsidRPr="00815436" w:rsidRDefault="00EE198F" w:rsidP="00815436">
      <w:pPr>
        <w:suppressAutoHyphens/>
        <w:ind w:firstLine="709"/>
        <w:jc w:val="both"/>
        <w:rPr>
          <w:rFonts w:eastAsia="SimSun"/>
          <w:lang w:eastAsia="ar-SA"/>
        </w:rPr>
      </w:pPr>
      <w:r w:rsidRPr="00815436">
        <w:rPr>
          <w:rFonts w:eastAsia="SimSun"/>
          <w:lang w:eastAsia="ar-SA"/>
        </w:rPr>
        <w:t xml:space="preserve">2. Решения изложить в следующей редакции: </w:t>
      </w:r>
    </w:p>
    <w:p w14:paraId="49AB8FB6" w14:textId="77777777" w:rsidR="00EE198F" w:rsidRPr="00815436" w:rsidRDefault="00EE198F" w:rsidP="00EE198F">
      <w:pPr>
        <w:widowControl w:val="0"/>
        <w:shd w:val="clear" w:color="auto" w:fill="FFFFFF"/>
        <w:tabs>
          <w:tab w:val="left" w:pos="614"/>
        </w:tabs>
        <w:autoSpaceDE w:val="0"/>
        <w:autoSpaceDN w:val="0"/>
        <w:adjustRightInd w:val="0"/>
        <w:spacing w:before="269" w:line="274" w:lineRule="exact"/>
        <w:ind w:right="34"/>
        <w:jc w:val="both"/>
        <w:rPr>
          <w:rFonts w:eastAsia="SimSun"/>
          <w:lang w:eastAsia="ar-SA"/>
        </w:rPr>
      </w:pPr>
      <w:r w:rsidRPr="00815436">
        <w:rPr>
          <w:rFonts w:eastAsia="SimSun"/>
          <w:lang w:eastAsia="ar-SA"/>
        </w:rPr>
        <w:t>«1. Утвердить основные характеристики бюджета Сандогорского сельского поселения на 2024 год:</w:t>
      </w:r>
    </w:p>
    <w:p w14:paraId="55B512F5" w14:textId="77777777" w:rsidR="00EE198F" w:rsidRPr="00815436" w:rsidRDefault="00EE198F" w:rsidP="00EE198F">
      <w:pPr>
        <w:widowControl w:val="0"/>
        <w:shd w:val="clear" w:color="auto" w:fill="FFFFFF"/>
        <w:tabs>
          <w:tab w:val="left" w:pos="614"/>
        </w:tabs>
        <w:autoSpaceDE w:val="0"/>
        <w:autoSpaceDN w:val="0"/>
        <w:adjustRightInd w:val="0"/>
        <w:spacing w:line="274" w:lineRule="exact"/>
        <w:ind w:right="34"/>
        <w:jc w:val="both"/>
        <w:rPr>
          <w:rFonts w:eastAsia="SimSun"/>
          <w:spacing w:val="-1"/>
          <w:lang w:eastAsia="ar-SA"/>
        </w:rPr>
      </w:pPr>
      <w:r w:rsidRPr="00815436">
        <w:rPr>
          <w:rFonts w:eastAsia="SimSun"/>
          <w:lang w:eastAsia="ar-SA"/>
        </w:rPr>
        <w:t xml:space="preserve">1) прогнозируемый объем доходов бюджета Сандогорского сельского поселения в сумме </w:t>
      </w:r>
      <w:r w:rsidRPr="00815436">
        <w:rPr>
          <w:rFonts w:eastAsia="SimSun"/>
          <w:spacing w:val="-1"/>
          <w:lang w:eastAsia="ar-SA"/>
        </w:rPr>
        <w:t>150 169 730,00</w:t>
      </w:r>
      <w:r w:rsidRPr="00815436">
        <w:rPr>
          <w:rFonts w:eastAsia="SimSun"/>
          <w:lang w:eastAsia="ar-SA"/>
        </w:rPr>
        <w:t xml:space="preserve"> рублей в том числе объем налоговых и неналоговых доходов в сумме 9 795 970,00 рублей, объем безвозмездных поступлений от других бюджетов бюджетной системы Российской Федерации в сумме 140 237 760,00 рублей, поступления от денежных пожертвований 136 000,00 рублей.</w:t>
      </w:r>
    </w:p>
    <w:p w14:paraId="1EA512AE" w14:textId="77777777" w:rsidR="00EE198F" w:rsidRPr="00815436" w:rsidRDefault="00EE198F" w:rsidP="00EE198F">
      <w:pPr>
        <w:widowControl w:val="0"/>
        <w:shd w:val="clear" w:color="auto" w:fill="FFFFFF"/>
        <w:tabs>
          <w:tab w:val="left" w:pos="614"/>
        </w:tabs>
        <w:autoSpaceDE w:val="0"/>
        <w:autoSpaceDN w:val="0"/>
        <w:adjustRightInd w:val="0"/>
        <w:spacing w:line="274" w:lineRule="exact"/>
        <w:ind w:right="34"/>
        <w:jc w:val="both"/>
        <w:rPr>
          <w:rFonts w:eastAsia="SimSun"/>
          <w:spacing w:val="-1"/>
          <w:lang w:eastAsia="ar-SA"/>
        </w:rPr>
      </w:pPr>
      <w:r w:rsidRPr="00815436">
        <w:rPr>
          <w:rFonts w:eastAsia="SimSun"/>
          <w:spacing w:val="-1"/>
          <w:lang w:eastAsia="ar-SA"/>
        </w:rPr>
        <w:t xml:space="preserve">2) объем расходов бюджета </w:t>
      </w:r>
      <w:r w:rsidRPr="00815436">
        <w:rPr>
          <w:rFonts w:eastAsia="SimSun"/>
          <w:lang w:eastAsia="ar-SA"/>
        </w:rPr>
        <w:t xml:space="preserve">Сандогорского сельского поселения </w:t>
      </w:r>
      <w:r w:rsidRPr="00815436">
        <w:rPr>
          <w:rFonts w:eastAsia="SimSun"/>
          <w:spacing w:val="-1"/>
          <w:lang w:eastAsia="ar-SA"/>
        </w:rPr>
        <w:t xml:space="preserve">в сумме 150 293 326,00 </w:t>
      </w:r>
      <w:r w:rsidRPr="00815436">
        <w:rPr>
          <w:rFonts w:eastAsia="SimSun"/>
          <w:spacing w:val="-1"/>
          <w:lang w:eastAsia="ar-SA"/>
        </w:rPr>
        <w:lastRenderedPageBreak/>
        <w:t>рублей;</w:t>
      </w:r>
    </w:p>
    <w:p w14:paraId="3DCA503D" w14:textId="77777777" w:rsidR="00EE198F" w:rsidRPr="00815436" w:rsidRDefault="00EE198F" w:rsidP="00EE198F">
      <w:pPr>
        <w:widowControl w:val="0"/>
        <w:shd w:val="clear" w:color="auto" w:fill="FFFFFF"/>
        <w:tabs>
          <w:tab w:val="left" w:pos="614"/>
        </w:tabs>
        <w:autoSpaceDE w:val="0"/>
        <w:autoSpaceDN w:val="0"/>
        <w:adjustRightInd w:val="0"/>
        <w:spacing w:line="274" w:lineRule="exact"/>
        <w:ind w:right="34"/>
        <w:jc w:val="both"/>
        <w:rPr>
          <w:rFonts w:eastAsia="SimSun"/>
          <w:lang w:eastAsia="ar-SA"/>
        </w:rPr>
      </w:pPr>
      <w:r w:rsidRPr="00815436">
        <w:rPr>
          <w:rFonts w:eastAsia="SimSun"/>
          <w:spacing w:val="-1"/>
          <w:lang w:eastAsia="ar-SA"/>
        </w:rPr>
        <w:t xml:space="preserve">3) </w:t>
      </w:r>
      <w:r w:rsidRPr="00815436">
        <w:rPr>
          <w:rFonts w:eastAsia="SimSun"/>
          <w:lang w:eastAsia="ar-SA"/>
        </w:rPr>
        <w:t xml:space="preserve">размер дефицита бюджета Сандогорского сельского поселения сумме 123 596,00 рублей.   </w:t>
      </w:r>
    </w:p>
    <w:p w14:paraId="15750263" w14:textId="77FD5D95" w:rsidR="00EE198F" w:rsidRPr="00815436" w:rsidRDefault="00EE198F" w:rsidP="00815436">
      <w:pPr>
        <w:suppressAutoHyphens/>
        <w:ind w:firstLine="567"/>
        <w:jc w:val="both"/>
        <w:rPr>
          <w:rFonts w:eastAsia="SimSun"/>
          <w:lang w:eastAsia="ar-SA"/>
        </w:rPr>
      </w:pPr>
      <w:bookmarkStart w:id="0" w:name="_GoBack"/>
      <w:bookmarkEnd w:id="0"/>
      <w:r w:rsidRPr="00815436">
        <w:rPr>
          <w:rFonts w:eastAsia="SimSun"/>
          <w:lang w:eastAsia="ar-SA"/>
        </w:rPr>
        <w:t>3. Приложение 1 «Объем поступлений доходов в бюджет Сандогорского сельского поселения на 2024 год», Приложение 2 «</w:t>
      </w:r>
      <w:r w:rsidRPr="00815436">
        <w:rPr>
          <w:rFonts w:eastAsia="SimSun"/>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815436">
        <w:rPr>
          <w:rFonts w:eastAsia="SimSun"/>
          <w:lang w:eastAsia="ar-SA"/>
        </w:rPr>
        <w:t>Сандогорского</w:t>
      </w:r>
      <w:r w:rsidRPr="00815436">
        <w:rPr>
          <w:rFonts w:eastAsia="SimSun"/>
          <w:shd w:val="clear" w:color="auto" w:fill="FFFFFF"/>
          <w:lang w:eastAsia="ar-SA"/>
        </w:rPr>
        <w:t xml:space="preserve"> сельского поселения на 2024 год», Приложение </w:t>
      </w:r>
      <w:r w:rsidR="00815436" w:rsidRPr="00815436">
        <w:rPr>
          <w:rFonts w:eastAsia="SimSun"/>
          <w:shd w:val="clear" w:color="auto" w:fill="FFFFFF"/>
          <w:lang w:eastAsia="ar-SA"/>
        </w:rPr>
        <w:t>3 «</w:t>
      </w:r>
      <w:r w:rsidRPr="00815436">
        <w:rPr>
          <w:rFonts w:eastAsia="SimSun"/>
          <w:lang w:eastAsia="ar-SA"/>
        </w:rPr>
        <w:t>Источники финансирования дефицита бюджета Сандогорского сельского поселения на 2024 год», изложить в новой редакции.</w:t>
      </w:r>
    </w:p>
    <w:p w14:paraId="44E95BB8" w14:textId="77777777" w:rsidR="00EE198F" w:rsidRPr="00815436" w:rsidRDefault="00EE198F" w:rsidP="00EE198F">
      <w:pPr>
        <w:widowControl w:val="0"/>
        <w:shd w:val="clear" w:color="auto" w:fill="FFFFFF"/>
        <w:tabs>
          <w:tab w:val="left" w:pos="614"/>
        </w:tabs>
        <w:autoSpaceDE w:val="0"/>
        <w:autoSpaceDN w:val="0"/>
        <w:adjustRightInd w:val="0"/>
        <w:spacing w:line="274" w:lineRule="exact"/>
        <w:ind w:right="34"/>
        <w:jc w:val="both"/>
        <w:rPr>
          <w:rFonts w:eastAsia="SimSun"/>
          <w:lang w:eastAsia="ar-SA"/>
        </w:rPr>
      </w:pPr>
      <w:r w:rsidRPr="00815436">
        <w:rPr>
          <w:rFonts w:eastAsia="SimSun"/>
          <w:lang w:eastAsia="ar-SA"/>
        </w:rPr>
        <w:tab/>
        <w:t xml:space="preserve">4. Утвердить распределение бюджетных ассигнований на реализацию муниципальной программы «Обеспечение первичных мер пожарной безопасности в границах населённых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 на 2024 год в сумме </w:t>
      </w:r>
      <w:r w:rsidRPr="00815436">
        <w:rPr>
          <w:rFonts w:eastAsia="SimSun"/>
          <w:color w:val="000000"/>
          <w:lang w:eastAsia="ar-SA"/>
        </w:rPr>
        <w:t>335 720</w:t>
      </w:r>
      <w:r w:rsidRPr="00815436">
        <w:rPr>
          <w:rFonts w:eastAsia="SimSun"/>
          <w:lang w:eastAsia="ar-SA"/>
        </w:rPr>
        <w:t>,00 рублей, на плановый период 2025 год 30 000,00 рублей и на 2026 год 30 000,00 рублей.</w:t>
      </w:r>
    </w:p>
    <w:p w14:paraId="47706DD2" w14:textId="4446F911" w:rsidR="00EE198F" w:rsidRPr="00815436" w:rsidRDefault="00EE198F" w:rsidP="00EE198F">
      <w:pPr>
        <w:widowControl w:val="0"/>
        <w:shd w:val="clear" w:color="auto" w:fill="FFFFFF"/>
        <w:tabs>
          <w:tab w:val="left" w:pos="614"/>
        </w:tabs>
        <w:autoSpaceDE w:val="0"/>
        <w:autoSpaceDN w:val="0"/>
        <w:adjustRightInd w:val="0"/>
        <w:spacing w:line="274" w:lineRule="exact"/>
        <w:ind w:right="34"/>
        <w:jc w:val="both"/>
        <w:rPr>
          <w:rFonts w:eastAsia="SimSun"/>
          <w:lang w:eastAsia="ar-SA"/>
        </w:rPr>
      </w:pPr>
      <w:r w:rsidRPr="00815436">
        <w:rPr>
          <w:rFonts w:eastAsia="SimSun"/>
          <w:lang w:eastAsia="ar-SA"/>
        </w:rPr>
        <w:tab/>
        <w:t xml:space="preserve">5. Утвердить распределение бюджетных ассигнований на реализацию муниципальной программы «Жилищная </w:t>
      </w:r>
      <w:r w:rsidR="00815436" w:rsidRPr="00815436">
        <w:rPr>
          <w:rFonts w:eastAsia="SimSun"/>
          <w:lang w:eastAsia="ar-SA"/>
        </w:rPr>
        <w:t>инфраструктура Сандогорского</w:t>
      </w:r>
      <w:r w:rsidRPr="00815436">
        <w:rPr>
          <w:rFonts w:eastAsia="SimSun"/>
          <w:lang w:eastAsia="ar-SA"/>
        </w:rPr>
        <w:t xml:space="preserve"> сельского поселения Костромского муниципального района Костромской области» на 2024 год в сумме </w:t>
      </w:r>
      <w:r w:rsidRPr="00815436">
        <w:rPr>
          <w:rFonts w:eastAsia="SimSun"/>
          <w:color w:val="000000"/>
          <w:lang w:eastAsia="ar-SA"/>
        </w:rPr>
        <w:t>601 925</w:t>
      </w:r>
      <w:r w:rsidRPr="00815436">
        <w:rPr>
          <w:rFonts w:eastAsia="SimSun"/>
          <w:lang w:eastAsia="ar-SA"/>
        </w:rPr>
        <w:t>,00 рублей, на плановый период 2025 год 243 755,00 рублей и на 2026 год 243 755,00 рублей.</w:t>
      </w:r>
    </w:p>
    <w:p w14:paraId="3F31F22C" w14:textId="77777777" w:rsidR="00EE198F" w:rsidRPr="00815436" w:rsidRDefault="00EE198F" w:rsidP="00EE198F">
      <w:pPr>
        <w:widowControl w:val="0"/>
        <w:shd w:val="clear" w:color="auto" w:fill="FFFFFF"/>
        <w:tabs>
          <w:tab w:val="left" w:pos="614"/>
        </w:tabs>
        <w:autoSpaceDE w:val="0"/>
        <w:autoSpaceDN w:val="0"/>
        <w:adjustRightInd w:val="0"/>
        <w:spacing w:line="274" w:lineRule="exact"/>
        <w:ind w:right="34"/>
        <w:jc w:val="both"/>
        <w:rPr>
          <w:rFonts w:eastAsia="SimSun"/>
          <w:lang w:eastAsia="ar-SA"/>
        </w:rPr>
      </w:pPr>
      <w:r w:rsidRPr="00815436">
        <w:rPr>
          <w:rFonts w:eastAsia="SimSun"/>
          <w:lang w:eastAsia="ar-SA"/>
        </w:rPr>
        <w:tab/>
        <w:t>6.Утвердить распределение бюджетных ассигнований на реализацию муниципальной программы «Осуществление дорожной деятельности на территории Сандогорского сельского поселения Костромского муниципального района Костромской области» на 2024 год в сумме 87 123 898,00 рублей, на плановый период 2025 год 1 176 020,00 рублей и на 2026 год 1 193 732,00 рублей.</w:t>
      </w:r>
    </w:p>
    <w:p w14:paraId="7A245680" w14:textId="77777777" w:rsidR="00EE198F" w:rsidRPr="00815436" w:rsidRDefault="00EE198F" w:rsidP="00EE198F">
      <w:pPr>
        <w:widowControl w:val="0"/>
        <w:shd w:val="clear" w:color="auto" w:fill="FFFFFF"/>
        <w:tabs>
          <w:tab w:val="left" w:pos="614"/>
        </w:tabs>
        <w:autoSpaceDE w:val="0"/>
        <w:autoSpaceDN w:val="0"/>
        <w:adjustRightInd w:val="0"/>
        <w:spacing w:line="274" w:lineRule="exact"/>
        <w:ind w:right="34"/>
        <w:jc w:val="both"/>
        <w:rPr>
          <w:rFonts w:eastAsia="SimSun"/>
          <w:lang w:eastAsia="ar-SA"/>
        </w:rPr>
      </w:pPr>
      <w:r w:rsidRPr="00815436">
        <w:rPr>
          <w:rFonts w:eastAsia="SimSun"/>
          <w:lang w:eastAsia="ar-SA"/>
        </w:rPr>
        <w:tab/>
        <w:t>7. Утвердить распределение бюджетных ассигнований на реализацию муниципальной программы «Благоустройство территории Сандогорского сельского поселения Костромского муниципального района Костромской области» на 2024 год в сумме 2 602 303,00 рубля, на плановый период 2025 год 507 530,00 рублей и на 2026 год 508 000,00 рублей.</w:t>
      </w:r>
    </w:p>
    <w:p w14:paraId="5F176881" w14:textId="77777777" w:rsidR="00EE198F" w:rsidRPr="00815436" w:rsidRDefault="00EE198F" w:rsidP="00EE198F">
      <w:pPr>
        <w:suppressAutoHyphens/>
        <w:jc w:val="both"/>
        <w:rPr>
          <w:rFonts w:eastAsia="SimSun"/>
          <w:lang w:eastAsia="ar-SA"/>
        </w:rPr>
      </w:pPr>
      <w:r w:rsidRPr="00815436">
        <w:rPr>
          <w:rFonts w:eastAsia="SimSun"/>
          <w:lang w:eastAsia="ar-SA"/>
        </w:rPr>
        <w:t>8. Данное решение вступает в силу с момента опубликования в информационном бюллетене «Депутатский вестник».</w:t>
      </w:r>
    </w:p>
    <w:p w14:paraId="20110E62" w14:textId="77777777" w:rsidR="00EE198F" w:rsidRPr="00815436" w:rsidRDefault="00EE198F" w:rsidP="00EE198F">
      <w:pPr>
        <w:suppressAutoHyphens/>
        <w:jc w:val="both"/>
        <w:rPr>
          <w:rFonts w:eastAsia="SimSun"/>
          <w:lang w:eastAsia="ar-SA"/>
        </w:rPr>
      </w:pPr>
    </w:p>
    <w:p w14:paraId="49618032" w14:textId="77777777" w:rsidR="00EE198F" w:rsidRPr="00815436" w:rsidRDefault="00EE198F" w:rsidP="00EE198F">
      <w:pPr>
        <w:suppressAutoHyphens/>
        <w:jc w:val="both"/>
        <w:rPr>
          <w:rFonts w:eastAsia="SimSun"/>
          <w:lang w:eastAsia="ar-SA"/>
        </w:rPr>
      </w:pPr>
    </w:p>
    <w:p w14:paraId="3C7FD9A7" w14:textId="77777777" w:rsidR="00EE198F" w:rsidRPr="00815436" w:rsidRDefault="00EE198F" w:rsidP="00EE198F">
      <w:pPr>
        <w:suppressAutoHyphens/>
        <w:rPr>
          <w:rFonts w:eastAsia="SimSun"/>
          <w:lang w:eastAsia="ar-SA"/>
        </w:rPr>
      </w:pPr>
    </w:p>
    <w:p w14:paraId="0FCDAD31" w14:textId="77777777" w:rsidR="00EE198F" w:rsidRPr="00815436" w:rsidRDefault="00EE198F" w:rsidP="00EE198F">
      <w:pPr>
        <w:suppressAutoHyphens/>
        <w:jc w:val="both"/>
        <w:outlineLvl w:val="0"/>
        <w:rPr>
          <w:rFonts w:eastAsia="SimSun"/>
          <w:lang w:eastAsia="ar-SA"/>
        </w:rPr>
      </w:pPr>
      <w:r w:rsidRPr="00815436">
        <w:rPr>
          <w:rFonts w:eastAsia="SimSun"/>
          <w:lang w:eastAsia="ar-SA"/>
        </w:rPr>
        <w:t xml:space="preserve">Председатель Совета депутатов, глава муниципального </w:t>
      </w:r>
    </w:p>
    <w:p w14:paraId="6079FC40" w14:textId="2C70F223" w:rsidR="00EE198F" w:rsidRPr="00815436" w:rsidRDefault="00EE198F" w:rsidP="00EE198F">
      <w:pPr>
        <w:suppressAutoHyphens/>
        <w:jc w:val="both"/>
        <w:outlineLvl w:val="0"/>
        <w:rPr>
          <w:rFonts w:eastAsia="SimSun"/>
          <w:lang w:eastAsia="ar-SA"/>
        </w:rPr>
      </w:pPr>
      <w:r w:rsidRPr="00815436">
        <w:rPr>
          <w:rFonts w:eastAsia="SimSun"/>
          <w:lang w:eastAsia="ar-SA"/>
        </w:rPr>
        <w:t xml:space="preserve">образования Сандогорское сельское поселение                                А.А. </w:t>
      </w:r>
      <w:proofErr w:type="spellStart"/>
      <w:r w:rsidRPr="00815436">
        <w:rPr>
          <w:rFonts w:eastAsia="SimSun"/>
          <w:lang w:eastAsia="ar-SA"/>
        </w:rPr>
        <w:t>Нургазизов</w:t>
      </w:r>
      <w:proofErr w:type="spellEnd"/>
    </w:p>
    <w:p w14:paraId="42CF2015" w14:textId="6EB0A99B" w:rsidR="00EE198F" w:rsidRPr="00815436" w:rsidRDefault="00EE198F" w:rsidP="00EE198F">
      <w:pPr>
        <w:suppressAutoHyphens/>
        <w:jc w:val="both"/>
        <w:outlineLvl w:val="0"/>
        <w:rPr>
          <w:rFonts w:eastAsia="SimSun"/>
          <w:lang w:eastAsia="ar-SA"/>
        </w:rPr>
      </w:pPr>
    </w:p>
    <w:p w14:paraId="0A679C11" w14:textId="30BCDE61" w:rsidR="00EE198F" w:rsidRPr="00815436" w:rsidRDefault="00EE198F" w:rsidP="00EE198F">
      <w:pPr>
        <w:suppressAutoHyphens/>
        <w:jc w:val="both"/>
        <w:outlineLvl w:val="0"/>
        <w:rPr>
          <w:rFonts w:eastAsia="SimSun"/>
          <w:lang w:eastAsia="ar-SA"/>
        </w:rPr>
      </w:pPr>
    </w:p>
    <w:p w14:paraId="58ABF957" w14:textId="77777777" w:rsidR="00EE198F" w:rsidRPr="00815436" w:rsidRDefault="00EE198F" w:rsidP="00EE198F">
      <w:pPr>
        <w:suppressAutoHyphens/>
        <w:jc w:val="both"/>
        <w:outlineLvl w:val="0"/>
        <w:rPr>
          <w:rFonts w:eastAsia="SimSun"/>
          <w:lang w:eastAsia="ar-SA"/>
        </w:rPr>
      </w:pPr>
    </w:p>
    <w:p w14:paraId="1F0E90A2" w14:textId="77777777" w:rsidR="00EE198F" w:rsidRPr="00815436" w:rsidRDefault="00EE198F" w:rsidP="00EE198F">
      <w:pPr>
        <w:jc w:val="right"/>
        <w:rPr>
          <w:rFonts w:eastAsia="SimSun"/>
        </w:rPr>
      </w:pPr>
      <w:r w:rsidRPr="00815436">
        <w:rPr>
          <w:rFonts w:eastAsia="SimSun"/>
        </w:rPr>
        <w:t xml:space="preserve">Приложение №1  </w:t>
      </w:r>
    </w:p>
    <w:p w14:paraId="0CCF69E0" w14:textId="77777777" w:rsidR="00EE198F" w:rsidRPr="00815436" w:rsidRDefault="00EE198F" w:rsidP="00EE198F">
      <w:pPr>
        <w:jc w:val="right"/>
        <w:rPr>
          <w:rFonts w:eastAsia="SimSun"/>
        </w:rPr>
      </w:pPr>
      <w:r w:rsidRPr="00815436">
        <w:rPr>
          <w:rFonts w:eastAsia="SimSun"/>
        </w:rPr>
        <w:t xml:space="preserve">к Решению Совета депутатов </w:t>
      </w:r>
    </w:p>
    <w:p w14:paraId="0C1D73BF" w14:textId="77777777" w:rsidR="00EE198F" w:rsidRPr="00815436" w:rsidRDefault="00EE198F" w:rsidP="00EE198F">
      <w:pPr>
        <w:jc w:val="right"/>
        <w:rPr>
          <w:rFonts w:eastAsia="SimSun"/>
        </w:rPr>
      </w:pPr>
      <w:r w:rsidRPr="00815436">
        <w:rPr>
          <w:rFonts w:eastAsia="SimSun"/>
        </w:rPr>
        <w:t>Сандогорского сельского поселения</w:t>
      </w:r>
    </w:p>
    <w:p w14:paraId="3779F7A0" w14:textId="1A816AB5" w:rsidR="00EE198F" w:rsidRPr="00815436" w:rsidRDefault="00EE198F" w:rsidP="00815436">
      <w:pPr>
        <w:tabs>
          <w:tab w:val="left" w:pos="567"/>
        </w:tabs>
        <w:suppressAutoHyphens/>
        <w:jc w:val="right"/>
        <w:rPr>
          <w:rFonts w:eastAsia="SimSun"/>
          <w:highlight w:val="yellow"/>
          <w:lang w:eastAsia="ar-SA"/>
        </w:rPr>
      </w:pPr>
      <w:r w:rsidRPr="00815436">
        <w:rPr>
          <w:rFonts w:eastAsia="SimSun"/>
        </w:rPr>
        <w:t>от 28 марта 2024 года №</w:t>
      </w:r>
      <w:r w:rsidR="00815436">
        <w:rPr>
          <w:rFonts w:eastAsia="SimSun"/>
        </w:rPr>
        <w:t>196</w:t>
      </w:r>
    </w:p>
    <w:tbl>
      <w:tblPr>
        <w:tblW w:w="10271" w:type="dxa"/>
        <w:tblInd w:w="93" w:type="dxa"/>
        <w:tblLayout w:type="fixed"/>
        <w:tblLook w:val="0000" w:firstRow="0" w:lastRow="0" w:firstColumn="0" w:lastColumn="0" w:noHBand="0" w:noVBand="0"/>
      </w:tblPr>
      <w:tblGrid>
        <w:gridCol w:w="2556"/>
        <w:gridCol w:w="5746"/>
        <w:gridCol w:w="1969"/>
      </w:tblGrid>
      <w:tr w:rsidR="00EE198F" w:rsidRPr="00815436" w14:paraId="4F398B79" w14:textId="77777777" w:rsidTr="00EE198F">
        <w:trPr>
          <w:trHeight w:val="480"/>
        </w:trPr>
        <w:tc>
          <w:tcPr>
            <w:tcW w:w="10271" w:type="dxa"/>
            <w:gridSpan w:val="3"/>
            <w:tcBorders>
              <w:top w:val="nil"/>
              <w:left w:val="nil"/>
              <w:bottom w:val="nil"/>
              <w:right w:val="nil"/>
            </w:tcBorders>
            <w:vAlign w:val="bottom"/>
          </w:tcPr>
          <w:p w14:paraId="5D1D7C6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eastAsia="zh-CN" w:bidi="ar"/>
              </w:rPr>
              <w:t>Объем поступлений доходов в бюджет Сандогорского сельского поселения на 2024 год</w:t>
            </w:r>
          </w:p>
        </w:tc>
      </w:tr>
      <w:tr w:rsidR="00EE198F" w:rsidRPr="00815436" w14:paraId="0687E2F4" w14:textId="77777777" w:rsidTr="00EE198F">
        <w:trPr>
          <w:trHeight w:val="240"/>
        </w:trPr>
        <w:tc>
          <w:tcPr>
            <w:tcW w:w="2556" w:type="dxa"/>
            <w:tcBorders>
              <w:top w:val="nil"/>
              <w:left w:val="nil"/>
              <w:bottom w:val="nil"/>
              <w:right w:val="nil"/>
            </w:tcBorders>
            <w:noWrap/>
            <w:vAlign w:val="bottom"/>
          </w:tcPr>
          <w:p w14:paraId="6DA892EC" w14:textId="77777777" w:rsidR="00EE198F" w:rsidRPr="00815436" w:rsidRDefault="00EE198F" w:rsidP="00EE198F">
            <w:pPr>
              <w:suppressAutoHyphens/>
              <w:rPr>
                <w:rFonts w:eastAsia="Arial"/>
                <w:color w:val="000000"/>
                <w:lang w:eastAsia="ar-SA"/>
              </w:rPr>
            </w:pPr>
          </w:p>
        </w:tc>
        <w:tc>
          <w:tcPr>
            <w:tcW w:w="5746" w:type="dxa"/>
            <w:tcBorders>
              <w:top w:val="nil"/>
              <w:left w:val="nil"/>
              <w:bottom w:val="nil"/>
              <w:right w:val="nil"/>
            </w:tcBorders>
            <w:noWrap/>
            <w:vAlign w:val="bottom"/>
          </w:tcPr>
          <w:p w14:paraId="77194C23" w14:textId="77777777" w:rsidR="00EE198F" w:rsidRPr="00815436" w:rsidRDefault="00EE198F" w:rsidP="00EE198F">
            <w:pPr>
              <w:suppressAutoHyphens/>
              <w:rPr>
                <w:rFonts w:eastAsia="Arial"/>
                <w:color w:val="000000"/>
                <w:lang w:eastAsia="ar-SA"/>
              </w:rPr>
            </w:pPr>
          </w:p>
        </w:tc>
        <w:tc>
          <w:tcPr>
            <w:tcW w:w="1969" w:type="dxa"/>
            <w:tcBorders>
              <w:top w:val="nil"/>
              <w:left w:val="nil"/>
              <w:bottom w:val="nil"/>
              <w:right w:val="nil"/>
            </w:tcBorders>
            <w:noWrap/>
            <w:vAlign w:val="bottom"/>
          </w:tcPr>
          <w:p w14:paraId="208AC3D7" w14:textId="77777777" w:rsidR="00EE198F" w:rsidRPr="00815436" w:rsidRDefault="00EE198F" w:rsidP="00EE198F">
            <w:pPr>
              <w:suppressAutoHyphens/>
              <w:rPr>
                <w:rFonts w:eastAsia="Arial"/>
                <w:color w:val="000000"/>
                <w:lang w:eastAsia="ar-SA"/>
              </w:rPr>
            </w:pPr>
          </w:p>
        </w:tc>
      </w:tr>
      <w:tr w:rsidR="00EE198F" w:rsidRPr="00815436" w14:paraId="58FF8CBF" w14:textId="77777777" w:rsidTr="00EE198F">
        <w:trPr>
          <w:trHeight w:val="750"/>
        </w:trPr>
        <w:tc>
          <w:tcPr>
            <w:tcW w:w="2556" w:type="dxa"/>
            <w:vMerge w:val="restart"/>
            <w:tcBorders>
              <w:top w:val="single" w:sz="2" w:space="0" w:color="000000"/>
              <w:left w:val="single" w:sz="2" w:space="0" w:color="000000"/>
              <w:bottom w:val="single" w:sz="2" w:space="0" w:color="000000"/>
              <w:right w:val="single" w:sz="2" w:space="0" w:color="000000"/>
            </w:tcBorders>
            <w:vAlign w:val="center"/>
          </w:tcPr>
          <w:p w14:paraId="261A67EF" w14:textId="77777777" w:rsidR="00EE198F" w:rsidRPr="00815436" w:rsidRDefault="00EE198F" w:rsidP="00EE198F">
            <w:pPr>
              <w:suppressAutoHyphens/>
              <w:jc w:val="center"/>
              <w:textAlignment w:val="center"/>
              <w:rPr>
                <w:rFonts w:eastAsia="Arial"/>
                <w:color w:val="000000"/>
                <w:lang w:eastAsia="ar-SA"/>
              </w:rPr>
            </w:pPr>
            <w:proofErr w:type="spellStart"/>
            <w:r w:rsidRPr="00815436">
              <w:rPr>
                <w:rFonts w:eastAsia="Arial"/>
                <w:color w:val="000000"/>
                <w:lang w:val="en-US" w:eastAsia="zh-CN" w:bidi="ar"/>
              </w:rPr>
              <w:t>Код</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дохода</w:t>
            </w:r>
            <w:proofErr w:type="spellEnd"/>
            <w:r w:rsidRPr="00815436">
              <w:rPr>
                <w:rFonts w:eastAsia="Arial"/>
                <w:color w:val="000000"/>
                <w:lang w:val="en-US" w:eastAsia="zh-CN" w:bidi="ar"/>
              </w:rPr>
              <w:t xml:space="preserve"> </w:t>
            </w:r>
          </w:p>
        </w:tc>
        <w:tc>
          <w:tcPr>
            <w:tcW w:w="5746" w:type="dxa"/>
            <w:vMerge w:val="restart"/>
            <w:tcBorders>
              <w:top w:val="single" w:sz="2" w:space="0" w:color="000000"/>
              <w:left w:val="single" w:sz="2" w:space="0" w:color="000000"/>
              <w:bottom w:val="single" w:sz="2" w:space="0" w:color="000000"/>
              <w:right w:val="single" w:sz="2" w:space="0" w:color="000000"/>
            </w:tcBorders>
            <w:vAlign w:val="center"/>
          </w:tcPr>
          <w:p w14:paraId="5E1205A1" w14:textId="77777777" w:rsidR="00EE198F" w:rsidRPr="00815436" w:rsidRDefault="00EE198F" w:rsidP="00EE198F">
            <w:pPr>
              <w:suppressAutoHyphens/>
              <w:jc w:val="center"/>
              <w:textAlignment w:val="center"/>
              <w:rPr>
                <w:rFonts w:eastAsia="Arial"/>
                <w:color w:val="000000"/>
                <w:lang w:eastAsia="ar-SA"/>
              </w:rPr>
            </w:pPr>
            <w:proofErr w:type="spellStart"/>
            <w:r w:rsidRPr="00815436">
              <w:rPr>
                <w:rFonts w:eastAsia="Arial"/>
                <w:color w:val="000000"/>
                <w:lang w:val="en-US" w:eastAsia="zh-CN" w:bidi="ar"/>
              </w:rPr>
              <w:t>Наименование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показателей</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доходов</w:t>
            </w:r>
            <w:proofErr w:type="spellEnd"/>
          </w:p>
        </w:tc>
        <w:tc>
          <w:tcPr>
            <w:tcW w:w="1969" w:type="dxa"/>
            <w:tcBorders>
              <w:top w:val="single" w:sz="2" w:space="0" w:color="000000"/>
              <w:left w:val="single" w:sz="2" w:space="0" w:color="000000"/>
              <w:bottom w:val="single" w:sz="2" w:space="0" w:color="000000"/>
              <w:right w:val="single" w:sz="2" w:space="0" w:color="000000"/>
            </w:tcBorders>
            <w:vAlign w:val="center"/>
          </w:tcPr>
          <w:p w14:paraId="746EC81A"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eastAsia="zh-CN" w:bidi="ar"/>
              </w:rPr>
              <w:t>Сумма доходов на очередное заседание Совета депутатов (руб.)</w:t>
            </w:r>
          </w:p>
        </w:tc>
      </w:tr>
      <w:tr w:rsidR="00EE198F" w:rsidRPr="00815436" w14:paraId="6676F4FE" w14:textId="77777777" w:rsidTr="00EE198F">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5EC76C9A" w14:textId="77777777" w:rsidR="00EE198F" w:rsidRPr="00815436" w:rsidRDefault="00EE198F" w:rsidP="00EE198F">
            <w:pPr>
              <w:suppressAutoHyphens/>
              <w:jc w:val="center"/>
              <w:rPr>
                <w:rFonts w:eastAsia="Arial"/>
                <w:color w:val="000000"/>
                <w:lang w:eastAsia="ar-SA"/>
              </w:rPr>
            </w:pPr>
          </w:p>
        </w:tc>
        <w:tc>
          <w:tcPr>
            <w:tcW w:w="5746" w:type="dxa"/>
            <w:vMerge/>
            <w:tcBorders>
              <w:top w:val="single" w:sz="2" w:space="0" w:color="000000"/>
              <w:left w:val="single" w:sz="2" w:space="0" w:color="000000"/>
              <w:bottom w:val="single" w:sz="2" w:space="0" w:color="000000"/>
              <w:right w:val="single" w:sz="2" w:space="0" w:color="000000"/>
            </w:tcBorders>
            <w:vAlign w:val="center"/>
          </w:tcPr>
          <w:p w14:paraId="239E3B65" w14:textId="77777777" w:rsidR="00EE198F" w:rsidRPr="00815436" w:rsidRDefault="00EE198F" w:rsidP="00EE198F">
            <w:pPr>
              <w:suppressAutoHyphens/>
              <w:jc w:val="center"/>
              <w:rPr>
                <w:rFonts w:eastAsia="Arial"/>
                <w:color w:val="000000"/>
                <w:lang w:eastAsia="ar-SA"/>
              </w:rPr>
            </w:pPr>
          </w:p>
        </w:tc>
        <w:tc>
          <w:tcPr>
            <w:tcW w:w="1969" w:type="dxa"/>
            <w:vMerge w:val="restart"/>
            <w:tcBorders>
              <w:top w:val="single" w:sz="2" w:space="0" w:color="000000"/>
              <w:left w:val="single" w:sz="2" w:space="0" w:color="000000"/>
              <w:bottom w:val="single" w:sz="2" w:space="0" w:color="000000"/>
              <w:right w:val="single" w:sz="2" w:space="0" w:color="000000"/>
            </w:tcBorders>
            <w:vAlign w:val="center"/>
          </w:tcPr>
          <w:p w14:paraId="0859574E"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 xml:space="preserve">2024 </w:t>
            </w:r>
            <w:proofErr w:type="spellStart"/>
            <w:r w:rsidRPr="00815436">
              <w:rPr>
                <w:rFonts w:eastAsia="Arial"/>
                <w:color w:val="000000"/>
                <w:lang w:val="en-US" w:eastAsia="zh-CN" w:bidi="ar"/>
              </w:rPr>
              <w:t>год</w:t>
            </w:r>
            <w:proofErr w:type="spellEnd"/>
            <w:r w:rsidRPr="00815436">
              <w:rPr>
                <w:rFonts w:eastAsia="Arial"/>
                <w:color w:val="000000"/>
                <w:lang w:val="en-US" w:eastAsia="zh-CN" w:bidi="ar"/>
              </w:rPr>
              <w:t xml:space="preserve"> </w:t>
            </w:r>
          </w:p>
        </w:tc>
      </w:tr>
      <w:tr w:rsidR="00EE198F" w:rsidRPr="00815436" w14:paraId="05B790EB" w14:textId="77777777" w:rsidTr="00EE198F">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7CA1B42C" w14:textId="77777777" w:rsidR="00EE198F" w:rsidRPr="00815436" w:rsidRDefault="00EE198F" w:rsidP="00EE198F">
            <w:pPr>
              <w:suppressAutoHyphens/>
              <w:jc w:val="center"/>
              <w:rPr>
                <w:rFonts w:eastAsia="Arial"/>
                <w:color w:val="000000"/>
                <w:lang w:eastAsia="ar-SA"/>
              </w:rPr>
            </w:pPr>
          </w:p>
        </w:tc>
        <w:tc>
          <w:tcPr>
            <w:tcW w:w="5746" w:type="dxa"/>
            <w:vMerge/>
            <w:tcBorders>
              <w:top w:val="single" w:sz="2" w:space="0" w:color="000000"/>
              <w:left w:val="single" w:sz="2" w:space="0" w:color="000000"/>
              <w:bottom w:val="single" w:sz="2" w:space="0" w:color="000000"/>
              <w:right w:val="single" w:sz="2" w:space="0" w:color="000000"/>
            </w:tcBorders>
            <w:vAlign w:val="center"/>
          </w:tcPr>
          <w:p w14:paraId="6289FE82" w14:textId="77777777" w:rsidR="00EE198F" w:rsidRPr="00815436" w:rsidRDefault="00EE198F" w:rsidP="00EE198F">
            <w:pPr>
              <w:suppressAutoHyphens/>
              <w:jc w:val="center"/>
              <w:rPr>
                <w:rFonts w:eastAsia="Arial"/>
                <w:color w:val="000000"/>
                <w:lang w:eastAsia="ar-SA"/>
              </w:rPr>
            </w:pPr>
          </w:p>
        </w:tc>
        <w:tc>
          <w:tcPr>
            <w:tcW w:w="1969" w:type="dxa"/>
            <w:vMerge/>
            <w:tcBorders>
              <w:top w:val="single" w:sz="2" w:space="0" w:color="000000"/>
              <w:left w:val="single" w:sz="2" w:space="0" w:color="000000"/>
              <w:bottom w:val="single" w:sz="2" w:space="0" w:color="000000"/>
              <w:right w:val="single" w:sz="2" w:space="0" w:color="000000"/>
            </w:tcBorders>
            <w:vAlign w:val="center"/>
          </w:tcPr>
          <w:p w14:paraId="62F5AB40" w14:textId="77777777" w:rsidR="00EE198F" w:rsidRPr="00815436" w:rsidRDefault="00EE198F" w:rsidP="00EE198F">
            <w:pPr>
              <w:suppressAutoHyphens/>
              <w:jc w:val="center"/>
              <w:rPr>
                <w:rFonts w:eastAsia="Arial"/>
                <w:color w:val="000000"/>
                <w:lang w:eastAsia="ar-SA"/>
              </w:rPr>
            </w:pPr>
          </w:p>
        </w:tc>
      </w:tr>
      <w:tr w:rsidR="00EE198F" w:rsidRPr="00815436" w14:paraId="25737389" w14:textId="77777777" w:rsidTr="00EE198F">
        <w:trPr>
          <w:trHeight w:val="276"/>
        </w:trPr>
        <w:tc>
          <w:tcPr>
            <w:tcW w:w="2556" w:type="dxa"/>
            <w:vMerge/>
            <w:tcBorders>
              <w:top w:val="single" w:sz="2" w:space="0" w:color="000000"/>
              <w:left w:val="single" w:sz="2" w:space="0" w:color="000000"/>
              <w:bottom w:val="single" w:sz="2" w:space="0" w:color="000000"/>
              <w:right w:val="single" w:sz="2" w:space="0" w:color="000000"/>
            </w:tcBorders>
            <w:vAlign w:val="center"/>
          </w:tcPr>
          <w:p w14:paraId="6E3F329A" w14:textId="77777777" w:rsidR="00EE198F" w:rsidRPr="00815436" w:rsidRDefault="00EE198F" w:rsidP="00EE198F">
            <w:pPr>
              <w:suppressAutoHyphens/>
              <w:jc w:val="center"/>
              <w:rPr>
                <w:rFonts w:eastAsia="Arial"/>
                <w:color w:val="000000"/>
                <w:lang w:eastAsia="ar-SA"/>
              </w:rPr>
            </w:pPr>
          </w:p>
        </w:tc>
        <w:tc>
          <w:tcPr>
            <w:tcW w:w="5746" w:type="dxa"/>
            <w:vMerge/>
            <w:tcBorders>
              <w:top w:val="single" w:sz="2" w:space="0" w:color="000000"/>
              <w:left w:val="single" w:sz="2" w:space="0" w:color="000000"/>
              <w:bottom w:val="single" w:sz="2" w:space="0" w:color="000000"/>
              <w:right w:val="single" w:sz="2" w:space="0" w:color="000000"/>
            </w:tcBorders>
            <w:vAlign w:val="center"/>
          </w:tcPr>
          <w:p w14:paraId="098536BC" w14:textId="77777777" w:rsidR="00EE198F" w:rsidRPr="00815436" w:rsidRDefault="00EE198F" w:rsidP="00EE198F">
            <w:pPr>
              <w:suppressAutoHyphens/>
              <w:jc w:val="center"/>
              <w:rPr>
                <w:rFonts w:eastAsia="Arial"/>
                <w:color w:val="000000"/>
                <w:lang w:eastAsia="ar-SA"/>
              </w:rPr>
            </w:pPr>
          </w:p>
        </w:tc>
        <w:tc>
          <w:tcPr>
            <w:tcW w:w="1969" w:type="dxa"/>
            <w:vMerge/>
            <w:tcBorders>
              <w:top w:val="single" w:sz="2" w:space="0" w:color="000000"/>
              <w:left w:val="single" w:sz="2" w:space="0" w:color="000000"/>
              <w:bottom w:val="single" w:sz="2" w:space="0" w:color="000000"/>
              <w:right w:val="single" w:sz="2" w:space="0" w:color="000000"/>
            </w:tcBorders>
            <w:vAlign w:val="center"/>
          </w:tcPr>
          <w:p w14:paraId="56917647" w14:textId="77777777" w:rsidR="00EE198F" w:rsidRPr="00815436" w:rsidRDefault="00EE198F" w:rsidP="00EE198F">
            <w:pPr>
              <w:suppressAutoHyphens/>
              <w:jc w:val="center"/>
              <w:rPr>
                <w:rFonts w:eastAsia="Arial"/>
                <w:color w:val="000000"/>
                <w:lang w:eastAsia="ar-SA"/>
              </w:rPr>
            </w:pPr>
          </w:p>
        </w:tc>
      </w:tr>
      <w:tr w:rsidR="00EE198F" w:rsidRPr="00815436" w14:paraId="550CAAAA"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59241E44"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lastRenderedPageBreak/>
              <w:t>1 00 00000 00 0000 000</w:t>
            </w:r>
          </w:p>
        </w:tc>
        <w:tc>
          <w:tcPr>
            <w:tcW w:w="5746" w:type="dxa"/>
            <w:tcBorders>
              <w:top w:val="single" w:sz="2" w:space="0" w:color="000000"/>
              <w:left w:val="single" w:sz="2" w:space="0" w:color="000000"/>
              <w:bottom w:val="single" w:sz="2" w:space="0" w:color="000000"/>
              <w:right w:val="single" w:sz="2" w:space="0" w:color="000000"/>
            </w:tcBorders>
            <w:vAlign w:val="bottom"/>
          </w:tcPr>
          <w:p w14:paraId="59AA0C30" w14:textId="77777777" w:rsidR="00EE198F" w:rsidRPr="00815436" w:rsidRDefault="00EE198F" w:rsidP="00EE198F">
            <w:pPr>
              <w:suppressAutoHyphens/>
              <w:textAlignment w:val="bottom"/>
              <w:rPr>
                <w:rFonts w:eastAsia="Arial"/>
                <w:b/>
                <w:bCs/>
                <w:color w:val="000000"/>
                <w:lang w:eastAsia="ar-SA"/>
              </w:rPr>
            </w:pPr>
            <w:r w:rsidRPr="00815436">
              <w:rPr>
                <w:rFonts w:eastAsia="Arial"/>
                <w:b/>
                <w:bCs/>
                <w:color w:val="000000"/>
                <w:lang w:val="en-US" w:eastAsia="zh-CN" w:bidi="ar"/>
              </w:rPr>
              <w:t>НАЛОГОВЫЕ И НЕНАЛОГОВЫЕ ДОХОДЫ</w:t>
            </w:r>
          </w:p>
        </w:tc>
        <w:tc>
          <w:tcPr>
            <w:tcW w:w="1969" w:type="dxa"/>
            <w:tcBorders>
              <w:top w:val="single" w:sz="2" w:space="0" w:color="000000"/>
              <w:left w:val="single" w:sz="2" w:space="0" w:color="000000"/>
              <w:bottom w:val="single" w:sz="2" w:space="0" w:color="000000"/>
              <w:right w:val="single" w:sz="2" w:space="0" w:color="000000"/>
            </w:tcBorders>
          </w:tcPr>
          <w:p w14:paraId="6BA28672"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9 795 970</w:t>
            </w:r>
          </w:p>
        </w:tc>
      </w:tr>
      <w:tr w:rsidR="00EE198F" w:rsidRPr="00815436" w14:paraId="2C950F39"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1FC2149"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1 00 00000 00 0000 000</w:t>
            </w:r>
          </w:p>
        </w:tc>
        <w:tc>
          <w:tcPr>
            <w:tcW w:w="5746" w:type="dxa"/>
            <w:tcBorders>
              <w:top w:val="single" w:sz="2" w:space="0" w:color="000000"/>
              <w:left w:val="single" w:sz="2" w:space="0" w:color="000000"/>
              <w:bottom w:val="single" w:sz="2" w:space="0" w:color="000000"/>
              <w:right w:val="single" w:sz="2" w:space="0" w:color="000000"/>
            </w:tcBorders>
            <w:vAlign w:val="bottom"/>
          </w:tcPr>
          <w:p w14:paraId="2095CC15" w14:textId="77777777" w:rsidR="00EE198F" w:rsidRPr="00815436" w:rsidRDefault="00EE198F" w:rsidP="00EE198F">
            <w:pPr>
              <w:suppressAutoHyphens/>
              <w:textAlignment w:val="bottom"/>
              <w:rPr>
                <w:rFonts w:eastAsia="Arial"/>
                <w:b/>
                <w:bCs/>
                <w:color w:val="000000"/>
                <w:lang w:eastAsia="ar-SA"/>
              </w:rPr>
            </w:pPr>
            <w:r w:rsidRPr="00815436">
              <w:rPr>
                <w:rFonts w:eastAsia="Arial"/>
                <w:b/>
                <w:bCs/>
                <w:color w:val="000000"/>
                <w:lang w:val="en-US" w:eastAsia="zh-CN" w:bidi="ar"/>
              </w:rPr>
              <w:t>НАЛОГИ НА ПРИБЫЛЬ, ДОХОДЫ</w:t>
            </w:r>
          </w:p>
        </w:tc>
        <w:tc>
          <w:tcPr>
            <w:tcW w:w="1969" w:type="dxa"/>
            <w:tcBorders>
              <w:top w:val="single" w:sz="2" w:space="0" w:color="000000"/>
              <w:left w:val="single" w:sz="2" w:space="0" w:color="000000"/>
              <w:bottom w:val="single" w:sz="2" w:space="0" w:color="000000"/>
              <w:right w:val="single" w:sz="2" w:space="0" w:color="000000"/>
            </w:tcBorders>
          </w:tcPr>
          <w:p w14:paraId="2DC2FDF3"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3 099 700</w:t>
            </w:r>
          </w:p>
        </w:tc>
      </w:tr>
      <w:tr w:rsidR="00EE198F" w:rsidRPr="00815436" w14:paraId="395B49B4"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D75BD2B"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1 01 02000 01 0000 110</w:t>
            </w:r>
          </w:p>
        </w:tc>
        <w:tc>
          <w:tcPr>
            <w:tcW w:w="5746" w:type="dxa"/>
            <w:tcBorders>
              <w:top w:val="single" w:sz="2" w:space="0" w:color="000000"/>
              <w:left w:val="single" w:sz="2" w:space="0" w:color="000000"/>
              <w:bottom w:val="single" w:sz="2" w:space="0" w:color="000000"/>
              <w:right w:val="single" w:sz="2" w:space="0" w:color="000000"/>
            </w:tcBorders>
            <w:vAlign w:val="center"/>
          </w:tcPr>
          <w:p w14:paraId="58E7150E"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НАЛОГ НА ДОХОДЫ ФИЗИЧЕСКИХ  ЛИЦ</w:t>
            </w:r>
          </w:p>
        </w:tc>
        <w:tc>
          <w:tcPr>
            <w:tcW w:w="1969" w:type="dxa"/>
            <w:tcBorders>
              <w:top w:val="single" w:sz="2" w:space="0" w:color="000000"/>
              <w:left w:val="single" w:sz="2" w:space="0" w:color="000000"/>
              <w:bottom w:val="single" w:sz="2" w:space="0" w:color="000000"/>
              <w:right w:val="single" w:sz="2" w:space="0" w:color="000000"/>
            </w:tcBorders>
          </w:tcPr>
          <w:p w14:paraId="341F8C6F"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3 099 700</w:t>
            </w:r>
          </w:p>
        </w:tc>
      </w:tr>
      <w:tr w:rsidR="00EE198F" w:rsidRPr="00815436" w14:paraId="3F5DD0C5" w14:textId="77777777" w:rsidTr="00EE198F">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7E274DE3"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1 01 02010 01 0000 110</w:t>
            </w:r>
          </w:p>
        </w:tc>
        <w:tc>
          <w:tcPr>
            <w:tcW w:w="5746" w:type="dxa"/>
            <w:tcBorders>
              <w:top w:val="single" w:sz="2" w:space="0" w:color="000000"/>
              <w:left w:val="single" w:sz="2" w:space="0" w:color="000000"/>
              <w:bottom w:val="single" w:sz="2" w:space="0" w:color="000000"/>
              <w:right w:val="single" w:sz="2" w:space="0" w:color="000000"/>
            </w:tcBorders>
            <w:vAlign w:val="center"/>
          </w:tcPr>
          <w:p w14:paraId="44E3F2F4"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tcPr>
          <w:p w14:paraId="77EC4D49"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3070000</w:t>
            </w:r>
          </w:p>
        </w:tc>
      </w:tr>
      <w:tr w:rsidR="00EE198F" w:rsidRPr="00815436" w14:paraId="780A0856" w14:textId="77777777" w:rsidTr="00EE198F">
        <w:trPr>
          <w:trHeight w:val="1520"/>
        </w:trPr>
        <w:tc>
          <w:tcPr>
            <w:tcW w:w="2556" w:type="dxa"/>
            <w:tcBorders>
              <w:top w:val="single" w:sz="2" w:space="0" w:color="000000"/>
              <w:left w:val="single" w:sz="2" w:space="0" w:color="000000"/>
              <w:bottom w:val="single" w:sz="2" w:space="0" w:color="000000"/>
              <w:right w:val="single" w:sz="2" w:space="0" w:color="000000"/>
            </w:tcBorders>
            <w:vAlign w:val="center"/>
          </w:tcPr>
          <w:p w14:paraId="0D1EFB19"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1 01 02020 01 0000 110</w:t>
            </w:r>
          </w:p>
        </w:tc>
        <w:tc>
          <w:tcPr>
            <w:tcW w:w="5746" w:type="dxa"/>
            <w:tcBorders>
              <w:top w:val="single" w:sz="2" w:space="0" w:color="000000"/>
              <w:left w:val="single" w:sz="2" w:space="0" w:color="000000"/>
              <w:bottom w:val="single" w:sz="2" w:space="0" w:color="000000"/>
              <w:right w:val="single" w:sz="2" w:space="0" w:color="000000"/>
            </w:tcBorders>
            <w:vAlign w:val="center"/>
          </w:tcPr>
          <w:p w14:paraId="7893A64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 xml:space="preserve">Налог на доходы физических  лиц , полученных от осуществления деятельности физическими </w:t>
            </w:r>
            <w:proofErr w:type="spellStart"/>
            <w:r w:rsidRPr="00815436">
              <w:rPr>
                <w:rFonts w:eastAsia="Arial"/>
                <w:color w:val="000000"/>
                <w:lang w:eastAsia="zh-CN" w:bidi="ar"/>
              </w:rPr>
              <w:t>лицами,зарегистрированными</w:t>
            </w:r>
            <w:proofErr w:type="spellEnd"/>
            <w:r w:rsidRPr="00815436">
              <w:rPr>
                <w:rFonts w:eastAsia="Arial"/>
                <w:color w:val="000000"/>
                <w:lang w:eastAsia="zh-CN" w:bidi="ar"/>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w:t>
            </w:r>
          </w:p>
        </w:tc>
        <w:tc>
          <w:tcPr>
            <w:tcW w:w="1969" w:type="dxa"/>
            <w:tcBorders>
              <w:top w:val="single" w:sz="2" w:space="0" w:color="000000"/>
              <w:left w:val="single" w:sz="2" w:space="0" w:color="000000"/>
              <w:bottom w:val="single" w:sz="2" w:space="0" w:color="000000"/>
              <w:right w:val="single" w:sz="2" w:space="0" w:color="000000"/>
            </w:tcBorders>
          </w:tcPr>
          <w:p w14:paraId="535ED479"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700</w:t>
            </w:r>
          </w:p>
        </w:tc>
      </w:tr>
      <w:tr w:rsidR="00EE198F" w:rsidRPr="00815436" w14:paraId="19892050" w14:textId="77777777" w:rsidTr="00EE198F">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33EEB80A"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1 01 02030 01 0000 110</w:t>
            </w:r>
          </w:p>
        </w:tc>
        <w:tc>
          <w:tcPr>
            <w:tcW w:w="5746" w:type="dxa"/>
            <w:tcBorders>
              <w:top w:val="single" w:sz="2" w:space="0" w:color="000000"/>
              <w:left w:val="single" w:sz="2" w:space="0" w:color="000000"/>
              <w:bottom w:val="single" w:sz="2" w:space="0" w:color="000000"/>
              <w:right w:val="single" w:sz="2" w:space="0" w:color="000000"/>
            </w:tcBorders>
            <w:vAlign w:val="center"/>
          </w:tcPr>
          <w:p w14:paraId="68172794"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tcPr>
          <w:p w14:paraId="5B5651B3"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25000</w:t>
            </w:r>
          </w:p>
        </w:tc>
      </w:tr>
      <w:tr w:rsidR="00EE198F" w:rsidRPr="00815436" w14:paraId="577318AC" w14:textId="77777777" w:rsidTr="00EE198F">
        <w:trPr>
          <w:trHeight w:val="1280"/>
        </w:trPr>
        <w:tc>
          <w:tcPr>
            <w:tcW w:w="2556" w:type="dxa"/>
            <w:tcBorders>
              <w:top w:val="single" w:sz="2" w:space="0" w:color="000000"/>
              <w:left w:val="single" w:sz="2" w:space="0" w:color="000000"/>
              <w:bottom w:val="single" w:sz="2" w:space="0" w:color="000000"/>
              <w:right w:val="single" w:sz="2" w:space="0" w:color="000000"/>
            </w:tcBorders>
            <w:vAlign w:val="center"/>
          </w:tcPr>
          <w:p w14:paraId="3CA96033"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1 01 02040 01 0000 110</w:t>
            </w:r>
          </w:p>
        </w:tc>
        <w:tc>
          <w:tcPr>
            <w:tcW w:w="5746" w:type="dxa"/>
            <w:tcBorders>
              <w:top w:val="single" w:sz="2" w:space="0" w:color="000000"/>
              <w:left w:val="single" w:sz="2" w:space="0" w:color="000000"/>
              <w:bottom w:val="single" w:sz="2" w:space="0" w:color="000000"/>
              <w:right w:val="single" w:sz="2" w:space="0" w:color="000000"/>
            </w:tcBorders>
            <w:vAlign w:val="center"/>
          </w:tcPr>
          <w:p w14:paraId="48DC54C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1969" w:type="dxa"/>
            <w:tcBorders>
              <w:top w:val="single" w:sz="2" w:space="0" w:color="000000"/>
              <w:left w:val="single" w:sz="2" w:space="0" w:color="000000"/>
              <w:bottom w:val="single" w:sz="2" w:space="0" w:color="000000"/>
              <w:right w:val="single" w:sz="2" w:space="0" w:color="000000"/>
            </w:tcBorders>
          </w:tcPr>
          <w:p w14:paraId="47AD1E60"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4000</w:t>
            </w:r>
          </w:p>
        </w:tc>
      </w:tr>
      <w:tr w:rsidR="00EE198F" w:rsidRPr="00815436" w14:paraId="3A7D6B87" w14:textId="77777777" w:rsidTr="00EE198F">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7586697B"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1 03 00000 00 0000 000</w:t>
            </w:r>
          </w:p>
        </w:tc>
        <w:tc>
          <w:tcPr>
            <w:tcW w:w="5746" w:type="dxa"/>
            <w:tcBorders>
              <w:top w:val="single" w:sz="2" w:space="0" w:color="000000"/>
              <w:left w:val="single" w:sz="2" w:space="0" w:color="000000"/>
              <w:bottom w:val="single" w:sz="2" w:space="0" w:color="000000"/>
              <w:right w:val="single" w:sz="2" w:space="0" w:color="000000"/>
            </w:tcBorders>
            <w:vAlign w:val="center"/>
          </w:tcPr>
          <w:p w14:paraId="40897C35"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НАЛОГИ НА ТОВАРЫ (РАБОТЫ, УСЛУГИ, РЕАЛИЗУЕМЫЕ НА ТЕРРИТОРИИ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tcPr>
          <w:p w14:paraId="756EE613"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684 898</w:t>
            </w:r>
          </w:p>
        </w:tc>
      </w:tr>
      <w:tr w:rsidR="00EE198F" w:rsidRPr="00815436" w14:paraId="5BC15BA8"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892E0FF"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1 03 02000 01 0000 110</w:t>
            </w:r>
          </w:p>
        </w:tc>
        <w:tc>
          <w:tcPr>
            <w:tcW w:w="5746" w:type="dxa"/>
            <w:tcBorders>
              <w:top w:val="single" w:sz="2" w:space="0" w:color="000000"/>
              <w:left w:val="single" w:sz="2" w:space="0" w:color="000000"/>
              <w:bottom w:val="single" w:sz="2" w:space="0" w:color="000000"/>
              <w:right w:val="single" w:sz="2" w:space="0" w:color="000000"/>
            </w:tcBorders>
            <w:vAlign w:val="center"/>
          </w:tcPr>
          <w:p w14:paraId="35CE975D"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Акцизы по подакцизным товарам (продукции), производимым на территории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tcPr>
          <w:p w14:paraId="5191A705"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684 898</w:t>
            </w:r>
          </w:p>
        </w:tc>
      </w:tr>
      <w:tr w:rsidR="00EE198F" w:rsidRPr="00815436" w14:paraId="679F3A22" w14:textId="77777777" w:rsidTr="00EE198F">
        <w:trPr>
          <w:trHeight w:val="1020"/>
        </w:trPr>
        <w:tc>
          <w:tcPr>
            <w:tcW w:w="2556" w:type="dxa"/>
            <w:tcBorders>
              <w:top w:val="single" w:sz="2" w:space="0" w:color="000000"/>
              <w:left w:val="single" w:sz="2" w:space="0" w:color="000000"/>
              <w:bottom w:val="single" w:sz="2" w:space="0" w:color="000000"/>
              <w:right w:val="single" w:sz="2" w:space="0" w:color="000000"/>
            </w:tcBorders>
            <w:vAlign w:val="center"/>
          </w:tcPr>
          <w:p w14:paraId="23E62B01"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1 03 02230 01 0000 110</w:t>
            </w:r>
          </w:p>
        </w:tc>
        <w:tc>
          <w:tcPr>
            <w:tcW w:w="5746" w:type="dxa"/>
            <w:tcBorders>
              <w:top w:val="single" w:sz="2" w:space="0" w:color="000000"/>
              <w:left w:val="single" w:sz="2" w:space="0" w:color="000000"/>
              <w:bottom w:val="single" w:sz="2" w:space="0" w:color="000000"/>
              <w:right w:val="single" w:sz="2" w:space="0" w:color="000000"/>
            </w:tcBorders>
            <w:vAlign w:val="bottom"/>
          </w:tcPr>
          <w:p w14:paraId="500C7937"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9" w:type="dxa"/>
            <w:tcBorders>
              <w:top w:val="single" w:sz="2" w:space="0" w:color="000000"/>
              <w:left w:val="single" w:sz="2" w:space="0" w:color="000000"/>
              <w:bottom w:val="single" w:sz="2" w:space="0" w:color="000000"/>
              <w:right w:val="single" w:sz="2" w:space="0" w:color="000000"/>
            </w:tcBorders>
            <w:noWrap/>
          </w:tcPr>
          <w:p w14:paraId="09930122"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357203</w:t>
            </w:r>
          </w:p>
        </w:tc>
      </w:tr>
      <w:tr w:rsidR="00EE198F" w:rsidRPr="00815436" w14:paraId="22544604" w14:textId="77777777" w:rsidTr="00EE198F">
        <w:trPr>
          <w:trHeight w:val="1320"/>
        </w:trPr>
        <w:tc>
          <w:tcPr>
            <w:tcW w:w="2556" w:type="dxa"/>
            <w:tcBorders>
              <w:top w:val="single" w:sz="2" w:space="0" w:color="000000"/>
              <w:left w:val="single" w:sz="2" w:space="0" w:color="000000"/>
              <w:bottom w:val="single" w:sz="2" w:space="0" w:color="000000"/>
              <w:right w:val="single" w:sz="2" w:space="0" w:color="000000"/>
            </w:tcBorders>
            <w:vAlign w:val="center"/>
          </w:tcPr>
          <w:p w14:paraId="628620D0"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1 03 02240 01 0000 110</w:t>
            </w:r>
          </w:p>
        </w:tc>
        <w:tc>
          <w:tcPr>
            <w:tcW w:w="5746" w:type="dxa"/>
            <w:tcBorders>
              <w:top w:val="single" w:sz="2" w:space="0" w:color="000000"/>
              <w:left w:val="single" w:sz="2" w:space="0" w:color="000000"/>
              <w:bottom w:val="single" w:sz="2" w:space="0" w:color="000000"/>
              <w:right w:val="single" w:sz="2" w:space="0" w:color="000000"/>
            </w:tcBorders>
            <w:vAlign w:val="bottom"/>
          </w:tcPr>
          <w:p w14:paraId="4EA5AC12"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Доходы от уплаты акцизов на моторные масла для дизельных и (или) карбюраторных (</w:t>
            </w:r>
            <w:proofErr w:type="spellStart"/>
            <w:r w:rsidRPr="00815436">
              <w:rPr>
                <w:rFonts w:eastAsia="Arial"/>
                <w:color w:val="000000"/>
                <w:lang w:eastAsia="zh-CN" w:bidi="ar"/>
              </w:rPr>
              <w:t>инжекторных</w:t>
            </w:r>
            <w:proofErr w:type="spellEnd"/>
            <w:r w:rsidRPr="00815436">
              <w:rPr>
                <w:rFonts w:eastAsia="Arial"/>
                <w:color w:val="000000"/>
                <w:lang w:eastAsia="zh-CN" w:bidi="ar"/>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815436">
              <w:rPr>
                <w:rFonts w:eastAsia="Arial"/>
                <w:color w:val="000000"/>
                <w:lang w:eastAsia="zh-CN" w:bidi="ar"/>
              </w:rPr>
              <w:t>отчи</w:t>
            </w:r>
            <w:proofErr w:type="spellEnd"/>
          </w:p>
        </w:tc>
        <w:tc>
          <w:tcPr>
            <w:tcW w:w="1969" w:type="dxa"/>
            <w:tcBorders>
              <w:top w:val="single" w:sz="2" w:space="0" w:color="000000"/>
              <w:left w:val="single" w:sz="2" w:space="0" w:color="000000"/>
              <w:bottom w:val="single" w:sz="2" w:space="0" w:color="000000"/>
              <w:right w:val="single" w:sz="2" w:space="0" w:color="000000"/>
            </w:tcBorders>
            <w:noWrap/>
          </w:tcPr>
          <w:p w14:paraId="44C70694"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1702</w:t>
            </w:r>
          </w:p>
        </w:tc>
      </w:tr>
      <w:tr w:rsidR="00EE198F" w:rsidRPr="00815436" w14:paraId="3D1DAD0D" w14:textId="77777777" w:rsidTr="00EE198F">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160ED0A9"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1 03 02250 01 0000 110</w:t>
            </w:r>
          </w:p>
        </w:tc>
        <w:tc>
          <w:tcPr>
            <w:tcW w:w="5746" w:type="dxa"/>
            <w:tcBorders>
              <w:top w:val="single" w:sz="2" w:space="0" w:color="000000"/>
              <w:left w:val="single" w:sz="2" w:space="0" w:color="000000"/>
              <w:bottom w:val="single" w:sz="2" w:space="0" w:color="000000"/>
              <w:right w:val="single" w:sz="2" w:space="0" w:color="000000"/>
            </w:tcBorders>
            <w:vAlign w:val="bottom"/>
          </w:tcPr>
          <w:p w14:paraId="5167A8A1"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9" w:type="dxa"/>
            <w:tcBorders>
              <w:top w:val="single" w:sz="2" w:space="0" w:color="000000"/>
              <w:left w:val="single" w:sz="2" w:space="0" w:color="000000"/>
              <w:bottom w:val="single" w:sz="2" w:space="0" w:color="000000"/>
              <w:right w:val="single" w:sz="2" w:space="0" w:color="000000"/>
            </w:tcBorders>
            <w:noWrap/>
          </w:tcPr>
          <w:p w14:paraId="10BCFC09"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370379</w:t>
            </w:r>
          </w:p>
        </w:tc>
      </w:tr>
      <w:tr w:rsidR="00EE198F" w:rsidRPr="00815436" w14:paraId="5196D8A1" w14:textId="77777777" w:rsidTr="00EE198F">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3684A603"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lastRenderedPageBreak/>
              <w:t>1 03 02260 01 0000 110</w:t>
            </w:r>
          </w:p>
        </w:tc>
        <w:tc>
          <w:tcPr>
            <w:tcW w:w="5746" w:type="dxa"/>
            <w:tcBorders>
              <w:top w:val="single" w:sz="2" w:space="0" w:color="000000"/>
              <w:left w:val="single" w:sz="2" w:space="0" w:color="000000"/>
              <w:bottom w:val="single" w:sz="2" w:space="0" w:color="000000"/>
              <w:right w:val="single" w:sz="2" w:space="0" w:color="000000"/>
            </w:tcBorders>
            <w:vAlign w:val="bottom"/>
          </w:tcPr>
          <w:p w14:paraId="19E19636" w14:textId="77777777" w:rsidR="00EE198F" w:rsidRPr="00815436" w:rsidRDefault="00EE198F" w:rsidP="00EE198F">
            <w:pPr>
              <w:suppressAutoHyphens/>
              <w:textAlignment w:val="bottom"/>
              <w:rPr>
                <w:rFonts w:eastAsia="Arial"/>
                <w:color w:val="000000"/>
                <w:lang w:eastAsia="ar-SA"/>
              </w:rPr>
            </w:pPr>
            <w:proofErr w:type="spellStart"/>
            <w:r w:rsidRPr="00815436">
              <w:rPr>
                <w:rFonts w:eastAsia="Arial"/>
                <w:color w:val="000000"/>
                <w:lang w:eastAsia="zh-CN" w:bidi="ar"/>
              </w:rPr>
              <w:t>Дрходы</w:t>
            </w:r>
            <w:proofErr w:type="spellEnd"/>
            <w:r w:rsidRPr="00815436">
              <w:rPr>
                <w:rFonts w:eastAsia="Arial"/>
                <w:color w:val="000000"/>
                <w:lang w:eastAsia="zh-CN" w:bidi="ar"/>
              </w:rPr>
              <w:t xml:space="preserve">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69" w:type="dxa"/>
            <w:tcBorders>
              <w:top w:val="single" w:sz="2" w:space="0" w:color="000000"/>
              <w:left w:val="single" w:sz="2" w:space="0" w:color="000000"/>
              <w:bottom w:val="single" w:sz="2" w:space="0" w:color="000000"/>
              <w:right w:val="single" w:sz="2" w:space="0" w:color="000000"/>
            </w:tcBorders>
            <w:noWrap/>
          </w:tcPr>
          <w:p w14:paraId="7E4C5647"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-44386</w:t>
            </w:r>
          </w:p>
        </w:tc>
      </w:tr>
      <w:tr w:rsidR="00EE198F" w:rsidRPr="00815436" w14:paraId="62DFE029"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30175A0"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1 05 00000 00 0000 000</w:t>
            </w:r>
          </w:p>
        </w:tc>
        <w:tc>
          <w:tcPr>
            <w:tcW w:w="5746" w:type="dxa"/>
            <w:tcBorders>
              <w:top w:val="single" w:sz="2" w:space="0" w:color="000000"/>
              <w:left w:val="single" w:sz="2" w:space="0" w:color="000000"/>
              <w:bottom w:val="single" w:sz="2" w:space="0" w:color="000000"/>
              <w:right w:val="single" w:sz="2" w:space="0" w:color="000000"/>
            </w:tcBorders>
            <w:vAlign w:val="bottom"/>
          </w:tcPr>
          <w:p w14:paraId="0A0A4C80"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val="en-US" w:eastAsia="zh-CN" w:bidi="ar"/>
              </w:rPr>
              <w:t>НАЛОГИ НА СОВОКУПНЫЙ ДОХОД</w:t>
            </w:r>
          </w:p>
        </w:tc>
        <w:tc>
          <w:tcPr>
            <w:tcW w:w="1969" w:type="dxa"/>
            <w:tcBorders>
              <w:top w:val="single" w:sz="2" w:space="0" w:color="000000"/>
              <w:left w:val="single" w:sz="2" w:space="0" w:color="000000"/>
              <w:bottom w:val="single" w:sz="2" w:space="0" w:color="000000"/>
              <w:right w:val="single" w:sz="2" w:space="0" w:color="000000"/>
            </w:tcBorders>
          </w:tcPr>
          <w:p w14:paraId="48258804"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690 000</w:t>
            </w:r>
          </w:p>
        </w:tc>
      </w:tr>
      <w:tr w:rsidR="00EE198F" w:rsidRPr="00815436" w14:paraId="300832EA"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tcPr>
          <w:p w14:paraId="41A77583"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1 05 01000 00 0000 110</w:t>
            </w:r>
          </w:p>
        </w:tc>
        <w:tc>
          <w:tcPr>
            <w:tcW w:w="5746" w:type="dxa"/>
            <w:tcBorders>
              <w:top w:val="single" w:sz="2" w:space="0" w:color="000000"/>
              <w:left w:val="single" w:sz="2" w:space="0" w:color="000000"/>
              <w:bottom w:val="single" w:sz="2" w:space="0" w:color="000000"/>
              <w:right w:val="single" w:sz="2" w:space="0" w:color="000000"/>
            </w:tcBorders>
            <w:vAlign w:val="center"/>
          </w:tcPr>
          <w:p w14:paraId="5053FCA7"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Налог, взимаемый в связи с применением упрощенной системы налогообложения</w:t>
            </w:r>
          </w:p>
        </w:tc>
        <w:tc>
          <w:tcPr>
            <w:tcW w:w="1969" w:type="dxa"/>
            <w:tcBorders>
              <w:top w:val="single" w:sz="2" w:space="0" w:color="000000"/>
              <w:left w:val="single" w:sz="2" w:space="0" w:color="000000"/>
              <w:bottom w:val="single" w:sz="2" w:space="0" w:color="000000"/>
              <w:right w:val="single" w:sz="2" w:space="0" w:color="000000"/>
            </w:tcBorders>
          </w:tcPr>
          <w:p w14:paraId="4110793F"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690 000</w:t>
            </w:r>
          </w:p>
        </w:tc>
      </w:tr>
      <w:tr w:rsidR="00EE198F" w:rsidRPr="00815436" w14:paraId="7F844F73"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tcPr>
          <w:p w14:paraId="45960A5B"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1 05 01011 01 0000 110</w:t>
            </w:r>
          </w:p>
        </w:tc>
        <w:tc>
          <w:tcPr>
            <w:tcW w:w="5746" w:type="dxa"/>
            <w:tcBorders>
              <w:top w:val="single" w:sz="2" w:space="0" w:color="000000"/>
              <w:left w:val="single" w:sz="2" w:space="0" w:color="000000"/>
              <w:bottom w:val="single" w:sz="2" w:space="0" w:color="000000"/>
              <w:right w:val="single" w:sz="2" w:space="0" w:color="000000"/>
            </w:tcBorders>
            <w:vAlign w:val="bottom"/>
          </w:tcPr>
          <w:p w14:paraId="28182C9C"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Налог, взимаемый с налогоплательщиков, выбравших в качестве объекта налогообложения  доходы</w:t>
            </w:r>
          </w:p>
        </w:tc>
        <w:tc>
          <w:tcPr>
            <w:tcW w:w="1969" w:type="dxa"/>
            <w:tcBorders>
              <w:top w:val="single" w:sz="2" w:space="0" w:color="000000"/>
              <w:left w:val="single" w:sz="2" w:space="0" w:color="000000"/>
              <w:bottom w:val="single" w:sz="2" w:space="0" w:color="000000"/>
              <w:right w:val="single" w:sz="2" w:space="0" w:color="000000"/>
            </w:tcBorders>
          </w:tcPr>
          <w:p w14:paraId="4274378F"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500000</w:t>
            </w:r>
          </w:p>
        </w:tc>
      </w:tr>
      <w:tr w:rsidR="00EE198F" w:rsidRPr="00815436" w14:paraId="6EE2B2DC" w14:textId="77777777" w:rsidTr="00EE198F">
        <w:trPr>
          <w:trHeight w:val="1020"/>
        </w:trPr>
        <w:tc>
          <w:tcPr>
            <w:tcW w:w="2556" w:type="dxa"/>
            <w:tcBorders>
              <w:top w:val="single" w:sz="2" w:space="0" w:color="000000"/>
              <w:left w:val="single" w:sz="2" w:space="0" w:color="000000"/>
              <w:bottom w:val="single" w:sz="2" w:space="0" w:color="000000"/>
              <w:right w:val="single" w:sz="2" w:space="0" w:color="000000"/>
            </w:tcBorders>
          </w:tcPr>
          <w:p w14:paraId="11E8DB34"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1 05 01021 01 0000 110</w:t>
            </w:r>
          </w:p>
        </w:tc>
        <w:tc>
          <w:tcPr>
            <w:tcW w:w="5746" w:type="dxa"/>
            <w:tcBorders>
              <w:top w:val="single" w:sz="2" w:space="0" w:color="000000"/>
              <w:left w:val="single" w:sz="2" w:space="0" w:color="000000"/>
              <w:bottom w:val="single" w:sz="2" w:space="0" w:color="000000"/>
              <w:right w:val="single" w:sz="2" w:space="0" w:color="000000"/>
            </w:tcBorders>
            <w:vAlign w:val="bottom"/>
          </w:tcPr>
          <w:p w14:paraId="2D2E0713"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tcPr>
          <w:p w14:paraId="59D22BAF"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190000</w:t>
            </w:r>
          </w:p>
        </w:tc>
      </w:tr>
      <w:tr w:rsidR="00EE198F" w:rsidRPr="00815436" w14:paraId="7735A973"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09F49D68"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1 06 00000 00 0000 000</w:t>
            </w:r>
          </w:p>
        </w:tc>
        <w:tc>
          <w:tcPr>
            <w:tcW w:w="5746" w:type="dxa"/>
            <w:tcBorders>
              <w:top w:val="single" w:sz="2" w:space="0" w:color="000000"/>
              <w:left w:val="single" w:sz="2" w:space="0" w:color="000000"/>
              <w:bottom w:val="single" w:sz="2" w:space="0" w:color="000000"/>
              <w:right w:val="single" w:sz="2" w:space="0" w:color="000000"/>
            </w:tcBorders>
            <w:noWrap/>
            <w:vAlign w:val="bottom"/>
          </w:tcPr>
          <w:p w14:paraId="08475F73"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val="en-US" w:eastAsia="zh-CN" w:bidi="ar"/>
              </w:rPr>
              <w:t>НАЛОГИ НА ИМУЩЕСТВО</w:t>
            </w:r>
          </w:p>
        </w:tc>
        <w:tc>
          <w:tcPr>
            <w:tcW w:w="1969" w:type="dxa"/>
            <w:tcBorders>
              <w:top w:val="single" w:sz="2" w:space="0" w:color="000000"/>
              <w:left w:val="single" w:sz="2" w:space="0" w:color="000000"/>
              <w:bottom w:val="single" w:sz="2" w:space="0" w:color="000000"/>
              <w:right w:val="single" w:sz="2" w:space="0" w:color="000000"/>
            </w:tcBorders>
          </w:tcPr>
          <w:p w14:paraId="352568E3"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700 000</w:t>
            </w:r>
          </w:p>
        </w:tc>
      </w:tr>
      <w:tr w:rsidR="00EE198F" w:rsidRPr="00815436" w14:paraId="602DCBE0"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60B28A93"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1 06 01000 00 0000 110</w:t>
            </w:r>
          </w:p>
        </w:tc>
        <w:tc>
          <w:tcPr>
            <w:tcW w:w="5746" w:type="dxa"/>
            <w:tcBorders>
              <w:top w:val="single" w:sz="2" w:space="0" w:color="000000"/>
              <w:left w:val="single" w:sz="2" w:space="0" w:color="000000"/>
              <w:bottom w:val="single" w:sz="2" w:space="0" w:color="000000"/>
              <w:right w:val="single" w:sz="2" w:space="0" w:color="000000"/>
            </w:tcBorders>
          </w:tcPr>
          <w:p w14:paraId="3C7B1586"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Налог на имущество физических лиц</w:t>
            </w:r>
          </w:p>
        </w:tc>
        <w:tc>
          <w:tcPr>
            <w:tcW w:w="1969" w:type="dxa"/>
            <w:tcBorders>
              <w:top w:val="single" w:sz="2" w:space="0" w:color="000000"/>
              <w:left w:val="single" w:sz="2" w:space="0" w:color="000000"/>
              <w:bottom w:val="single" w:sz="2" w:space="0" w:color="000000"/>
              <w:right w:val="single" w:sz="2" w:space="0" w:color="000000"/>
            </w:tcBorders>
          </w:tcPr>
          <w:p w14:paraId="58F593A3"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150 000</w:t>
            </w:r>
          </w:p>
        </w:tc>
      </w:tr>
      <w:tr w:rsidR="00EE198F" w:rsidRPr="00815436" w14:paraId="6D75DEFC" w14:textId="77777777" w:rsidTr="00EE198F">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57F32D49"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1 06 01030 10 0000 110</w:t>
            </w:r>
          </w:p>
        </w:tc>
        <w:tc>
          <w:tcPr>
            <w:tcW w:w="5746" w:type="dxa"/>
            <w:tcBorders>
              <w:top w:val="single" w:sz="2" w:space="0" w:color="000000"/>
              <w:left w:val="single" w:sz="2" w:space="0" w:color="000000"/>
              <w:bottom w:val="single" w:sz="2" w:space="0" w:color="000000"/>
              <w:right w:val="single" w:sz="2" w:space="0" w:color="000000"/>
            </w:tcBorders>
          </w:tcPr>
          <w:p w14:paraId="271D2C5A"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tcPr>
          <w:p w14:paraId="253B4294"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150000</w:t>
            </w:r>
          </w:p>
        </w:tc>
      </w:tr>
      <w:tr w:rsidR="00EE198F" w:rsidRPr="00815436" w14:paraId="0AEC4EC5"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5DF864BA"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1 06 06000 00 0000 110</w:t>
            </w:r>
          </w:p>
        </w:tc>
        <w:tc>
          <w:tcPr>
            <w:tcW w:w="5746" w:type="dxa"/>
            <w:tcBorders>
              <w:top w:val="single" w:sz="2" w:space="0" w:color="000000"/>
              <w:left w:val="single" w:sz="2" w:space="0" w:color="000000"/>
              <w:bottom w:val="single" w:sz="2" w:space="0" w:color="000000"/>
              <w:right w:val="single" w:sz="2" w:space="0" w:color="000000"/>
            </w:tcBorders>
          </w:tcPr>
          <w:p w14:paraId="1D3D2517" w14:textId="77777777" w:rsidR="00EE198F" w:rsidRPr="00815436" w:rsidRDefault="00EE198F" w:rsidP="00EE198F">
            <w:pPr>
              <w:suppressAutoHyphens/>
              <w:textAlignment w:val="top"/>
              <w:rPr>
                <w:rFonts w:eastAsia="Arial"/>
                <w:color w:val="000000"/>
                <w:lang w:eastAsia="ar-SA"/>
              </w:rPr>
            </w:pPr>
            <w:proofErr w:type="spellStart"/>
            <w:r w:rsidRPr="00815436">
              <w:rPr>
                <w:rFonts w:eastAsia="Arial"/>
                <w:color w:val="000000"/>
                <w:lang w:val="en-US" w:eastAsia="zh-CN" w:bidi="ar"/>
              </w:rPr>
              <w:t>Земельный</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налог</w:t>
            </w:r>
            <w:proofErr w:type="spellEnd"/>
          </w:p>
        </w:tc>
        <w:tc>
          <w:tcPr>
            <w:tcW w:w="1969" w:type="dxa"/>
            <w:tcBorders>
              <w:top w:val="single" w:sz="2" w:space="0" w:color="000000"/>
              <w:left w:val="single" w:sz="2" w:space="0" w:color="000000"/>
              <w:bottom w:val="single" w:sz="2" w:space="0" w:color="000000"/>
              <w:right w:val="single" w:sz="2" w:space="0" w:color="000000"/>
            </w:tcBorders>
          </w:tcPr>
          <w:p w14:paraId="4DC49DF3"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550 000</w:t>
            </w:r>
          </w:p>
        </w:tc>
      </w:tr>
      <w:tr w:rsidR="00EE198F" w:rsidRPr="00815436" w14:paraId="32D8D875"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269686BA"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1 06 06033 10 0000 110</w:t>
            </w:r>
          </w:p>
        </w:tc>
        <w:tc>
          <w:tcPr>
            <w:tcW w:w="5746" w:type="dxa"/>
            <w:tcBorders>
              <w:top w:val="single" w:sz="2" w:space="0" w:color="000000"/>
              <w:left w:val="single" w:sz="2" w:space="0" w:color="000000"/>
              <w:bottom w:val="single" w:sz="2" w:space="0" w:color="000000"/>
              <w:right w:val="single" w:sz="2" w:space="0" w:color="000000"/>
            </w:tcBorders>
          </w:tcPr>
          <w:p w14:paraId="77BB5905"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1969" w:type="dxa"/>
            <w:tcBorders>
              <w:top w:val="single" w:sz="2" w:space="0" w:color="000000"/>
              <w:left w:val="single" w:sz="2" w:space="0" w:color="000000"/>
              <w:bottom w:val="single" w:sz="2" w:space="0" w:color="000000"/>
              <w:right w:val="single" w:sz="2" w:space="0" w:color="000000"/>
            </w:tcBorders>
          </w:tcPr>
          <w:p w14:paraId="695311A5"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190000</w:t>
            </w:r>
          </w:p>
        </w:tc>
      </w:tr>
      <w:tr w:rsidR="00EE198F" w:rsidRPr="00815436" w14:paraId="44640295"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43F4E176"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1 06 06043 10 0000 110</w:t>
            </w:r>
          </w:p>
        </w:tc>
        <w:tc>
          <w:tcPr>
            <w:tcW w:w="5746" w:type="dxa"/>
            <w:tcBorders>
              <w:top w:val="single" w:sz="2" w:space="0" w:color="000000"/>
              <w:left w:val="single" w:sz="2" w:space="0" w:color="000000"/>
              <w:bottom w:val="single" w:sz="2" w:space="0" w:color="000000"/>
              <w:right w:val="single" w:sz="2" w:space="0" w:color="000000"/>
            </w:tcBorders>
          </w:tcPr>
          <w:p w14:paraId="247A475B"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1969" w:type="dxa"/>
            <w:tcBorders>
              <w:top w:val="single" w:sz="2" w:space="0" w:color="000000"/>
              <w:left w:val="single" w:sz="2" w:space="0" w:color="000000"/>
              <w:bottom w:val="single" w:sz="2" w:space="0" w:color="000000"/>
              <w:right w:val="single" w:sz="2" w:space="0" w:color="000000"/>
            </w:tcBorders>
          </w:tcPr>
          <w:p w14:paraId="02103F96"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360000</w:t>
            </w:r>
          </w:p>
        </w:tc>
      </w:tr>
      <w:tr w:rsidR="00EE198F" w:rsidRPr="00815436" w14:paraId="59A966C0"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4BC3E499"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 xml:space="preserve">1 08 00000 00 0000 000 </w:t>
            </w:r>
          </w:p>
        </w:tc>
        <w:tc>
          <w:tcPr>
            <w:tcW w:w="5746" w:type="dxa"/>
            <w:tcBorders>
              <w:top w:val="single" w:sz="2" w:space="0" w:color="000000"/>
              <w:left w:val="single" w:sz="2" w:space="0" w:color="000000"/>
              <w:bottom w:val="single" w:sz="2" w:space="0" w:color="000000"/>
              <w:right w:val="single" w:sz="2" w:space="0" w:color="000000"/>
            </w:tcBorders>
            <w:vAlign w:val="bottom"/>
          </w:tcPr>
          <w:p w14:paraId="3525A397"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val="en-US" w:eastAsia="zh-CN" w:bidi="ar"/>
              </w:rPr>
              <w:t>ГОСУДАРСТВЕННАЯ ПОШЛИНА</w:t>
            </w:r>
          </w:p>
        </w:tc>
        <w:tc>
          <w:tcPr>
            <w:tcW w:w="1969" w:type="dxa"/>
            <w:tcBorders>
              <w:top w:val="single" w:sz="2" w:space="0" w:color="000000"/>
              <w:left w:val="single" w:sz="2" w:space="0" w:color="000000"/>
              <w:bottom w:val="single" w:sz="2" w:space="0" w:color="000000"/>
              <w:right w:val="single" w:sz="2" w:space="0" w:color="000000"/>
            </w:tcBorders>
          </w:tcPr>
          <w:p w14:paraId="0001A1D0"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1 000</w:t>
            </w:r>
          </w:p>
        </w:tc>
      </w:tr>
      <w:tr w:rsidR="00EE198F" w:rsidRPr="00815436" w14:paraId="529B4C66" w14:textId="77777777" w:rsidTr="00EE198F">
        <w:trPr>
          <w:trHeight w:val="1260"/>
        </w:trPr>
        <w:tc>
          <w:tcPr>
            <w:tcW w:w="2556" w:type="dxa"/>
            <w:tcBorders>
              <w:top w:val="single" w:sz="2" w:space="0" w:color="000000"/>
              <w:left w:val="single" w:sz="2" w:space="0" w:color="000000"/>
              <w:bottom w:val="single" w:sz="2" w:space="0" w:color="000000"/>
              <w:right w:val="single" w:sz="2" w:space="0" w:color="000000"/>
            </w:tcBorders>
            <w:noWrap/>
            <w:vAlign w:val="center"/>
          </w:tcPr>
          <w:p w14:paraId="52D7CAD0"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1 08 04020 01 0000 110</w:t>
            </w:r>
          </w:p>
        </w:tc>
        <w:tc>
          <w:tcPr>
            <w:tcW w:w="5746" w:type="dxa"/>
            <w:tcBorders>
              <w:top w:val="single" w:sz="2" w:space="0" w:color="000000"/>
              <w:left w:val="single" w:sz="2" w:space="0" w:color="000000"/>
              <w:bottom w:val="single" w:sz="2" w:space="0" w:color="000000"/>
              <w:right w:val="single" w:sz="2" w:space="0" w:color="000000"/>
            </w:tcBorders>
          </w:tcPr>
          <w:p w14:paraId="3B8C66F4"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69" w:type="dxa"/>
            <w:tcBorders>
              <w:top w:val="single" w:sz="2" w:space="0" w:color="000000"/>
              <w:left w:val="single" w:sz="2" w:space="0" w:color="000000"/>
              <w:bottom w:val="single" w:sz="2" w:space="0" w:color="000000"/>
              <w:right w:val="single" w:sz="2" w:space="0" w:color="000000"/>
            </w:tcBorders>
            <w:noWrap/>
          </w:tcPr>
          <w:p w14:paraId="14566CDE"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1000</w:t>
            </w:r>
          </w:p>
        </w:tc>
      </w:tr>
      <w:tr w:rsidR="00EE198F" w:rsidRPr="00815436" w14:paraId="7A935060" w14:textId="77777777" w:rsidTr="00EE198F">
        <w:trPr>
          <w:trHeight w:val="300"/>
        </w:trPr>
        <w:tc>
          <w:tcPr>
            <w:tcW w:w="2556" w:type="dxa"/>
            <w:tcBorders>
              <w:top w:val="single" w:sz="2" w:space="0" w:color="000000"/>
              <w:left w:val="single" w:sz="2" w:space="0" w:color="000000"/>
              <w:bottom w:val="single" w:sz="2" w:space="0" w:color="000000"/>
              <w:right w:val="single" w:sz="2" w:space="0" w:color="000000"/>
            </w:tcBorders>
            <w:vAlign w:val="center"/>
          </w:tcPr>
          <w:p w14:paraId="2ACED766" w14:textId="77777777" w:rsidR="00EE198F" w:rsidRPr="00815436" w:rsidRDefault="00EE198F" w:rsidP="00EE198F">
            <w:pPr>
              <w:suppressAutoHyphens/>
              <w:jc w:val="center"/>
              <w:rPr>
                <w:rFonts w:eastAsia="Arial"/>
                <w:color w:val="000000"/>
                <w:lang w:eastAsia="ar-SA"/>
              </w:rPr>
            </w:pPr>
          </w:p>
        </w:tc>
        <w:tc>
          <w:tcPr>
            <w:tcW w:w="5746" w:type="dxa"/>
            <w:tcBorders>
              <w:top w:val="single" w:sz="2" w:space="0" w:color="000000"/>
              <w:left w:val="single" w:sz="2" w:space="0" w:color="000000"/>
              <w:bottom w:val="single" w:sz="2" w:space="0" w:color="000000"/>
              <w:right w:val="single" w:sz="2" w:space="0" w:color="000000"/>
            </w:tcBorders>
            <w:vAlign w:val="center"/>
          </w:tcPr>
          <w:p w14:paraId="5C2A1E93"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val="en-US" w:eastAsia="zh-CN" w:bidi="ar"/>
              </w:rPr>
              <w:t>ИТОГО НАЛОГОВЫЕ ДОХОДЫ</w:t>
            </w:r>
          </w:p>
        </w:tc>
        <w:tc>
          <w:tcPr>
            <w:tcW w:w="1969" w:type="dxa"/>
            <w:tcBorders>
              <w:top w:val="single" w:sz="2" w:space="0" w:color="000000"/>
              <w:left w:val="single" w:sz="2" w:space="0" w:color="000000"/>
              <w:bottom w:val="single" w:sz="2" w:space="0" w:color="000000"/>
              <w:right w:val="single" w:sz="2" w:space="0" w:color="000000"/>
            </w:tcBorders>
          </w:tcPr>
          <w:p w14:paraId="56E3C1EC"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5 175 598</w:t>
            </w:r>
          </w:p>
        </w:tc>
      </w:tr>
      <w:tr w:rsidR="00EE198F" w:rsidRPr="00815436" w14:paraId="06E14255" w14:textId="77777777" w:rsidTr="00EE198F">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007F6452"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 xml:space="preserve">1 11 00000 00 0000 000  </w:t>
            </w:r>
          </w:p>
        </w:tc>
        <w:tc>
          <w:tcPr>
            <w:tcW w:w="5746" w:type="dxa"/>
            <w:tcBorders>
              <w:top w:val="single" w:sz="2" w:space="0" w:color="000000"/>
              <w:left w:val="single" w:sz="2" w:space="0" w:color="000000"/>
              <w:bottom w:val="single" w:sz="2" w:space="0" w:color="000000"/>
              <w:right w:val="single" w:sz="2" w:space="0" w:color="000000"/>
            </w:tcBorders>
            <w:vAlign w:val="center"/>
          </w:tcPr>
          <w:p w14:paraId="32385191"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ДОХОДЫ ОТ ИСПОЛЬЗОВАНИЯ ИМУЩЕСТВА, НАХОДЯЩЕГОСЯ В ГОСУДАРСТВЕННОЙ И МУНИЦИПАЛЬНОЙ СОБСТВЕННОСТИ</w:t>
            </w:r>
          </w:p>
        </w:tc>
        <w:tc>
          <w:tcPr>
            <w:tcW w:w="1969" w:type="dxa"/>
            <w:tcBorders>
              <w:top w:val="single" w:sz="2" w:space="0" w:color="000000"/>
              <w:left w:val="single" w:sz="2" w:space="0" w:color="000000"/>
              <w:bottom w:val="single" w:sz="2" w:space="0" w:color="000000"/>
              <w:right w:val="single" w:sz="2" w:space="0" w:color="000000"/>
            </w:tcBorders>
          </w:tcPr>
          <w:p w14:paraId="359DEEDC"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360 000</w:t>
            </w:r>
          </w:p>
        </w:tc>
      </w:tr>
      <w:tr w:rsidR="00EE198F" w:rsidRPr="00815436" w14:paraId="651883BF" w14:textId="77777777" w:rsidTr="00EE198F">
        <w:trPr>
          <w:trHeight w:val="1260"/>
        </w:trPr>
        <w:tc>
          <w:tcPr>
            <w:tcW w:w="2556" w:type="dxa"/>
            <w:tcBorders>
              <w:top w:val="single" w:sz="2" w:space="0" w:color="000000"/>
              <w:left w:val="single" w:sz="2" w:space="0" w:color="000000"/>
              <w:bottom w:val="single" w:sz="2" w:space="0" w:color="000000"/>
              <w:right w:val="single" w:sz="2" w:space="0" w:color="000000"/>
            </w:tcBorders>
          </w:tcPr>
          <w:p w14:paraId="0ABA6EEE"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 xml:space="preserve">1 11 05025 10 0000 120   </w:t>
            </w:r>
          </w:p>
        </w:tc>
        <w:tc>
          <w:tcPr>
            <w:tcW w:w="5746" w:type="dxa"/>
            <w:tcBorders>
              <w:top w:val="single" w:sz="2" w:space="0" w:color="000000"/>
              <w:left w:val="single" w:sz="2" w:space="0" w:color="000000"/>
              <w:bottom w:val="single" w:sz="2" w:space="0" w:color="000000"/>
              <w:right w:val="single" w:sz="2" w:space="0" w:color="000000"/>
            </w:tcBorders>
          </w:tcPr>
          <w:p w14:paraId="2D3E4ED8"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69" w:type="dxa"/>
            <w:tcBorders>
              <w:top w:val="single" w:sz="2" w:space="0" w:color="000000"/>
              <w:left w:val="single" w:sz="2" w:space="0" w:color="000000"/>
              <w:bottom w:val="single" w:sz="2" w:space="0" w:color="000000"/>
              <w:right w:val="single" w:sz="2" w:space="0" w:color="000000"/>
            </w:tcBorders>
          </w:tcPr>
          <w:p w14:paraId="4A6378A7"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72 000</w:t>
            </w:r>
          </w:p>
        </w:tc>
      </w:tr>
      <w:tr w:rsidR="00EE198F" w:rsidRPr="00815436" w14:paraId="654C100C" w14:textId="77777777" w:rsidTr="00EE198F">
        <w:trPr>
          <w:trHeight w:val="1260"/>
        </w:trPr>
        <w:tc>
          <w:tcPr>
            <w:tcW w:w="2556" w:type="dxa"/>
            <w:tcBorders>
              <w:top w:val="single" w:sz="2" w:space="0" w:color="000000"/>
              <w:left w:val="single" w:sz="2" w:space="0" w:color="000000"/>
              <w:bottom w:val="single" w:sz="2" w:space="0" w:color="000000"/>
              <w:right w:val="single" w:sz="2" w:space="0" w:color="000000"/>
            </w:tcBorders>
            <w:vAlign w:val="center"/>
          </w:tcPr>
          <w:p w14:paraId="7883117F"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lastRenderedPageBreak/>
              <w:t xml:space="preserve">1 11 05035 10 0000 120 </w:t>
            </w:r>
          </w:p>
        </w:tc>
        <w:tc>
          <w:tcPr>
            <w:tcW w:w="5746" w:type="dxa"/>
            <w:tcBorders>
              <w:top w:val="single" w:sz="2" w:space="0" w:color="000000"/>
              <w:left w:val="single" w:sz="2" w:space="0" w:color="000000"/>
              <w:bottom w:val="single" w:sz="2" w:space="0" w:color="000000"/>
              <w:right w:val="single" w:sz="2" w:space="0" w:color="000000"/>
            </w:tcBorders>
          </w:tcPr>
          <w:p w14:paraId="5743308B"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69" w:type="dxa"/>
            <w:tcBorders>
              <w:top w:val="single" w:sz="2" w:space="0" w:color="000000"/>
              <w:left w:val="single" w:sz="2" w:space="0" w:color="000000"/>
              <w:bottom w:val="single" w:sz="2" w:space="0" w:color="000000"/>
              <w:right w:val="single" w:sz="2" w:space="0" w:color="000000"/>
            </w:tcBorders>
          </w:tcPr>
          <w:p w14:paraId="47AA24A1"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18 000</w:t>
            </w:r>
          </w:p>
        </w:tc>
      </w:tr>
      <w:tr w:rsidR="00EE198F" w:rsidRPr="00815436" w14:paraId="5A2326C3" w14:textId="77777777" w:rsidTr="00EE198F">
        <w:trPr>
          <w:trHeight w:val="1240"/>
        </w:trPr>
        <w:tc>
          <w:tcPr>
            <w:tcW w:w="2556" w:type="dxa"/>
            <w:tcBorders>
              <w:top w:val="single" w:sz="2" w:space="0" w:color="000000"/>
              <w:left w:val="single" w:sz="2" w:space="0" w:color="000000"/>
              <w:bottom w:val="single" w:sz="2" w:space="0" w:color="000000"/>
              <w:right w:val="single" w:sz="2" w:space="0" w:color="000000"/>
            </w:tcBorders>
            <w:vAlign w:val="center"/>
          </w:tcPr>
          <w:p w14:paraId="32109B37"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1 11 09045 10 0000 120</w:t>
            </w:r>
          </w:p>
        </w:tc>
        <w:tc>
          <w:tcPr>
            <w:tcW w:w="5746" w:type="dxa"/>
            <w:tcBorders>
              <w:top w:val="single" w:sz="2" w:space="0" w:color="000000"/>
              <w:left w:val="single" w:sz="2" w:space="0" w:color="000000"/>
              <w:bottom w:val="single" w:sz="2" w:space="0" w:color="000000"/>
              <w:right w:val="single" w:sz="2" w:space="0" w:color="000000"/>
            </w:tcBorders>
          </w:tcPr>
          <w:p w14:paraId="421F5450"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69" w:type="dxa"/>
            <w:tcBorders>
              <w:top w:val="single" w:sz="2" w:space="0" w:color="000000"/>
              <w:left w:val="single" w:sz="2" w:space="0" w:color="000000"/>
              <w:bottom w:val="single" w:sz="2" w:space="0" w:color="000000"/>
              <w:right w:val="single" w:sz="2" w:space="0" w:color="000000"/>
            </w:tcBorders>
          </w:tcPr>
          <w:p w14:paraId="46F257E7" w14:textId="77777777" w:rsidR="00EE198F" w:rsidRPr="00815436" w:rsidRDefault="00EE198F" w:rsidP="00EE198F">
            <w:pPr>
              <w:suppressAutoHyphens/>
              <w:jc w:val="center"/>
              <w:rPr>
                <w:rFonts w:eastAsia="Arial"/>
                <w:color w:val="000000"/>
                <w:lang w:eastAsia="ar-SA"/>
              </w:rPr>
            </w:pPr>
            <w:r w:rsidRPr="00815436">
              <w:rPr>
                <w:rFonts w:eastAsia="Arial"/>
                <w:color w:val="000000"/>
                <w:lang w:val="en-US" w:eastAsia="zh-CN" w:bidi="ar"/>
              </w:rPr>
              <w:t>270000</w:t>
            </w:r>
          </w:p>
        </w:tc>
      </w:tr>
      <w:tr w:rsidR="00EE198F" w:rsidRPr="00815436" w14:paraId="26834C9B"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1192EB9F"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1 13 00000 00 0000 000</w:t>
            </w:r>
          </w:p>
        </w:tc>
        <w:tc>
          <w:tcPr>
            <w:tcW w:w="5746" w:type="dxa"/>
            <w:tcBorders>
              <w:top w:val="single" w:sz="2" w:space="0" w:color="000000"/>
              <w:left w:val="single" w:sz="2" w:space="0" w:color="000000"/>
              <w:bottom w:val="single" w:sz="2" w:space="0" w:color="000000"/>
              <w:right w:val="single" w:sz="2" w:space="0" w:color="000000"/>
            </w:tcBorders>
            <w:vAlign w:val="bottom"/>
          </w:tcPr>
          <w:p w14:paraId="4C65F200"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ДОХОДЫ ОТ ОКАЗАНИЯ ПЛАТНЫХ УСЛУГ (РАБОТ) И КОМПЕНСАЦИИ ЗАТРАТ ГОСУДАРСТВА</w:t>
            </w:r>
          </w:p>
        </w:tc>
        <w:tc>
          <w:tcPr>
            <w:tcW w:w="1969" w:type="dxa"/>
            <w:tcBorders>
              <w:top w:val="single" w:sz="2" w:space="0" w:color="000000"/>
              <w:left w:val="single" w:sz="2" w:space="0" w:color="000000"/>
              <w:bottom w:val="single" w:sz="2" w:space="0" w:color="000000"/>
              <w:right w:val="single" w:sz="2" w:space="0" w:color="000000"/>
            </w:tcBorders>
          </w:tcPr>
          <w:p w14:paraId="7E01CF86"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36 000</w:t>
            </w:r>
          </w:p>
        </w:tc>
      </w:tr>
      <w:tr w:rsidR="00EE198F" w:rsidRPr="00815436" w14:paraId="28DB8CDC"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161E92C7"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1 13 01000 00 0000 130</w:t>
            </w:r>
          </w:p>
        </w:tc>
        <w:tc>
          <w:tcPr>
            <w:tcW w:w="5746" w:type="dxa"/>
            <w:tcBorders>
              <w:top w:val="single" w:sz="2" w:space="0" w:color="000000"/>
              <w:left w:val="single" w:sz="2" w:space="0" w:color="000000"/>
              <w:bottom w:val="single" w:sz="2" w:space="0" w:color="000000"/>
              <w:right w:val="single" w:sz="2" w:space="0" w:color="000000"/>
            </w:tcBorders>
          </w:tcPr>
          <w:p w14:paraId="2DF1A62C"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 xml:space="preserve">Доходы от оказания платных услуг (работ) </w:t>
            </w:r>
          </w:p>
        </w:tc>
        <w:tc>
          <w:tcPr>
            <w:tcW w:w="1969" w:type="dxa"/>
            <w:tcBorders>
              <w:top w:val="single" w:sz="2" w:space="0" w:color="000000"/>
              <w:left w:val="single" w:sz="2" w:space="0" w:color="000000"/>
              <w:bottom w:val="single" w:sz="2" w:space="0" w:color="000000"/>
              <w:right w:val="single" w:sz="2" w:space="0" w:color="000000"/>
            </w:tcBorders>
            <w:noWrap/>
          </w:tcPr>
          <w:p w14:paraId="2A80C392"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36000</w:t>
            </w:r>
          </w:p>
        </w:tc>
      </w:tr>
      <w:tr w:rsidR="00EE198F" w:rsidRPr="00815436" w14:paraId="5BCF90AA"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09B79F14"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1 13 01995 10 0000 130</w:t>
            </w:r>
          </w:p>
        </w:tc>
        <w:tc>
          <w:tcPr>
            <w:tcW w:w="5746" w:type="dxa"/>
            <w:tcBorders>
              <w:top w:val="single" w:sz="2" w:space="0" w:color="000000"/>
              <w:left w:val="single" w:sz="2" w:space="0" w:color="000000"/>
              <w:bottom w:val="single" w:sz="2" w:space="0" w:color="000000"/>
              <w:right w:val="single" w:sz="2" w:space="0" w:color="000000"/>
            </w:tcBorders>
          </w:tcPr>
          <w:p w14:paraId="645E7CDC"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Прочие доходы от оказания платных услуг (работ) получателями средств бюджетов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tcPr>
          <w:p w14:paraId="17E8DF69"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36000</w:t>
            </w:r>
          </w:p>
        </w:tc>
      </w:tr>
      <w:tr w:rsidR="00EE198F" w:rsidRPr="00815436" w14:paraId="7920368C" w14:textId="77777777" w:rsidTr="00815436">
        <w:trPr>
          <w:trHeight w:val="500"/>
        </w:trPr>
        <w:tc>
          <w:tcPr>
            <w:tcW w:w="2556" w:type="dxa"/>
            <w:tcBorders>
              <w:top w:val="single" w:sz="2" w:space="0" w:color="000000"/>
              <w:left w:val="single" w:sz="2" w:space="0" w:color="000000"/>
              <w:bottom w:val="single" w:sz="4" w:space="0" w:color="auto"/>
              <w:right w:val="single" w:sz="2" w:space="0" w:color="000000"/>
            </w:tcBorders>
          </w:tcPr>
          <w:p w14:paraId="44EDBB93"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1 14 00000 00 0000 000</w:t>
            </w:r>
          </w:p>
        </w:tc>
        <w:tc>
          <w:tcPr>
            <w:tcW w:w="5746" w:type="dxa"/>
            <w:tcBorders>
              <w:top w:val="single" w:sz="2" w:space="0" w:color="000000"/>
              <w:left w:val="single" w:sz="2" w:space="0" w:color="000000"/>
              <w:bottom w:val="single" w:sz="2" w:space="0" w:color="000000"/>
              <w:right w:val="single" w:sz="2" w:space="0" w:color="000000"/>
            </w:tcBorders>
          </w:tcPr>
          <w:p w14:paraId="6F41CCDE"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ДОХОДЫ ОТ ПРОДАЖИ МАТЕРИАЛЬНЫХ И НЕМАТЕРИАЛЬНЫХ АКТИВОВ</w:t>
            </w:r>
          </w:p>
        </w:tc>
        <w:tc>
          <w:tcPr>
            <w:tcW w:w="1969" w:type="dxa"/>
            <w:tcBorders>
              <w:top w:val="single" w:sz="2" w:space="0" w:color="000000"/>
              <w:left w:val="single" w:sz="2" w:space="0" w:color="000000"/>
              <w:bottom w:val="single" w:sz="2" w:space="0" w:color="000000"/>
              <w:right w:val="single" w:sz="2" w:space="0" w:color="000000"/>
            </w:tcBorders>
            <w:noWrap/>
          </w:tcPr>
          <w:p w14:paraId="4A5D5204"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4139572</w:t>
            </w:r>
          </w:p>
        </w:tc>
      </w:tr>
      <w:tr w:rsidR="00EE198F" w:rsidRPr="00815436" w14:paraId="7EA3CEB7" w14:textId="77777777" w:rsidTr="00815436">
        <w:trPr>
          <w:trHeight w:val="1260"/>
        </w:trPr>
        <w:tc>
          <w:tcPr>
            <w:tcW w:w="2556" w:type="dxa"/>
            <w:tcBorders>
              <w:top w:val="single" w:sz="4" w:space="0" w:color="auto"/>
              <w:left w:val="single" w:sz="4" w:space="0" w:color="auto"/>
              <w:bottom w:val="single" w:sz="4" w:space="0" w:color="auto"/>
              <w:right w:val="single" w:sz="4" w:space="0" w:color="auto"/>
            </w:tcBorders>
            <w:vAlign w:val="center"/>
          </w:tcPr>
          <w:p w14:paraId="63D9838E"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1 14 02053 10 0000 440</w:t>
            </w:r>
          </w:p>
        </w:tc>
        <w:tc>
          <w:tcPr>
            <w:tcW w:w="5746" w:type="dxa"/>
            <w:tcBorders>
              <w:top w:val="single" w:sz="2" w:space="0" w:color="000000"/>
              <w:left w:val="single" w:sz="4" w:space="0" w:color="auto"/>
              <w:bottom w:val="single" w:sz="2" w:space="0" w:color="000000"/>
              <w:right w:val="single" w:sz="2" w:space="0" w:color="000000"/>
            </w:tcBorders>
          </w:tcPr>
          <w:p w14:paraId="2A98D19A"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proofErr w:type="spellStart"/>
            <w:r w:rsidRPr="00815436">
              <w:rPr>
                <w:rFonts w:eastAsia="Arial"/>
                <w:color w:val="000000"/>
                <w:lang w:eastAsia="zh-CN" w:bidi="ar"/>
              </w:rPr>
              <w:t>реализац</w:t>
            </w:r>
            <w:proofErr w:type="spellEnd"/>
          </w:p>
        </w:tc>
        <w:tc>
          <w:tcPr>
            <w:tcW w:w="1969" w:type="dxa"/>
            <w:tcBorders>
              <w:top w:val="single" w:sz="2" w:space="0" w:color="000000"/>
              <w:left w:val="single" w:sz="2" w:space="0" w:color="000000"/>
              <w:bottom w:val="single" w:sz="2" w:space="0" w:color="000000"/>
              <w:right w:val="single" w:sz="2" w:space="0" w:color="000000"/>
            </w:tcBorders>
            <w:noWrap/>
          </w:tcPr>
          <w:p w14:paraId="43ADD3D1"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4139572</w:t>
            </w:r>
          </w:p>
        </w:tc>
      </w:tr>
      <w:tr w:rsidR="00EE198F" w:rsidRPr="00815436" w14:paraId="2275AEA9" w14:textId="77777777" w:rsidTr="00815436">
        <w:trPr>
          <w:trHeight w:val="500"/>
        </w:trPr>
        <w:tc>
          <w:tcPr>
            <w:tcW w:w="2556" w:type="dxa"/>
            <w:tcBorders>
              <w:top w:val="single" w:sz="4" w:space="0" w:color="auto"/>
              <w:left w:val="single" w:sz="2" w:space="0" w:color="000000"/>
              <w:bottom w:val="single" w:sz="2" w:space="0" w:color="000000"/>
              <w:right w:val="single" w:sz="2" w:space="0" w:color="000000"/>
            </w:tcBorders>
            <w:vAlign w:val="center"/>
          </w:tcPr>
          <w:p w14:paraId="6D3E41DB"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1 17 15030 10 0000 150</w:t>
            </w:r>
          </w:p>
        </w:tc>
        <w:tc>
          <w:tcPr>
            <w:tcW w:w="5746" w:type="dxa"/>
            <w:tcBorders>
              <w:top w:val="single" w:sz="2" w:space="0" w:color="000000"/>
              <w:left w:val="single" w:sz="2" w:space="0" w:color="000000"/>
              <w:bottom w:val="single" w:sz="2" w:space="0" w:color="000000"/>
              <w:right w:val="single" w:sz="2" w:space="0" w:color="000000"/>
            </w:tcBorders>
            <w:vAlign w:val="center"/>
          </w:tcPr>
          <w:p w14:paraId="087166AC"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eastAsia="zh-CN" w:bidi="ar"/>
              </w:rPr>
              <w:t>Инициативные платежи, зачисляемые в бюджеты сельских поселений</w:t>
            </w:r>
          </w:p>
        </w:tc>
        <w:tc>
          <w:tcPr>
            <w:tcW w:w="1969" w:type="dxa"/>
            <w:tcBorders>
              <w:top w:val="single" w:sz="2" w:space="0" w:color="000000"/>
              <w:left w:val="single" w:sz="2" w:space="0" w:color="000000"/>
              <w:bottom w:val="single" w:sz="2" w:space="0" w:color="000000"/>
              <w:right w:val="single" w:sz="2" w:space="0" w:color="000000"/>
            </w:tcBorders>
          </w:tcPr>
          <w:p w14:paraId="017C8E8F"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84 800</w:t>
            </w:r>
          </w:p>
        </w:tc>
      </w:tr>
      <w:tr w:rsidR="00EE198F" w:rsidRPr="00815436" w14:paraId="1311F9C5" w14:textId="77777777" w:rsidTr="00EE198F">
        <w:trPr>
          <w:trHeight w:val="1520"/>
        </w:trPr>
        <w:tc>
          <w:tcPr>
            <w:tcW w:w="2556" w:type="dxa"/>
            <w:tcBorders>
              <w:top w:val="single" w:sz="2" w:space="0" w:color="000000"/>
              <w:left w:val="single" w:sz="2" w:space="0" w:color="000000"/>
              <w:bottom w:val="single" w:sz="2" w:space="0" w:color="000000"/>
              <w:right w:val="single" w:sz="2" w:space="0" w:color="000000"/>
            </w:tcBorders>
            <w:vAlign w:val="center"/>
          </w:tcPr>
          <w:p w14:paraId="17BA5168"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000 117 15030 10 3711 150</w:t>
            </w:r>
          </w:p>
        </w:tc>
        <w:tc>
          <w:tcPr>
            <w:tcW w:w="5746" w:type="dxa"/>
            <w:tcBorders>
              <w:top w:val="single" w:sz="2" w:space="0" w:color="000000"/>
              <w:left w:val="single" w:sz="2" w:space="0" w:color="000000"/>
              <w:bottom w:val="single" w:sz="2" w:space="0" w:color="000000"/>
              <w:right w:val="single" w:sz="2" w:space="0" w:color="000000"/>
            </w:tcBorders>
            <w:vAlign w:val="center"/>
          </w:tcPr>
          <w:p w14:paraId="61D1B0BF"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815436">
              <w:rPr>
                <w:rFonts w:eastAsia="Arial"/>
                <w:color w:val="000000"/>
                <w:lang w:eastAsia="zh-CN" w:bidi="ar"/>
              </w:rPr>
              <w:t>с.Сандогора</w:t>
            </w:r>
            <w:proofErr w:type="spellEnd"/>
            <w:r w:rsidRPr="00815436">
              <w:rPr>
                <w:rFonts w:eastAsia="Arial"/>
                <w:color w:val="000000"/>
                <w:lang w:eastAsia="zh-CN" w:bidi="ar"/>
              </w:rPr>
              <w:t xml:space="preserve">, </w:t>
            </w:r>
            <w:proofErr w:type="spellStart"/>
            <w:r w:rsidRPr="00815436">
              <w:rPr>
                <w:rFonts w:eastAsia="Arial"/>
                <w:color w:val="000000"/>
                <w:lang w:eastAsia="zh-CN" w:bidi="ar"/>
              </w:rPr>
              <w:t>ул.Центральная</w:t>
            </w:r>
            <w:proofErr w:type="spellEnd"/>
            <w:r w:rsidRPr="00815436">
              <w:rPr>
                <w:rFonts w:eastAsia="Arial"/>
                <w:color w:val="000000"/>
                <w:lang w:eastAsia="zh-CN" w:bidi="ar"/>
              </w:rPr>
              <w:t>)</w:t>
            </w:r>
          </w:p>
        </w:tc>
        <w:tc>
          <w:tcPr>
            <w:tcW w:w="1969" w:type="dxa"/>
            <w:tcBorders>
              <w:top w:val="single" w:sz="2" w:space="0" w:color="000000"/>
              <w:left w:val="single" w:sz="2" w:space="0" w:color="000000"/>
              <w:bottom w:val="single" w:sz="2" w:space="0" w:color="000000"/>
              <w:right w:val="single" w:sz="2" w:space="0" w:color="000000"/>
            </w:tcBorders>
          </w:tcPr>
          <w:p w14:paraId="44768D27"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50 000</w:t>
            </w:r>
          </w:p>
        </w:tc>
      </w:tr>
      <w:tr w:rsidR="00EE198F" w:rsidRPr="00815436" w14:paraId="1288B507" w14:textId="77777777" w:rsidTr="00EE198F">
        <w:trPr>
          <w:trHeight w:val="1520"/>
        </w:trPr>
        <w:tc>
          <w:tcPr>
            <w:tcW w:w="2556" w:type="dxa"/>
            <w:tcBorders>
              <w:top w:val="single" w:sz="2" w:space="0" w:color="000000"/>
              <w:left w:val="single" w:sz="2" w:space="0" w:color="000000"/>
              <w:bottom w:val="single" w:sz="2" w:space="0" w:color="000000"/>
              <w:right w:val="single" w:sz="2" w:space="0" w:color="000000"/>
            </w:tcBorders>
            <w:vAlign w:val="center"/>
          </w:tcPr>
          <w:p w14:paraId="33A7C3EC"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999 1 17 15030 10 4712 150</w:t>
            </w:r>
          </w:p>
        </w:tc>
        <w:tc>
          <w:tcPr>
            <w:tcW w:w="5746" w:type="dxa"/>
            <w:tcBorders>
              <w:top w:val="single" w:sz="2" w:space="0" w:color="000000"/>
              <w:left w:val="single" w:sz="2" w:space="0" w:color="000000"/>
              <w:bottom w:val="single" w:sz="2" w:space="0" w:color="000000"/>
              <w:right w:val="single" w:sz="2" w:space="0" w:color="000000"/>
            </w:tcBorders>
            <w:vAlign w:val="center"/>
          </w:tcPr>
          <w:p w14:paraId="461407E8"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eastAsia="zh-CN" w:bidi="ar"/>
              </w:rPr>
              <w:t xml:space="preserve">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815436">
              <w:rPr>
                <w:rFonts w:eastAsia="Arial"/>
                <w:color w:val="000000"/>
                <w:lang w:eastAsia="zh-CN" w:bidi="ar"/>
              </w:rPr>
              <w:t>Шода</w:t>
            </w:r>
            <w:proofErr w:type="spellEnd"/>
            <w:r w:rsidRPr="00815436">
              <w:rPr>
                <w:rFonts w:eastAsia="Arial"/>
                <w:color w:val="000000"/>
                <w:lang w:eastAsia="zh-CN" w:bidi="ar"/>
              </w:rPr>
              <w:t xml:space="preserve"> Костромская область, Костромской район, д. </w:t>
            </w:r>
            <w:proofErr w:type="spellStart"/>
            <w:r w:rsidRPr="00815436">
              <w:rPr>
                <w:rFonts w:eastAsia="Arial"/>
                <w:color w:val="000000"/>
                <w:lang w:eastAsia="zh-CN" w:bidi="ar"/>
              </w:rPr>
              <w:t>Шода</w:t>
            </w:r>
            <w:proofErr w:type="spellEnd"/>
            <w:r w:rsidRPr="00815436">
              <w:rPr>
                <w:rFonts w:eastAsia="Arial"/>
                <w:color w:val="000000"/>
                <w:lang w:eastAsia="zh-CN" w:bidi="ar"/>
              </w:rPr>
              <w:t>)</w:t>
            </w:r>
          </w:p>
        </w:tc>
        <w:tc>
          <w:tcPr>
            <w:tcW w:w="1969" w:type="dxa"/>
            <w:tcBorders>
              <w:top w:val="single" w:sz="2" w:space="0" w:color="000000"/>
              <w:left w:val="single" w:sz="2" w:space="0" w:color="000000"/>
              <w:bottom w:val="single" w:sz="2" w:space="0" w:color="000000"/>
              <w:right w:val="single" w:sz="2" w:space="0" w:color="000000"/>
            </w:tcBorders>
          </w:tcPr>
          <w:p w14:paraId="09801A96"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34 800</w:t>
            </w:r>
          </w:p>
        </w:tc>
      </w:tr>
      <w:tr w:rsidR="00EE198F" w:rsidRPr="00815436" w14:paraId="3BC816EE" w14:textId="77777777" w:rsidTr="00EE198F">
        <w:trPr>
          <w:trHeight w:val="240"/>
        </w:trPr>
        <w:tc>
          <w:tcPr>
            <w:tcW w:w="2556" w:type="dxa"/>
            <w:tcBorders>
              <w:top w:val="single" w:sz="2" w:space="0" w:color="000000"/>
              <w:left w:val="single" w:sz="2" w:space="0" w:color="000000"/>
              <w:bottom w:val="single" w:sz="2" w:space="0" w:color="000000"/>
              <w:right w:val="single" w:sz="2" w:space="0" w:color="000000"/>
            </w:tcBorders>
            <w:vAlign w:val="center"/>
          </w:tcPr>
          <w:p w14:paraId="21957A6D" w14:textId="77777777" w:rsidR="00EE198F" w:rsidRPr="00815436" w:rsidRDefault="00EE198F" w:rsidP="00EE198F">
            <w:pPr>
              <w:suppressAutoHyphens/>
              <w:jc w:val="center"/>
              <w:rPr>
                <w:rFonts w:eastAsia="Arial"/>
                <w:color w:val="000000"/>
                <w:lang w:eastAsia="ar-SA"/>
              </w:rPr>
            </w:pPr>
          </w:p>
        </w:tc>
        <w:tc>
          <w:tcPr>
            <w:tcW w:w="5746" w:type="dxa"/>
            <w:tcBorders>
              <w:top w:val="single" w:sz="2" w:space="0" w:color="000000"/>
              <w:left w:val="single" w:sz="2" w:space="0" w:color="000000"/>
              <w:bottom w:val="single" w:sz="2" w:space="0" w:color="000000"/>
              <w:right w:val="single" w:sz="2" w:space="0" w:color="000000"/>
            </w:tcBorders>
            <w:noWrap/>
            <w:vAlign w:val="bottom"/>
          </w:tcPr>
          <w:p w14:paraId="7E8679DE"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val="en-US" w:eastAsia="zh-CN" w:bidi="ar"/>
              </w:rPr>
              <w:t>ИТОГО НЕНАЛОГОВЫЕ ДОХОДЫ</w:t>
            </w:r>
          </w:p>
        </w:tc>
        <w:tc>
          <w:tcPr>
            <w:tcW w:w="1969" w:type="dxa"/>
            <w:tcBorders>
              <w:top w:val="single" w:sz="2" w:space="0" w:color="000000"/>
              <w:left w:val="single" w:sz="2" w:space="0" w:color="000000"/>
              <w:bottom w:val="single" w:sz="2" w:space="0" w:color="000000"/>
              <w:right w:val="single" w:sz="2" w:space="0" w:color="000000"/>
            </w:tcBorders>
          </w:tcPr>
          <w:p w14:paraId="07FE246D"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4 620 372</w:t>
            </w:r>
          </w:p>
        </w:tc>
      </w:tr>
      <w:tr w:rsidR="00EE198F" w:rsidRPr="00815436" w14:paraId="46C1B3F4" w14:textId="77777777" w:rsidTr="00EE198F">
        <w:trPr>
          <w:trHeight w:val="800"/>
        </w:trPr>
        <w:tc>
          <w:tcPr>
            <w:tcW w:w="2556" w:type="dxa"/>
            <w:tcBorders>
              <w:top w:val="single" w:sz="2" w:space="0" w:color="000000"/>
              <w:left w:val="single" w:sz="2" w:space="0" w:color="000000"/>
              <w:bottom w:val="single" w:sz="2" w:space="0" w:color="000000"/>
              <w:right w:val="single" w:sz="2" w:space="0" w:color="000000"/>
            </w:tcBorders>
            <w:vAlign w:val="center"/>
          </w:tcPr>
          <w:p w14:paraId="06247E2F"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2 00 00000 00 0000 000</w:t>
            </w:r>
          </w:p>
        </w:tc>
        <w:tc>
          <w:tcPr>
            <w:tcW w:w="5746" w:type="dxa"/>
            <w:tcBorders>
              <w:top w:val="single" w:sz="2" w:space="0" w:color="000000"/>
              <w:left w:val="single" w:sz="2" w:space="0" w:color="000000"/>
              <w:bottom w:val="single" w:sz="2" w:space="0" w:color="000000"/>
              <w:right w:val="single" w:sz="2" w:space="0" w:color="000000"/>
            </w:tcBorders>
            <w:vAlign w:val="center"/>
          </w:tcPr>
          <w:p w14:paraId="41097CC2"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val="en-US" w:eastAsia="zh-CN" w:bidi="ar"/>
              </w:rPr>
              <w:t>БЕЗВОЗМЕЗДНЫЕ ПОСТУПЛЕНИЯ</w:t>
            </w:r>
          </w:p>
        </w:tc>
        <w:tc>
          <w:tcPr>
            <w:tcW w:w="1969" w:type="dxa"/>
            <w:tcBorders>
              <w:top w:val="single" w:sz="2" w:space="0" w:color="000000"/>
              <w:left w:val="single" w:sz="2" w:space="0" w:color="000000"/>
              <w:bottom w:val="single" w:sz="2" w:space="0" w:color="000000"/>
              <w:right w:val="single" w:sz="2" w:space="0" w:color="000000"/>
            </w:tcBorders>
          </w:tcPr>
          <w:p w14:paraId="2403F459"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140 373 760,00</w:t>
            </w:r>
          </w:p>
        </w:tc>
      </w:tr>
      <w:tr w:rsidR="00EE198F" w:rsidRPr="00815436" w14:paraId="7A467A19" w14:textId="77777777" w:rsidTr="00EE198F">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10216545"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2 02 00000 00 0000 000</w:t>
            </w:r>
          </w:p>
        </w:tc>
        <w:tc>
          <w:tcPr>
            <w:tcW w:w="5746" w:type="dxa"/>
            <w:tcBorders>
              <w:top w:val="single" w:sz="2" w:space="0" w:color="000000"/>
              <w:left w:val="single" w:sz="2" w:space="0" w:color="000000"/>
              <w:bottom w:val="single" w:sz="2" w:space="0" w:color="000000"/>
              <w:right w:val="single" w:sz="2" w:space="0" w:color="000000"/>
            </w:tcBorders>
            <w:vAlign w:val="center"/>
          </w:tcPr>
          <w:p w14:paraId="6C36C26F"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БЕЗВОЗМЕЗДНЫЕ ПОСТУПЛЕНИЯ ОТ ДРУГИХ БЮДЖЕТОВ БЮДЖЕТНОЙ СИСТЕМЫ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tcPr>
          <w:p w14:paraId="0BCE0946"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140 237 760,00</w:t>
            </w:r>
          </w:p>
        </w:tc>
      </w:tr>
      <w:tr w:rsidR="00EE198F" w:rsidRPr="00815436" w14:paraId="0E09B980"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7CC70FB5"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2 02 10000 00 0000 150</w:t>
            </w:r>
          </w:p>
        </w:tc>
        <w:tc>
          <w:tcPr>
            <w:tcW w:w="5746" w:type="dxa"/>
            <w:tcBorders>
              <w:top w:val="single" w:sz="2" w:space="0" w:color="000000"/>
              <w:left w:val="single" w:sz="2" w:space="0" w:color="000000"/>
              <w:bottom w:val="single" w:sz="2" w:space="0" w:color="000000"/>
              <w:right w:val="single" w:sz="2" w:space="0" w:color="000000"/>
            </w:tcBorders>
            <w:vAlign w:val="center"/>
          </w:tcPr>
          <w:p w14:paraId="7BB2920E"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Дотации бюджетам бюджетной системы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tcPr>
          <w:p w14:paraId="0C9A144E"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7 471 200,00</w:t>
            </w:r>
          </w:p>
        </w:tc>
      </w:tr>
      <w:tr w:rsidR="00EE198F" w:rsidRPr="00815436" w14:paraId="77018A97" w14:textId="77777777" w:rsidTr="00EE198F">
        <w:trPr>
          <w:trHeight w:val="760"/>
        </w:trPr>
        <w:tc>
          <w:tcPr>
            <w:tcW w:w="2556" w:type="dxa"/>
            <w:tcBorders>
              <w:top w:val="single" w:sz="2" w:space="0" w:color="000000"/>
              <w:left w:val="single" w:sz="2" w:space="0" w:color="000000"/>
              <w:bottom w:val="single" w:sz="2" w:space="0" w:color="000000"/>
              <w:right w:val="single" w:sz="2" w:space="0" w:color="000000"/>
            </w:tcBorders>
          </w:tcPr>
          <w:p w14:paraId="261E09B7"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lastRenderedPageBreak/>
              <w:t>2 02 15001 10 0000 150</w:t>
            </w:r>
          </w:p>
        </w:tc>
        <w:tc>
          <w:tcPr>
            <w:tcW w:w="5746" w:type="dxa"/>
            <w:tcBorders>
              <w:top w:val="single" w:sz="2" w:space="0" w:color="000000"/>
              <w:left w:val="single" w:sz="2" w:space="0" w:color="000000"/>
              <w:bottom w:val="single" w:sz="2" w:space="0" w:color="000000"/>
              <w:right w:val="single" w:sz="2" w:space="0" w:color="000000"/>
            </w:tcBorders>
          </w:tcPr>
          <w:p w14:paraId="69677D61"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noWrap/>
          </w:tcPr>
          <w:p w14:paraId="4241F284"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1185000</w:t>
            </w:r>
          </w:p>
        </w:tc>
      </w:tr>
      <w:tr w:rsidR="00EE198F" w:rsidRPr="00815436" w14:paraId="41357A4E" w14:textId="77777777" w:rsidTr="00EE198F">
        <w:trPr>
          <w:trHeight w:val="760"/>
        </w:trPr>
        <w:tc>
          <w:tcPr>
            <w:tcW w:w="2556" w:type="dxa"/>
            <w:tcBorders>
              <w:top w:val="single" w:sz="2" w:space="0" w:color="000000"/>
              <w:left w:val="single" w:sz="2" w:space="0" w:color="000000"/>
              <w:bottom w:val="single" w:sz="2" w:space="0" w:color="000000"/>
              <w:right w:val="single" w:sz="2" w:space="0" w:color="000000"/>
            </w:tcBorders>
          </w:tcPr>
          <w:p w14:paraId="112EBE7E"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2 02 16001 10 0000 150</w:t>
            </w:r>
          </w:p>
        </w:tc>
        <w:tc>
          <w:tcPr>
            <w:tcW w:w="5746" w:type="dxa"/>
            <w:tcBorders>
              <w:top w:val="single" w:sz="2" w:space="0" w:color="000000"/>
              <w:left w:val="single" w:sz="2" w:space="0" w:color="000000"/>
              <w:bottom w:val="single" w:sz="2" w:space="0" w:color="000000"/>
              <w:right w:val="single" w:sz="2" w:space="0" w:color="000000"/>
            </w:tcBorders>
          </w:tcPr>
          <w:p w14:paraId="494E9029"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1969" w:type="dxa"/>
            <w:tcBorders>
              <w:top w:val="single" w:sz="2" w:space="0" w:color="000000"/>
              <w:left w:val="single" w:sz="2" w:space="0" w:color="000000"/>
              <w:bottom w:val="single" w:sz="2" w:space="0" w:color="000000"/>
              <w:right w:val="single" w:sz="2" w:space="0" w:color="000000"/>
            </w:tcBorders>
            <w:noWrap/>
          </w:tcPr>
          <w:p w14:paraId="65FD4B0F"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6286200</w:t>
            </w:r>
          </w:p>
        </w:tc>
      </w:tr>
      <w:tr w:rsidR="00EE198F" w:rsidRPr="00815436" w14:paraId="32E51AA3"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3BA1E5D7"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2 02 25576 10 0000 150</w:t>
            </w:r>
          </w:p>
        </w:tc>
        <w:tc>
          <w:tcPr>
            <w:tcW w:w="5746" w:type="dxa"/>
            <w:tcBorders>
              <w:top w:val="single" w:sz="2" w:space="0" w:color="000000"/>
              <w:left w:val="single" w:sz="2" w:space="0" w:color="000000"/>
              <w:bottom w:val="single" w:sz="2" w:space="0" w:color="000000"/>
              <w:right w:val="single" w:sz="2" w:space="0" w:color="000000"/>
            </w:tcBorders>
            <w:vAlign w:val="bottom"/>
          </w:tcPr>
          <w:p w14:paraId="4CFB4B56"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 xml:space="preserve">Субсидии бюджетам муниципальных образований на обеспечение комплексного развития сельских территорий </w:t>
            </w:r>
          </w:p>
        </w:tc>
        <w:tc>
          <w:tcPr>
            <w:tcW w:w="1969" w:type="dxa"/>
            <w:tcBorders>
              <w:top w:val="single" w:sz="2" w:space="0" w:color="000000"/>
              <w:left w:val="single" w:sz="2" w:space="0" w:color="000000"/>
              <w:bottom w:val="single" w:sz="2" w:space="0" w:color="000000"/>
              <w:right w:val="single" w:sz="2" w:space="0" w:color="000000"/>
            </w:tcBorders>
            <w:noWrap/>
          </w:tcPr>
          <w:p w14:paraId="5F86011A"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651700</w:t>
            </w:r>
          </w:p>
        </w:tc>
      </w:tr>
      <w:tr w:rsidR="00EE198F" w:rsidRPr="00815436" w14:paraId="4F8F4354"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1A3BB10A"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2 02 29999 10 0000 150</w:t>
            </w:r>
          </w:p>
        </w:tc>
        <w:tc>
          <w:tcPr>
            <w:tcW w:w="5746" w:type="dxa"/>
            <w:tcBorders>
              <w:top w:val="single" w:sz="2" w:space="0" w:color="000000"/>
              <w:left w:val="single" w:sz="2" w:space="0" w:color="000000"/>
              <w:bottom w:val="single" w:sz="2" w:space="0" w:color="000000"/>
              <w:right w:val="single" w:sz="2" w:space="0" w:color="000000"/>
            </w:tcBorders>
            <w:vAlign w:val="bottom"/>
          </w:tcPr>
          <w:p w14:paraId="7F038D98"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Прочие субсидии бюджетам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tcPr>
          <w:p w14:paraId="465BEC91"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755200</w:t>
            </w:r>
          </w:p>
        </w:tc>
      </w:tr>
      <w:tr w:rsidR="00EE198F" w:rsidRPr="00815436" w14:paraId="61A61585"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vAlign w:val="center"/>
          </w:tcPr>
          <w:p w14:paraId="4616C063"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2 02 30000 00 0000 150</w:t>
            </w:r>
          </w:p>
        </w:tc>
        <w:tc>
          <w:tcPr>
            <w:tcW w:w="5746" w:type="dxa"/>
            <w:tcBorders>
              <w:top w:val="single" w:sz="2" w:space="0" w:color="000000"/>
              <w:left w:val="single" w:sz="2" w:space="0" w:color="000000"/>
              <w:bottom w:val="single" w:sz="2" w:space="0" w:color="000000"/>
              <w:right w:val="single" w:sz="2" w:space="0" w:color="000000"/>
            </w:tcBorders>
            <w:vAlign w:val="bottom"/>
          </w:tcPr>
          <w:p w14:paraId="71DF6BC1"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Субвенции бюджетам бюджетной системы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tcPr>
          <w:p w14:paraId="2335CA7E"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157 900,00</w:t>
            </w:r>
          </w:p>
        </w:tc>
      </w:tr>
      <w:tr w:rsidR="00EE198F" w:rsidRPr="00815436" w14:paraId="1D21CB06" w14:textId="77777777" w:rsidTr="00EE198F">
        <w:trPr>
          <w:trHeight w:val="1020"/>
        </w:trPr>
        <w:tc>
          <w:tcPr>
            <w:tcW w:w="2556" w:type="dxa"/>
            <w:tcBorders>
              <w:top w:val="single" w:sz="2" w:space="0" w:color="000000"/>
              <w:left w:val="single" w:sz="2" w:space="0" w:color="000000"/>
              <w:bottom w:val="single" w:sz="2" w:space="0" w:color="000000"/>
              <w:right w:val="single" w:sz="2" w:space="0" w:color="000000"/>
            </w:tcBorders>
            <w:vAlign w:val="center"/>
          </w:tcPr>
          <w:p w14:paraId="3B946FAD"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2 02 35118 10 0000 150</w:t>
            </w:r>
          </w:p>
        </w:tc>
        <w:tc>
          <w:tcPr>
            <w:tcW w:w="5746" w:type="dxa"/>
            <w:tcBorders>
              <w:top w:val="single" w:sz="2" w:space="0" w:color="000000"/>
              <w:left w:val="single" w:sz="2" w:space="0" w:color="000000"/>
              <w:bottom w:val="single" w:sz="2" w:space="0" w:color="000000"/>
              <w:right w:val="single" w:sz="2" w:space="0" w:color="000000"/>
            </w:tcBorders>
            <w:vAlign w:val="bottom"/>
          </w:tcPr>
          <w:p w14:paraId="488D09F4"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69" w:type="dxa"/>
            <w:tcBorders>
              <w:top w:val="single" w:sz="2" w:space="0" w:color="000000"/>
              <w:left w:val="single" w:sz="2" w:space="0" w:color="000000"/>
              <w:bottom w:val="single" w:sz="2" w:space="0" w:color="000000"/>
              <w:right w:val="single" w:sz="2" w:space="0" w:color="000000"/>
            </w:tcBorders>
            <w:noWrap/>
          </w:tcPr>
          <w:p w14:paraId="65C3A1C4"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155300</w:t>
            </w:r>
          </w:p>
        </w:tc>
      </w:tr>
      <w:tr w:rsidR="00EE198F" w:rsidRPr="00815436" w14:paraId="07E3EA00" w14:textId="77777777" w:rsidTr="00EE198F">
        <w:trPr>
          <w:trHeight w:val="760"/>
        </w:trPr>
        <w:tc>
          <w:tcPr>
            <w:tcW w:w="2556" w:type="dxa"/>
            <w:tcBorders>
              <w:top w:val="single" w:sz="2" w:space="0" w:color="000000"/>
              <w:left w:val="single" w:sz="2" w:space="0" w:color="000000"/>
              <w:bottom w:val="single" w:sz="2" w:space="0" w:color="000000"/>
              <w:right w:val="single" w:sz="2" w:space="0" w:color="000000"/>
            </w:tcBorders>
            <w:vAlign w:val="center"/>
          </w:tcPr>
          <w:p w14:paraId="34767175"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2 02 30024 10 0000 150</w:t>
            </w:r>
          </w:p>
        </w:tc>
        <w:tc>
          <w:tcPr>
            <w:tcW w:w="5746" w:type="dxa"/>
            <w:tcBorders>
              <w:top w:val="single" w:sz="2" w:space="0" w:color="000000"/>
              <w:left w:val="single" w:sz="2" w:space="0" w:color="000000"/>
              <w:bottom w:val="single" w:sz="2" w:space="0" w:color="000000"/>
              <w:right w:val="single" w:sz="2" w:space="0" w:color="000000"/>
            </w:tcBorders>
            <w:vAlign w:val="center"/>
          </w:tcPr>
          <w:p w14:paraId="3EEB6BE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1969" w:type="dxa"/>
            <w:tcBorders>
              <w:top w:val="single" w:sz="2" w:space="0" w:color="000000"/>
              <w:left w:val="single" w:sz="2" w:space="0" w:color="000000"/>
              <w:bottom w:val="single" w:sz="2" w:space="0" w:color="000000"/>
              <w:right w:val="single" w:sz="2" w:space="0" w:color="000000"/>
            </w:tcBorders>
            <w:noWrap/>
          </w:tcPr>
          <w:p w14:paraId="68971A96"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2600</w:t>
            </w:r>
          </w:p>
        </w:tc>
      </w:tr>
      <w:tr w:rsidR="00EE198F" w:rsidRPr="00815436" w14:paraId="7645E0BB" w14:textId="77777777" w:rsidTr="00EE198F">
        <w:trPr>
          <w:trHeight w:val="1260"/>
        </w:trPr>
        <w:tc>
          <w:tcPr>
            <w:tcW w:w="2556" w:type="dxa"/>
            <w:tcBorders>
              <w:top w:val="single" w:sz="2" w:space="0" w:color="000000"/>
              <w:left w:val="single" w:sz="2" w:space="0" w:color="000000"/>
              <w:bottom w:val="single" w:sz="2" w:space="0" w:color="000000"/>
              <w:right w:val="single" w:sz="2" w:space="0" w:color="000000"/>
            </w:tcBorders>
          </w:tcPr>
          <w:p w14:paraId="4D94BEFE"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2 02 40014 10 0000 150</w:t>
            </w:r>
          </w:p>
        </w:tc>
        <w:tc>
          <w:tcPr>
            <w:tcW w:w="5746" w:type="dxa"/>
            <w:tcBorders>
              <w:top w:val="single" w:sz="2" w:space="0" w:color="000000"/>
              <w:left w:val="single" w:sz="2" w:space="0" w:color="000000"/>
              <w:bottom w:val="single" w:sz="2" w:space="0" w:color="000000"/>
              <w:right w:val="single" w:sz="2" w:space="0" w:color="000000"/>
            </w:tcBorders>
          </w:tcPr>
          <w:p w14:paraId="5E6FEA91"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69" w:type="dxa"/>
            <w:tcBorders>
              <w:top w:val="single" w:sz="2" w:space="0" w:color="000000"/>
              <w:left w:val="single" w:sz="2" w:space="0" w:color="000000"/>
              <w:bottom w:val="single" w:sz="2" w:space="0" w:color="000000"/>
              <w:right w:val="single" w:sz="2" w:space="0" w:color="000000"/>
            </w:tcBorders>
            <w:noWrap/>
          </w:tcPr>
          <w:p w14:paraId="0686A3C8"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130051760</w:t>
            </w:r>
          </w:p>
        </w:tc>
      </w:tr>
      <w:tr w:rsidR="00EE198F" w:rsidRPr="00815436" w14:paraId="7B7A334C" w14:textId="77777777" w:rsidTr="00EE198F">
        <w:trPr>
          <w:trHeight w:val="760"/>
        </w:trPr>
        <w:tc>
          <w:tcPr>
            <w:tcW w:w="2556" w:type="dxa"/>
            <w:tcBorders>
              <w:top w:val="single" w:sz="2" w:space="0" w:color="000000"/>
              <w:left w:val="single" w:sz="2" w:space="0" w:color="000000"/>
              <w:bottom w:val="single" w:sz="2" w:space="0" w:color="000000"/>
              <w:right w:val="single" w:sz="2" w:space="0" w:color="000000"/>
            </w:tcBorders>
          </w:tcPr>
          <w:p w14:paraId="71CB6529"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2 07 05020 10 0000 150</w:t>
            </w:r>
          </w:p>
        </w:tc>
        <w:tc>
          <w:tcPr>
            <w:tcW w:w="5746" w:type="dxa"/>
            <w:tcBorders>
              <w:top w:val="single" w:sz="2" w:space="0" w:color="000000"/>
              <w:left w:val="single" w:sz="2" w:space="0" w:color="000000"/>
              <w:bottom w:val="single" w:sz="2" w:space="0" w:color="000000"/>
              <w:right w:val="single" w:sz="2" w:space="0" w:color="000000"/>
            </w:tcBorders>
          </w:tcPr>
          <w:p w14:paraId="22F4C038"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Поступления от денежных пожертвований, предоставляемых физическими лицами получателям средств бюджетов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tcPr>
          <w:p w14:paraId="227EF498"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136000</w:t>
            </w:r>
          </w:p>
        </w:tc>
      </w:tr>
      <w:tr w:rsidR="00EE198F" w:rsidRPr="00815436" w14:paraId="7DAEC061" w14:textId="77777777" w:rsidTr="00EE198F">
        <w:trPr>
          <w:trHeight w:val="500"/>
        </w:trPr>
        <w:tc>
          <w:tcPr>
            <w:tcW w:w="2556" w:type="dxa"/>
            <w:tcBorders>
              <w:top w:val="single" w:sz="2" w:space="0" w:color="000000"/>
              <w:left w:val="single" w:sz="2" w:space="0" w:color="000000"/>
              <w:bottom w:val="single" w:sz="2" w:space="0" w:color="000000"/>
              <w:right w:val="single" w:sz="2" w:space="0" w:color="000000"/>
            </w:tcBorders>
          </w:tcPr>
          <w:p w14:paraId="1A0EE0C6"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2 02 49999 10 0000 151</w:t>
            </w:r>
          </w:p>
        </w:tc>
        <w:tc>
          <w:tcPr>
            <w:tcW w:w="5746" w:type="dxa"/>
            <w:tcBorders>
              <w:top w:val="single" w:sz="2" w:space="0" w:color="000000"/>
              <w:left w:val="single" w:sz="2" w:space="0" w:color="000000"/>
              <w:bottom w:val="single" w:sz="2" w:space="0" w:color="000000"/>
              <w:right w:val="single" w:sz="2" w:space="0" w:color="000000"/>
            </w:tcBorders>
          </w:tcPr>
          <w:p w14:paraId="47D1D0A4" w14:textId="77777777" w:rsidR="00EE198F" w:rsidRPr="00815436" w:rsidRDefault="00EE198F" w:rsidP="00EE198F">
            <w:pPr>
              <w:suppressAutoHyphens/>
              <w:textAlignment w:val="top"/>
              <w:rPr>
                <w:rFonts w:eastAsia="Arial"/>
                <w:color w:val="000000"/>
                <w:lang w:eastAsia="ar-SA"/>
              </w:rPr>
            </w:pPr>
            <w:r w:rsidRPr="00815436">
              <w:rPr>
                <w:rFonts w:eastAsia="Arial"/>
                <w:color w:val="000000"/>
                <w:lang w:eastAsia="zh-CN" w:bidi="ar"/>
              </w:rPr>
              <w:t>Прочие межбюджетные трансферты, передаваемые  бюджетам  сельских поселений</w:t>
            </w:r>
          </w:p>
        </w:tc>
        <w:tc>
          <w:tcPr>
            <w:tcW w:w="1969" w:type="dxa"/>
            <w:tcBorders>
              <w:top w:val="single" w:sz="2" w:space="0" w:color="000000"/>
              <w:left w:val="single" w:sz="2" w:space="0" w:color="000000"/>
              <w:bottom w:val="single" w:sz="2" w:space="0" w:color="000000"/>
              <w:right w:val="single" w:sz="2" w:space="0" w:color="000000"/>
            </w:tcBorders>
            <w:noWrap/>
          </w:tcPr>
          <w:p w14:paraId="573DECB5"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val="en-US" w:eastAsia="zh-CN" w:bidi="ar"/>
              </w:rPr>
              <w:t>1150000</w:t>
            </w:r>
          </w:p>
        </w:tc>
      </w:tr>
      <w:tr w:rsidR="00EE198F" w:rsidRPr="00815436" w14:paraId="5D0CB0DB" w14:textId="77777777" w:rsidTr="00EE198F">
        <w:trPr>
          <w:trHeight w:val="240"/>
        </w:trPr>
        <w:tc>
          <w:tcPr>
            <w:tcW w:w="2556" w:type="dxa"/>
            <w:tcBorders>
              <w:top w:val="single" w:sz="2" w:space="0" w:color="000000"/>
              <w:left w:val="single" w:sz="2" w:space="0" w:color="000000"/>
              <w:bottom w:val="single" w:sz="2" w:space="0" w:color="000000"/>
              <w:right w:val="single" w:sz="2" w:space="0" w:color="000000"/>
            </w:tcBorders>
            <w:noWrap/>
            <w:vAlign w:val="bottom"/>
          </w:tcPr>
          <w:p w14:paraId="34174745" w14:textId="77777777" w:rsidR="00EE198F" w:rsidRPr="00815436" w:rsidRDefault="00EE198F" w:rsidP="00EE198F">
            <w:pPr>
              <w:suppressAutoHyphens/>
              <w:rPr>
                <w:rFonts w:eastAsia="Arial"/>
                <w:color w:val="000000"/>
                <w:lang w:eastAsia="ar-SA"/>
              </w:rPr>
            </w:pPr>
          </w:p>
        </w:tc>
        <w:tc>
          <w:tcPr>
            <w:tcW w:w="5746" w:type="dxa"/>
            <w:tcBorders>
              <w:top w:val="single" w:sz="2" w:space="0" w:color="000000"/>
              <w:left w:val="single" w:sz="2" w:space="0" w:color="000000"/>
              <w:bottom w:val="single" w:sz="2" w:space="0" w:color="000000"/>
              <w:right w:val="single" w:sz="2" w:space="0" w:color="000000"/>
            </w:tcBorders>
            <w:noWrap/>
            <w:vAlign w:val="bottom"/>
          </w:tcPr>
          <w:p w14:paraId="7C15E99F" w14:textId="77777777" w:rsidR="00EE198F" w:rsidRPr="00815436" w:rsidRDefault="00EE198F" w:rsidP="00EE198F">
            <w:pPr>
              <w:suppressAutoHyphens/>
              <w:textAlignment w:val="bottom"/>
              <w:rPr>
                <w:rFonts w:eastAsia="Arial"/>
                <w:b/>
                <w:bCs/>
                <w:color w:val="000000"/>
                <w:lang w:eastAsia="ar-SA"/>
              </w:rPr>
            </w:pPr>
            <w:r w:rsidRPr="00815436">
              <w:rPr>
                <w:rFonts w:eastAsia="Arial"/>
                <w:b/>
                <w:bCs/>
                <w:color w:val="000000"/>
                <w:lang w:val="en-US" w:eastAsia="zh-CN" w:bidi="ar"/>
              </w:rPr>
              <w:t>ВСЕГО ДОХОДОВ</w:t>
            </w:r>
          </w:p>
        </w:tc>
        <w:tc>
          <w:tcPr>
            <w:tcW w:w="1969" w:type="dxa"/>
            <w:tcBorders>
              <w:top w:val="single" w:sz="2" w:space="0" w:color="000000"/>
              <w:left w:val="single" w:sz="2" w:space="0" w:color="000000"/>
              <w:bottom w:val="single" w:sz="2" w:space="0" w:color="000000"/>
              <w:right w:val="single" w:sz="2" w:space="0" w:color="000000"/>
            </w:tcBorders>
          </w:tcPr>
          <w:p w14:paraId="6FB06482" w14:textId="77777777" w:rsidR="00EE198F" w:rsidRPr="00815436" w:rsidRDefault="00EE198F" w:rsidP="00EE198F">
            <w:pPr>
              <w:suppressAutoHyphens/>
              <w:jc w:val="center"/>
              <w:textAlignment w:val="top"/>
              <w:rPr>
                <w:rFonts w:eastAsia="Arial"/>
                <w:b/>
                <w:bCs/>
                <w:color w:val="000000"/>
                <w:lang w:eastAsia="ar-SA"/>
              </w:rPr>
            </w:pPr>
            <w:r w:rsidRPr="00815436">
              <w:rPr>
                <w:rFonts w:eastAsia="Arial"/>
                <w:b/>
                <w:bCs/>
                <w:color w:val="000000"/>
                <w:lang w:val="en-US" w:eastAsia="zh-CN" w:bidi="ar"/>
              </w:rPr>
              <w:t>150 169 730,00</w:t>
            </w:r>
          </w:p>
        </w:tc>
      </w:tr>
    </w:tbl>
    <w:p w14:paraId="4AE9B579" w14:textId="013E6114" w:rsidR="00EE198F" w:rsidRPr="00815436" w:rsidRDefault="00EE198F" w:rsidP="00EE198F">
      <w:pPr>
        <w:suppressAutoHyphens/>
        <w:jc w:val="both"/>
        <w:outlineLvl w:val="0"/>
        <w:rPr>
          <w:rFonts w:eastAsia="SimSun"/>
          <w:lang w:eastAsia="ar-SA"/>
        </w:rPr>
      </w:pPr>
    </w:p>
    <w:p w14:paraId="511EF6B5" w14:textId="77777777" w:rsidR="00EE198F" w:rsidRPr="00815436" w:rsidRDefault="00EE198F" w:rsidP="00EE198F">
      <w:pPr>
        <w:suppressAutoHyphens/>
        <w:jc w:val="both"/>
        <w:outlineLvl w:val="0"/>
        <w:rPr>
          <w:rFonts w:eastAsia="SimSun"/>
          <w:lang w:eastAsia="ar-SA"/>
        </w:rPr>
      </w:pPr>
    </w:p>
    <w:p w14:paraId="02E3BCBA" w14:textId="77777777" w:rsidR="00EE198F" w:rsidRPr="00815436" w:rsidRDefault="00EE198F" w:rsidP="00EE198F">
      <w:pPr>
        <w:suppressAutoHyphens/>
        <w:jc w:val="both"/>
        <w:outlineLvl w:val="0"/>
        <w:rPr>
          <w:rFonts w:eastAsia="SimSun"/>
          <w:lang w:eastAsia="ar-SA"/>
        </w:rPr>
      </w:pPr>
    </w:p>
    <w:p w14:paraId="75CBCFE8" w14:textId="77777777" w:rsidR="00EE198F" w:rsidRPr="00815436" w:rsidRDefault="00EE198F" w:rsidP="00EE198F">
      <w:pPr>
        <w:jc w:val="right"/>
        <w:rPr>
          <w:rFonts w:eastAsia="SimSun"/>
        </w:rPr>
      </w:pPr>
      <w:r w:rsidRPr="00815436">
        <w:rPr>
          <w:rFonts w:eastAsia="SimSun"/>
        </w:rPr>
        <w:t xml:space="preserve">Приложение №2  </w:t>
      </w:r>
    </w:p>
    <w:p w14:paraId="26F3FB29" w14:textId="77777777" w:rsidR="00EE198F" w:rsidRPr="00815436" w:rsidRDefault="00EE198F" w:rsidP="00EE198F">
      <w:pPr>
        <w:jc w:val="right"/>
        <w:rPr>
          <w:rFonts w:eastAsia="SimSun"/>
        </w:rPr>
      </w:pPr>
      <w:r w:rsidRPr="00815436">
        <w:rPr>
          <w:rFonts w:eastAsia="SimSun"/>
        </w:rPr>
        <w:t xml:space="preserve">к Решению Совета депутатов </w:t>
      </w:r>
    </w:p>
    <w:p w14:paraId="78F71275" w14:textId="77777777" w:rsidR="00EE198F" w:rsidRPr="00815436" w:rsidRDefault="00EE198F" w:rsidP="00EE198F">
      <w:pPr>
        <w:jc w:val="right"/>
        <w:rPr>
          <w:rFonts w:eastAsia="SimSun"/>
        </w:rPr>
      </w:pPr>
      <w:r w:rsidRPr="00815436">
        <w:rPr>
          <w:rFonts w:eastAsia="SimSun"/>
        </w:rPr>
        <w:t>Сандогорского сельского поселения</w:t>
      </w:r>
    </w:p>
    <w:p w14:paraId="2033B635" w14:textId="1BE6DCBC" w:rsidR="00EE198F" w:rsidRPr="00815436" w:rsidRDefault="00EE198F" w:rsidP="00EE198F">
      <w:pPr>
        <w:tabs>
          <w:tab w:val="left" w:pos="567"/>
        </w:tabs>
        <w:suppressAutoHyphens/>
        <w:jc w:val="right"/>
        <w:rPr>
          <w:rFonts w:eastAsia="SimSun"/>
          <w:highlight w:val="yellow"/>
          <w:lang w:eastAsia="ar-SA"/>
        </w:rPr>
      </w:pPr>
      <w:r w:rsidRPr="00815436">
        <w:rPr>
          <w:rFonts w:eastAsia="SimSun"/>
        </w:rPr>
        <w:t>от 29 марта 2024 года №196</w:t>
      </w:r>
    </w:p>
    <w:tbl>
      <w:tblPr>
        <w:tblW w:w="9665" w:type="dxa"/>
        <w:tblInd w:w="93" w:type="dxa"/>
        <w:tblLayout w:type="fixed"/>
        <w:tblLook w:val="0000" w:firstRow="0" w:lastRow="0" w:firstColumn="0" w:lastColumn="0" w:noHBand="0" w:noVBand="0"/>
      </w:tblPr>
      <w:tblGrid>
        <w:gridCol w:w="4018"/>
        <w:gridCol w:w="882"/>
        <w:gridCol w:w="975"/>
        <w:gridCol w:w="1312"/>
        <w:gridCol w:w="825"/>
        <w:gridCol w:w="1653"/>
      </w:tblGrid>
      <w:tr w:rsidR="00EE198F" w:rsidRPr="00815436" w14:paraId="46C0DA83" w14:textId="77777777" w:rsidTr="00EE198F">
        <w:trPr>
          <w:trHeight w:val="1100"/>
        </w:trPr>
        <w:tc>
          <w:tcPr>
            <w:tcW w:w="9665" w:type="dxa"/>
            <w:gridSpan w:val="6"/>
            <w:tcBorders>
              <w:top w:val="nil"/>
              <w:left w:val="nil"/>
              <w:bottom w:val="nil"/>
              <w:right w:val="nil"/>
            </w:tcBorders>
            <w:vAlign w:val="center"/>
          </w:tcPr>
          <w:p w14:paraId="7AE1E2A5"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eastAsia="zh-CN" w:bidi="ar"/>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Сандогорского сельского поселения на 2024 год </w:t>
            </w:r>
          </w:p>
        </w:tc>
      </w:tr>
      <w:tr w:rsidR="00EE198F" w:rsidRPr="00815436" w14:paraId="222F18A5" w14:textId="77777777" w:rsidTr="00EE198F">
        <w:trPr>
          <w:trHeight w:val="1110"/>
        </w:trPr>
        <w:tc>
          <w:tcPr>
            <w:tcW w:w="4018" w:type="dxa"/>
            <w:vMerge w:val="restart"/>
            <w:tcBorders>
              <w:top w:val="single" w:sz="2" w:space="0" w:color="000000"/>
              <w:left w:val="single" w:sz="2" w:space="0" w:color="000000"/>
              <w:bottom w:val="single" w:sz="2" w:space="0" w:color="000000"/>
              <w:right w:val="single" w:sz="2" w:space="0" w:color="000000"/>
            </w:tcBorders>
            <w:vAlign w:val="center"/>
          </w:tcPr>
          <w:p w14:paraId="6F8BB61E" w14:textId="77777777" w:rsidR="00EE198F" w:rsidRPr="00815436" w:rsidRDefault="00EE198F" w:rsidP="00EE198F">
            <w:pPr>
              <w:suppressAutoHyphens/>
              <w:jc w:val="center"/>
              <w:textAlignment w:val="center"/>
              <w:rPr>
                <w:rFonts w:eastAsia="Arial"/>
                <w:color w:val="000000"/>
                <w:lang w:eastAsia="ar-SA"/>
              </w:rPr>
            </w:pPr>
            <w:proofErr w:type="spellStart"/>
            <w:r w:rsidRPr="00815436">
              <w:rPr>
                <w:rFonts w:eastAsia="Arial"/>
                <w:color w:val="000000"/>
                <w:lang w:val="en-US" w:eastAsia="zh-CN" w:bidi="ar"/>
              </w:rPr>
              <w:t>Наименование</w:t>
            </w:r>
            <w:proofErr w:type="spellEnd"/>
          </w:p>
        </w:tc>
        <w:tc>
          <w:tcPr>
            <w:tcW w:w="882" w:type="dxa"/>
            <w:vMerge w:val="restart"/>
            <w:tcBorders>
              <w:top w:val="single" w:sz="2" w:space="0" w:color="000000"/>
              <w:left w:val="single" w:sz="2" w:space="0" w:color="000000"/>
              <w:bottom w:val="single" w:sz="2" w:space="0" w:color="000000"/>
              <w:right w:val="single" w:sz="2" w:space="0" w:color="000000"/>
            </w:tcBorders>
            <w:vAlign w:val="center"/>
          </w:tcPr>
          <w:p w14:paraId="5DD697A1" w14:textId="77777777" w:rsidR="00EE198F" w:rsidRPr="00815436" w:rsidRDefault="00EE198F" w:rsidP="00EE198F">
            <w:pPr>
              <w:suppressAutoHyphens/>
              <w:jc w:val="center"/>
              <w:textAlignment w:val="center"/>
              <w:rPr>
                <w:rFonts w:eastAsia="Arial"/>
                <w:color w:val="000000"/>
                <w:lang w:eastAsia="ar-SA"/>
              </w:rPr>
            </w:pPr>
            <w:proofErr w:type="spellStart"/>
            <w:r w:rsidRPr="00815436">
              <w:rPr>
                <w:rFonts w:eastAsia="Arial"/>
                <w:color w:val="000000"/>
                <w:lang w:val="en-US" w:eastAsia="zh-CN" w:bidi="ar"/>
              </w:rPr>
              <w:t>Код</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администратора</w:t>
            </w:r>
            <w:proofErr w:type="spellEnd"/>
          </w:p>
        </w:tc>
        <w:tc>
          <w:tcPr>
            <w:tcW w:w="975" w:type="dxa"/>
            <w:vMerge w:val="restart"/>
            <w:tcBorders>
              <w:top w:val="single" w:sz="2" w:space="0" w:color="000000"/>
              <w:left w:val="single" w:sz="2" w:space="0" w:color="000000"/>
              <w:bottom w:val="single" w:sz="2" w:space="0" w:color="000000"/>
              <w:right w:val="single" w:sz="2" w:space="0" w:color="000000"/>
            </w:tcBorders>
            <w:vAlign w:val="center"/>
          </w:tcPr>
          <w:p w14:paraId="0C83E9B6" w14:textId="77777777" w:rsidR="00EE198F" w:rsidRPr="00815436" w:rsidRDefault="00EE198F" w:rsidP="00EE198F">
            <w:pPr>
              <w:suppressAutoHyphens/>
              <w:jc w:val="center"/>
              <w:textAlignment w:val="center"/>
              <w:rPr>
                <w:rFonts w:eastAsia="Arial"/>
                <w:color w:val="000000"/>
                <w:lang w:eastAsia="ar-SA"/>
              </w:rPr>
            </w:pPr>
            <w:proofErr w:type="spellStart"/>
            <w:r w:rsidRPr="00815436">
              <w:rPr>
                <w:rFonts w:eastAsia="Arial"/>
                <w:color w:val="000000"/>
                <w:lang w:val="en-US" w:eastAsia="zh-CN" w:bidi="ar"/>
              </w:rPr>
              <w:t>Раздел</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Подраздел</w:t>
            </w:r>
            <w:proofErr w:type="spellEnd"/>
          </w:p>
        </w:tc>
        <w:tc>
          <w:tcPr>
            <w:tcW w:w="1312" w:type="dxa"/>
            <w:vMerge w:val="restart"/>
            <w:tcBorders>
              <w:top w:val="single" w:sz="2" w:space="0" w:color="000000"/>
              <w:left w:val="single" w:sz="2" w:space="0" w:color="000000"/>
              <w:bottom w:val="single" w:sz="2" w:space="0" w:color="000000"/>
              <w:right w:val="single" w:sz="2" w:space="0" w:color="000000"/>
            </w:tcBorders>
            <w:vAlign w:val="center"/>
          </w:tcPr>
          <w:p w14:paraId="3BA9A603" w14:textId="77777777" w:rsidR="00EE198F" w:rsidRPr="00815436" w:rsidRDefault="00EE198F" w:rsidP="00EE198F">
            <w:pPr>
              <w:suppressAutoHyphens/>
              <w:jc w:val="center"/>
              <w:textAlignment w:val="center"/>
              <w:rPr>
                <w:rFonts w:eastAsia="Arial"/>
                <w:color w:val="000000"/>
                <w:lang w:eastAsia="ar-SA"/>
              </w:rPr>
            </w:pPr>
            <w:proofErr w:type="spellStart"/>
            <w:r w:rsidRPr="00815436">
              <w:rPr>
                <w:rFonts w:eastAsia="Arial"/>
                <w:color w:val="000000"/>
                <w:lang w:val="en-US" w:eastAsia="zh-CN" w:bidi="ar"/>
              </w:rPr>
              <w:t>Целевая</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статья</w:t>
            </w:r>
            <w:proofErr w:type="spellEnd"/>
          </w:p>
        </w:tc>
        <w:tc>
          <w:tcPr>
            <w:tcW w:w="825" w:type="dxa"/>
            <w:vMerge w:val="restart"/>
            <w:tcBorders>
              <w:top w:val="single" w:sz="2" w:space="0" w:color="000000"/>
              <w:left w:val="single" w:sz="2" w:space="0" w:color="000000"/>
              <w:bottom w:val="single" w:sz="2" w:space="0" w:color="000000"/>
              <w:right w:val="single" w:sz="2" w:space="0" w:color="000000"/>
            </w:tcBorders>
            <w:vAlign w:val="center"/>
          </w:tcPr>
          <w:p w14:paraId="76529216" w14:textId="77777777" w:rsidR="00EE198F" w:rsidRPr="00815436" w:rsidRDefault="00EE198F" w:rsidP="00EE198F">
            <w:pPr>
              <w:suppressAutoHyphens/>
              <w:jc w:val="center"/>
              <w:textAlignment w:val="center"/>
              <w:rPr>
                <w:rFonts w:eastAsia="Arial"/>
                <w:color w:val="000000"/>
                <w:lang w:eastAsia="ar-SA"/>
              </w:rPr>
            </w:pPr>
            <w:proofErr w:type="spellStart"/>
            <w:r w:rsidRPr="00815436">
              <w:rPr>
                <w:rFonts w:eastAsia="Arial"/>
                <w:color w:val="000000"/>
                <w:lang w:val="en-US" w:eastAsia="zh-CN" w:bidi="ar"/>
              </w:rPr>
              <w:t>Вид</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расхода</w:t>
            </w:r>
            <w:proofErr w:type="spellEnd"/>
          </w:p>
        </w:tc>
        <w:tc>
          <w:tcPr>
            <w:tcW w:w="1650" w:type="dxa"/>
            <w:tcBorders>
              <w:top w:val="single" w:sz="2" w:space="0" w:color="000000"/>
              <w:left w:val="single" w:sz="2" w:space="0" w:color="000000"/>
              <w:bottom w:val="single" w:sz="2" w:space="0" w:color="000000"/>
              <w:right w:val="single" w:sz="2" w:space="0" w:color="000000"/>
            </w:tcBorders>
            <w:vAlign w:val="center"/>
          </w:tcPr>
          <w:p w14:paraId="58BB3D64"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eastAsia="zh-CN" w:bidi="ar"/>
              </w:rPr>
              <w:t>Сумма расходов на очередное заседание Совета депутатов (руб.)</w:t>
            </w:r>
          </w:p>
        </w:tc>
      </w:tr>
      <w:tr w:rsidR="00EE198F" w:rsidRPr="00815436" w14:paraId="402174AE" w14:textId="77777777" w:rsidTr="00EE198F">
        <w:trPr>
          <w:trHeight w:val="75"/>
        </w:trPr>
        <w:tc>
          <w:tcPr>
            <w:tcW w:w="4018" w:type="dxa"/>
            <w:vMerge/>
            <w:tcBorders>
              <w:top w:val="single" w:sz="2" w:space="0" w:color="000000"/>
              <w:left w:val="single" w:sz="2" w:space="0" w:color="000000"/>
              <w:bottom w:val="single" w:sz="2" w:space="0" w:color="000000"/>
              <w:right w:val="single" w:sz="2" w:space="0" w:color="000000"/>
            </w:tcBorders>
            <w:vAlign w:val="center"/>
          </w:tcPr>
          <w:p w14:paraId="03D13A53" w14:textId="77777777" w:rsidR="00EE198F" w:rsidRPr="00815436" w:rsidRDefault="00EE198F" w:rsidP="00EE198F">
            <w:pPr>
              <w:suppressAutoHyphens/>
              <w:jc w:val="center"/>
              <w:rPr>
                <w:rFonts w:eastAsia="Arial"/>
                <w:color w:val="000000"/>
                <w:lang w:eastAsia="ar-SA"/>
              </w:rPr>
            </w:pPr>
          </w:p>
        </w:tc>
        <w:tc>
          <w:tcPr>
            <w:tcW w:w="882" w:type="dxa"/>
            <w:vMerge/>
            <w:tcBorders>
              <w:top w:val="single" w:sz="2" w:space="0" w:color="000000"/>
              <w:left w:val="single" w:sz="2" w:space="0" w:color="000000"/>
              <w:bottom w:val="single" w:sz="2" w:space="0" w:color="000000"/>
              <w:right w:val="single" w:sz="2" w:space="0" w:color="000000"/>
            </w:tcBorders>
            <w:vAlign w:val="center"/>
          </w:tcPr>
          <w:p w14:paraId="0CB74777" w14:textId="77777777" w:rsidR="00EE198F" w:rsidRPr="00815436" w:rsidRDefault="00EE198F" w:rsidP="00EE198F">
            <w:pPr>
              <w:suppressAutoHyphens/>
              <w:jc w:val="center"/>
              <w:rPr>
                <w:rFonts w:eastAsia="Arial"/>
                <w:color w:val="000000"/>
                <w:lang w:eastAsia="ar-SA"/>
              </w:rPr>
            </w:pPr>
          </w:p>
        </w:tc>
        <w:tc>
          <w:tcPr>
            <w:tcW w:w="975" w:type="dxa"/>
            <w:vMerge/>
            <w:tcBorders>
              <w:top w:val="single" w:sz="2" w:space="0" w:color="000000"/>
              <w:left w:val="single" w:sz="2" w:space="0" w:color="000000"/>
              <w:bottom w:val="single" w:sz="2" w:space="0" w:color="000000"/>
              <w:right w:val="single" w:sz="2" w:space="0" w:color="000000"/>
            </w:tcBorders>
            <w:vAlign w:val="center"/>
          </w:tcPr>
          <w:p w14:paraId="6E3D5461" w14:textId="77777777" w:rsidR="00EE198F" w:rsidRPr="00815436" w:rsidRDefault="00EE198F" w:rsidP="00EE198F">
            <w:pPr>
              <w:suppressAutoHyphens/>
              <w:jc w:val="center"/>
              <w:rPr>
                <w:rFonts w:eastAsia="Arial"/>
                <w:color w:val="000000"/>
                <w:lang w:eastAsia="ar-SA"/>
              </w:rPr>
            </w:pPr>
          </w:p>
        </w:tc>
        <w:tc>
          <w:tcPr>
            <w:tcW w:w="1312" w:type="dxa"/>
            <w:vMerge/>
            <w:tcBorders>
              <w:top w:val="single" w:sz="2" w:space="0" w:color="000000"/>
              <w:left w:val="single" w:sz="2" w:space="0" w:color="000000"/>
              <w:bottom w:val="single" w:sz="2" w:space="0" w:color="000000"/>
              <w:right w:val="single" w:sz="2" w:space="0" w:color="000000"/>
            </w:tcBorders>
            <w:vAlign w:val="center"/>
          </w:tcPr>
          <w:p w14:paraId="41DAF743" w14:textId="77777777" w:rsidR="00EE198F" w:rsidRPr="00815436" w:rsidRDefault="00EE198F" w:rsidP="00EE198F">
            <w:pPr>
              <w:suppressAutoHyphens/>
              <w:jc w:val="center"/>
              <w:rPr>
                <w:rFonts w:eastAsia="Arial"/>
                <w:color w:val="000000"/>
                <w:lang w:eastAsia="ar-SA"/>
              </w:rPr>
            </w:pPr>
          </w:p>
        </w:tc>
        <w:tc>
          <w:tcPr>
            <w:tcW w:w="825" w:type="dxa"/>
            <w:vMerge/>
            <w:tcBorders>
              <w:top w:val="single" w:sz="2" w:space="0" w:color="000000"/>
              <w:left w:val="single" w:sz="2" w:space="0" w:color="000000"/>
              <w:bottom w:val="single" w:sz="2" w:space="0" w:color="000000"/>
              <w:right w:val="single" w:sz="2" w:space="0" w:color="000000"/>
            </w:tcBorders>
            <w:vAlign w:val="center"/>
          </w:tcPr>
          <w:p w14:paraId="084CA01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center"/>
          </w:tcPr>
          <w:p w14:paraId="7EA5F7D4"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 xml:space="preserve">2024 </w:t>
            </w:r>
            <w:proofErr w:type="spellStart"/>
            <w:r w:rsidRPr="00815436">
              <w:rPr>
                <w:rFonts w:eastAsia="Arial"/>
                <w:color w:val="000000"/>
                <w:lang w:val="en-US" w:eastAsia="zh-CN" w:bidi="ar"/>
              </w:rPr>
              <w:t>год</w:t>
            </w:r>
            <w:proofErr w:type="spellEnd"/>
            <w:r w:rsidRPr="00815436">
              <w:rPr>
                <w:rFonts w:eastAsia="Arial"/>
                <w:color w:val="000000"/>
                <w:lang w:val="en-US" w:eastAsia="zh-CN" w:bidi="ar"/>
              </w:rPr>
              <w:t xml:space="preserve"> </w:t>
            </w:r>
          </w:p>
        </w:tc>
      </w:tr>
      <w:tr w:rsidR="00EE198F" w:rsidRPr="00815436" w14:paraId="5AE7B3FF" w14:textId="77777777" w:rsidTr="00EE198F">
        <w:trPr>
          <w:trHeight w:val="240"/>
        </w:trPr>
        <w:tc>
          <w:tcPr>
            <w:tcW w:w="4018" w:type="dxa"/>
            <w:tcBorders>
              <w:top w:val="single" w:sz="2" w:space="0" w:color="000000"/>
              <w:left w:val="single" w:sz="2" w:space="0" w:color="000000"/>
              <w:bottom w:val="single" w:sz="2" w:space="0" w:color="000000"/>
              <w:right w:val="single" w:sz="2" w:space="0" w:color="000000"/>
            </w:tcBorders>
            <w:vAlign w:val="center"/>
          </w:tcPr>
          <w:p w14:paraId="5E860A01"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Администрация</w:t>
            </w:r>
            <w:proofErr w:type="spellEnd"/>
            <w:r w:rsidRPr="00815436">
              <w:rPr>
                <w:rFonts w:eastAsia="Arial"/>
                <w:color w:val="000000"/>
                <w:lang w:val="en-US" w:eastAsia="zh-CN" w:bidi="ar"/>
              </w:rPr>
              <w:t xml:space="preserve"> Сандогорского </w:t>
            </w:r>
            <w:proofErr w:type="spellStart"/>
            <w:r w:rsidRPr="00815436">
              <w:rPr>
                <w:rFonts w:eastAsia="Arial"/>
                <w:color w:val="000000"/>
                <w:lang w:val="en-US" w:eastAsia="zh-CN" w:bidi="ar"/>
              </w:rPr>
              <w:t>сельского</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поселения</w:t>
            </w:r>
            <w:proofErr w:type="spellEnd"/>
          </w:p>
        </w:tc>
        <w:tc>
          <w:tcPr>
            <w:tcW w:w="882" w:type="dxa"/>
            <w:tcBorders>
              <w:top w:val="single" w:sz="2" w:space="0" w:color="000000"/>
              <w:left w:val="single" w:sz="2" w:space="0" w:color="000000"/>
              <w:bottom w:val="single" w:sz="2" w:space="0" w:color="000000"/>
              <w:right w:val="single" w:sz="2" w:space="0" w:color="000000"/>
            </w:tcBorders>
            <w:vAlign w:val="center"/>
          </w:tcPr>
          <w:p w14:paraId="573ABD8D"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999</w:t>
            </w:r>
          </w:p>
        </w:tc>
        <w:tc>
          <w:tcPr>
            <w:tcW w:w="975" w:type="dxa"/>
            <w:tcBorders>
              <w:top w:val="single" w:sz="2" w:space="0" w:color="000000"/>
              <w:left w:val="single" w:sz="2" w:space="0" w:color="000000"/>
              <w:bottom w:val="single" w:sz="2" w:space="0" w:color="000000"/>
              <w:right w:val="single" w:sz="2" w:space="0" w:color="000000"/>
            </w:tcBorders>
            <w:vAlign w:val="center"/>
          </w:tcPr>
          <w:p w14:paraId="0386A75D"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center"/>
          </w:tcPr>
          <w:p w14:paraId="5FCF45CB"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vAlign w:val="center"/>
          </w:tcPr>
          <w:p w14:paraId="2DB560A0"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center"/>
          </w:tcPr>
          <w:p w14:paraId="2248B8D6" w14:textId="77777777" w:rsidR="00EE198F" w:rsidRPr="00815436" w:rsidRDefault="00EE198F" w:rsidP="00EE198F">
            <w:pPr>
              <w:suppressAutoHyphens/>
              <w:rPr>
                <w:rFonts w:eastAsia="Arial"/>
                <w:color w:val="000000"/>
                <w:lang w:eastAsia="ar-SA"/>
              </w:rPr>
            </w:pPr>
          </w:p>
        </w:tc>
      </w:tr>
      <w:tr w:rsidR="00EE198F" w:rsidRPr="00815436" w14:paraId="7F11B39F" w14:textId="77777777" w:rsidTr="00EE198F">
        <w:trPr>
          <w:trHeight w:val="240"/>
        </w:trPr>
        <w:tc>
          <w:tcPr>
            <w:tcW w:w="4018" w:type="dxa"/>
            <w:tcBorders>
              <w:top w:val="single" w:sz="2" w:space="0" w:color="000000"/>
              <w:left w:val="single" w:sz="2" w:space="0" w:color="000000"/>
              <w:bottom w:val="single" w:sz="2" w:space="0" w:color="000000"/>
              <w:right w:val="single" w:sz="2" w:space="0" w:color="000000"/>
            </w:tcBorders>
            <w:vAlign w:val="center"/>
          </w:tcPr>
          <w:p w14:paraId="05F117B4" w14:textId="77777777" w:rsidR="00EE198F" w:rsidRPr="00815436" w:rsidRDefault="00EE198F" w:rsidP="00EE198F">
            <w:pPr>
              <w:suppressAutoHyphens/>
              <w:textAlignment w:val="center"/>
              <w:rPr>
                <w:rFonts w:eastAsia="Arial"/>
                <w:b/>
                <w:bCs/>
                <w:color w:val="000000"/>
                <w:lang w:eastAsia="ar-SA"/>
              </w:rPr>
            </w:pPr>
            <w:proofErr w:type="spellStart"/>
            <w:r w:rsidRPr="00815436">
              <w:rPr>
                <w:rFonts w:eastAsia="Arial"/>
                <w:b/>
                <w:bCs/>
                <w:color w:val="000000"/>
                <w:lang w:val="en-US" w:eastAsia="zh-CN" w:bidi="ar"/>
              </w:rPr>
              <w:lastRenderedPageBreak/>
              <w:t>Общегосударственные</w:t>
            </w:r>
            <w:proofErr w:type="spellEnd"/>
            <w:r w:rsidRPr="00815436">
              <w:rPr>
                <w:rFonts w:eastAsia="Arial"/>
                <w:b/>
                <w:bCs/>
                <w:color w:val="000000"/>
                <w:lang w:val="en-US" w:eastAsia="zh-CN" w:bidi="ar"/>
              </w:rPr>
              <w:t xml:space="preserve"> </w:t>
            </w:r>
            <w:proofErr w:type="spellStart"/>
            <w:r w:rsidRPr="00815436">
              <w:rPr>
                <w:rFonts w:eastAsia="Arial"/>
                <w:b/>
                <w:bCs/>
                <w:color w:val="000000"/>
                <w:lang w:val="en-US" w:eastAsia="zh-CN" w:bidi="ar"/>
              </w:rPr>
              <w:t>вопросы</w:t>
            </w:r>
            <w:proofErr w:type="spellEnd"/>
          </w:p>
        </w:tc>
        <w:tc>
          <w:tcPr>
            <w:tcW w:w="882" w:type="dxa"/>
            <w:tcBorders>
              <w:top w:val="single" w:sz="2" w:space="0" w:color="000000"/>
              <w:left w:val="single" w:sz="2" w:space="0" w:color="000000"/>
              <w:bottom w:val="single" w:sz="2" w:space="0" w:color="000000"/>
              <w:right w:val="single" w:sz="2" w:space="0" w:color="000000"/>
            </w:tcBorders>
            <w:vAlign w:val="center"/>
          </w:tcPr>
          <w:p w14:paraId="0D27149C"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center"/>
          </w:tcPr>
          <w:p w14:paraId="2F4E4B56" w14:textId="77777777" w:rsidR="00EE198F" w:rsidRPr="00815436" w:rsidRDefault="00EE198F" w:rsidP="00EE198F">
            <w:pPr>
              <w:suppressAutoHyphens/>
              <w:jc w:val="center"/>
              <w:textAlignment w:val="center"/>
              <w:rPr>
                <w:rFonts w:eastAsia="Arial"/>
                <w:b/>
                <w:bCs/>
                <w:color w:val="000000"/>
                <w:lang w:eastAsia="ar-SA"/>
              </w:rPr>
            </w:pPr>
            <w:r w:rsidRPr="00815436">
              <w:rPr>
                <w:rFonts w:eastAsia="Arial"/>
                <w:b/>
                <w:bCs/>
                <w:color w:val="000000"/>
                <w:lang w:val="en-US" w:eastAsia="zh-CN" w:bidi="ar"/>
              </w:rPr>
              <w:t>0100.</w:t>
            </w:r>
          </w:p>
        </w:tc>
        <w:tc>
          <w:tcPr>
            <w:tcW w:w="1312" w:type="dxa"/>
            <w:tcBorders>
              <w:top w:val="single" w:sz="2" w:space="0" w:color="000000"/>
              <w:left w:val="single" w:sz="2" w:space="0" w:color="000000"/>
              <w:bottom w:val="single" w:sz="2" w:space="0" w:color="000000"/>
              <w:right w:val="single" w:sz="2" w:space="0" w:color="000000"/>
            </w:tcBorders>
            <w:vAlign w:val="center"/>
          </w:tcPr>
          <w:p w14:paraId="69ACF197" w14:textId="77777777" w:rsidR="00EE198F" w:rsidRPr="00815436" w:rsidRDefault="00EE198F" w:rsidP="00EE198F">
            <w:pPr>
              <w:suppressAutoHyphens/>
              <w:jc w:val="center"/>
              <w:rPr>
                <w:rFonts w:eastAsia="Arial"/>
                <w:b/>
                <w:bCs/>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vAlign w:val="center"/>
          </w:tcPr>
          <w:p w14:paraId="2ABD1568" w14:textId="77777777" w:rsidR="00EE198F" w:rsidRPr="00815436" w:rsidRDefault="00EE198F" w:rsidP="00EE198F">
            <w:pPr>
              <w:suppressAutoHyphens/>
              <w:jc w:val="center"/>
              <w:rPr>
                <w:rFonts w:eastAsia="Arial"/>
                <w:b/>
                <w:bCs/>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center"/>
          </w:tcPr>
          <w:p w14:paraId="32EB11AC"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7 129 498,00</w:t>
            </w:r>
          </w:p>
        </w:tc>
      </w:tr>
      <w:tr w:rsidR="00EE198F" w:rsidRPr="00815436" w14:paraId="5DEE9E63" w14:textId="77777777" w:rsidTr="00EE198F">
        <w:trPr>
          <w:trHeight w:val="520"/>
        </w:trPr>
        <w:tc>
          <w:tcPr>
            <w:tcW w:w="4018" w:type="dxa"/>
            <w:tcBorders>
              <w:top w:val="single" w:sz="2" w:space="0" w:color="000000"/>
              <w:left w:val="single" w:sz="2" w:space="0" w:color="000000"/>
              <w:bottom w:val="single" w:sz="2" w:space="0" w:color="000000"/>
              <w:right w:val="single" w:sz="2" w:space="0" w:color="000000"/>
            </w:tcBorders>
            <w:vAlign w:val="center"/>
          </w:tcPr>
          <w:p w14:paraId="6524C72E"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Функционирование  высшего должностного лица  субъекта Российской Федерации и муниципального образования</w:t>
            </w:r>
          </w:p>
        </w:tc>
        <w:tc>
          <w:tcPr>
            <w:tcW w:w="882" w:type="dxa"/>
            <w:tcBorders>
              <w:top w:val="single" w:sz="2" w:space="0" w:color="000000"/>
              <w:left w:val="single" w:sz="2" w:space="0" w:color="000000"/>
              <w:bottom w:val="single" w:sz="2" w:space="0" w:color="000000"/>
              <w:right w:val="single" w:sz="2" w:space="0" w:color="000000"/>
            </w:tcBorders>
            <w:vAlign w:val="center"/>
          </w:tcPr>
          <w:p w14:paraId="4EFA299E"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center"/>
          </w:tcPr>
          <w:p w14:paraId="6E1B808A" w14:textId="77777777" w:rsidR="00EE198F" w:rsidRPr="00815436" w:rsidRDefault="00EE198F" w:rsidP="00EE198F">
            <w:pPr>
              <w:suppressAutoHyphens/>
              <w:jc w:val="center"/>
              <w:textAlignment w:val="center"/>
              <w:rPr>
                <w:rFonts w:eastAsia="Arial"/>
                <w:b/>
                <w:bCs/>
                <w:color w:val="000000"/>
                <w:lang w:eastAsia="ar-SA"/>
              </w:rPr>
            </w:pPr>
            <w:r w:rsidRPr="00815436">
              <w:rPr>
                <w:rFonts w:eastAsia="Arial"/>
                <w:b/>
                <w:bCs/>
                <w:color w:val="000000"/>
                <w:lang w:val="en-US" w:eastAsia="zh-CN" w:bidi="ar"/>
              </w:rPr>
              <w:t>.0102</w:t>
            </w:r>
          </w:p>
        </w:tc>
        <w:tc>
          <w:tcPr>
            <w:tcW w:w="1312" w:type="dxa"/>
            <w:tcBorders>
              <w:top w:val="single" w:sz="2" w:space="0" w:color="000000"/>
              <w:left w:val="single" w:sz="2" w:space="0" w:color="000000"/>
              <w:bottom w:val="single" w:sz="2" w:space="0" w:color="000000"/>
              <w:right w:val="single" w:sz="2" w:space="0" w:color="000000"/>
            </w:tcBorders>
            <w:vAlign w:val="center"/>
          </w:tcPr>
          <w:p w14:paraId="301F2EC9" w14:textId="77777777" w:rsidR="00EE198F" w:rsidRPr="00815436" w:rsidRDefault="00EE198F" w:rsidP="00EE198F">
            <w:pPr>
              <w:suppressAutoHyphens/>
              <w:jc w:val="center"/>
              <w:rPr>
                <w:rFonts w:eastAsia="Arial"/>
                <w:b/>
                <w:bCs/>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vAlign w:val="center"/>
          </w:tcPr>
          <w:p w14:paraId="3752AA37" w14:textId="77777777" w:rsidR="00EE198F" w:rsidRPr="00815436" w:rsidRDefault="00EE198F" w:rsidP="00EE198F">
            <w:pPr>
              <w:suppressAutoHyphens/>
              <w:jc w:val="center"/>
              <w:rPr>
                <w:rFonts w:eastAsia="Arial"/>
                <w:b/>
                <w:bCs/>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7958C79C"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1 360 261,00</w:t>
            </w:r>
          </w:p>
        </w:tc>
      </w:tr>
      <w:tr w:rsidR="00EE198F" w:rsidRPr="00815436" w14:paraId="399D90C7" w14:textId="77777777" w:rsidTr="00EE198F">
        <w:trPr>
          <w:trHeight w:val="540"/>
        </w:trPr>
        <w:tc>
          <w:tcPr>
            <w:tcW w:w="4018" w:type="dxa"/>
            <w:tcBorders>
              <w:top w:val="single" w:sz="2" w:space="0" w:color="000000"/>
              <w:left w:val="single" w:sz="2" w:space="0" w:color="000000"/>
              <w:bottom w:val="single" w:sz="2" w:space="0" w:color="000000"/>
              <w:right w:val="single" w:sz="2" w:space="0" w:color="000000"/>
            </w:tcBorders>
            <w:vAlign w:val="center"/>
          </w:tcPr>
          <w:p w14:paraId="263F1967"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выплаты по оплате труда высшего должностного лица муниципального образования</w:t>
            </w:r>
          </w:p>
        </w:tc>
        <w:tc>
          <w:tcPr>
            <w:tcW w:w="882" w:type="dxa"/>
            <w:tcBorders>
              <w:top w:val="single" w:sz="2" w:space="0" w:color="000000"/>
              <w:left w:val="single" w:sz="2" w:space="0" w:color="000000"/>
              <w:bottom w:val="single" w:sz="2" w:space="0" w:color="000000"/>
              <w:right w:val="single" w:sz="2" w:space="0" w:color="000000"/>
            </w:tcBorders>
            <w:vAlign w:val="center"/>
          </w:tcPr>
          <w:p w14:paraId="5DBE4B4C"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center"/>
          </w:tcPr>
          <w:p w14:paraId="685B9C5E" w14:textId="77777777" w:rsidR="00EE198F" w:rsidRPr="00815436" w:rsidRDefault="00EE198F" w:rsidP="00EE198F">
            <w:pPr>
              <w:suppressAutoHyphens/>
              <w:jc w:val="center"/>
              <w:rPr>
                <w:rFonts w:eastAsia="Arial"/>
                <w:b/>
                <w:bCs/>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center"/>
          </w:tcPr>
          <w:p w14:paraId="1D8AA25C"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.6100000110</w:t>
            </w:r>
          </w:p>
        </w:tc>
        <w:tc>
          <w:tcPr>
            <w:tcW w:w="825" w:type="dxa"/>
            <w:tcBorders>
              <w:top w:val="single" w:sz="2" w:space="0" w:color="000000"/>
              <w:left w:val="single" w:sz="2" w:space="0" w:color="000000"/>
              <w:bottom w:val="single" w:sz="2" w:space="0" w:color="000000"/>
              <w:right w:val="single" w:sz="2" w:space="0" w:color="000000"/>
            </w:tcBorders>
            <w:vAlign w:val="center"/>
          </w:tcPr>
          <w:p w14:paraId="6A835F96" w14:textId="77777777" w:rsidR="00EE198F" w:rsidRPr="00815436" w:rsidRDefault="00EE198F" w:rsidP="00EE198F">
            <w:pPr>
              <w:suppressAutoHyphens/>
              <w:jc w:val="center"/>
              <w:rPr>
                <w:rFonts w:eastAsia="Arial"/>
                <w:b/>
                <w:bCs/>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4CF6F83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1 162 099,00</w:t>
            </w:r>
          </w:p>
        </w:tc>
      </w:tr>
      <w:tr w:rsidR="00EE198F" w:rsidRPr="00815436" w14:paraId="1076B15F" w14:textId="77777777" w:rsidTr="00EE198F">
        <w:trPr>
          <w:trHeight w:val="1320"/>
        </w:trPr>
        <w:tc>
          <w:tcPr>
            <w:tcW w:w="4018" w:type="dxa"/>
            <w:tcBorders>
              <w:top w:val="single" w:sz="2" w:space="0" w:color="000000"/>
              <w:left w:val="single" w:sz="2" w:space="0" w:color="000000"/>
              <w:bottom w:val="single" w:sz="2" w:space="0" w:color="000000"/>
              <w:right w:val="single" w:sz="2" w:space="0" w:color="000000"/>
            </w:tcBorders>
            <w:vAlign w:val="bottom"/>
          </w:tcPr>
          <w:p w14:paraId="6CC7F59C"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82" w:type="dxa"/>
            <w:tcBorders>
              <w:top w:val="single" w:sz="2" w:space="0" w:color="000000"/>
              <w:left w:val="single" w:sz="2" w:space="0" w:color="000000"/>
              <w:bottom w:val="single" w:sz="2" w:space="0" w:color="000000"/>
              <w:right w:val="single" w:sz="2" w:space="0" w:color="000000"/>
            </w:tcBorders>
            <w:vAlign w:val="center"/>
          </w:tcPr>
          <w:p w14:paraId="4E266146"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center"/>
          </w:tcPr>
          <w:p w14:paraId="316EA128" w14:textId="77777777" w:rsidR="00EE198F" w:rsidRPr="00815436" w:rsidRDefault="00EE198F" w:rsidP="00EE198F">
            <w:pPr>
              <w:suppressAutoHyphens/>
              <w:jc w:val="center"/>
              <w:rPr>
                <w:rFonts w:eastAsia="Arial"/>
                <w:b/>
                <w:bCs/>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center"/>
          </w:tcPr>
          <w:p w14:paraId="7C29567E" w14:textId="77777777" w:rsidR="00EE198F" w:rsidRPr="00815436" w:rsidRDefault="00EE198F" w:rsidP="00EE198F">
            <w:pPr>
              <w:suppressAutoHyphens/>
              <w:jc w:val="center"/>
              <w:rPr>
                <w:rFonts w:eastAsia="Arial"/>
                <w:b/>
                <w:bCs/>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vAlign w:val="center"/>
          </w:tcPr>
          <w:p w14:paraId="58E80D3E"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100</w:t>
            </w:r>
          </w:p>
        </w:tc>
        <w:tc>
          <w:tcPr>
            <w:tcW w:w="1650" w:type="dxa"/>
            <w:tcBorders>
              <w:top w:val="single" w:sz="2" w:space="0" w:color="000000"/>
              <w:left w:val="single" w:sz="2" w:space="0" w:color="000000"/>
              <w:bottom w:val="single" w:sz="2" w:space="0" w:color="000000"/>
              <w:right w:val="single" w:sz="2" w:space="0" w:color="000000"/>
            </w:tcBorders>
            <w:vAlign w:val="bottom"/>
          </w:tcPr>
          <w:p w14:paraId="5950EBE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1162099,00</w:t>
            </w:r>
          </w:p>
        </w:tc>
      </w:tr>
      <w:tr w:rsidR="00EE198F" w:rsidRPr="00815436" w14:paraId="036798D8" w14:textId="77777777" w:rsidTr="00EE198F">
        <w:trPr>
          <w:trHeight w:val="520"/>
        </w:trPr>
        <w:tc>
          <w:tcPr>
            <w:tcW w:w="4018" w:type="dxa"/>
            <w:tcBorders>
              <w:top w:val="single" w:sz="2" w:space="0" w:color="000000"/>
              <w:left w:val="single" w:sz="2" w:space="0" w:color="000000"/>
              <w:bottom w:val="single" w:sz="2" w:space="0" w:color="000000"/>
              <w:right w:val="single" w:sz="2" w:space="0" w:color="000000"/>
            </w:tcBorders>
            <w:vAlign w:val="bottom"/>
          </w:tcPr>
          <w:p w14:paraId="347F42AF"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Расходы на обеспечение функций высшего должностного лицо муниципального образования</w:t>
            </w:r>
          </w:p>
        </w:tc>
        <w:tc>
          <w:tcPr>
            <w:tcW w:w="882" w:type="dxa"/>
            <w:tcBorders>
              <w:top w:val="single" w:sz="2" w:space="0" w:color="000000"/>
              <w:left w:val="single" w:sz="2" w:space="0" w:color="000000"/>
              <w:bottom w:val="single" w:sz="2" w:space="0" w:color="000000"/>
              <w:right w:val="single" w:sz="2" w:space="0" w:color="000000"/>
            </w:tcBorders>
            <w:vAlign w:val="center"/>
          </w:tcPr>
          <w:p w14:paraId="112DFDC2"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center"/>
          </w:tcPr>
          <w:p w14:paraId="2C6CA836" w14:textId="77777777" w:rsidR="00EE198F" w:rsidRPr="00815436" w:rsidRDefault="00EE198F" w:rsidP="00EE198F">
            <w:pPr>
              <w:suppressAutoHyphens/>
              <w:jc w:val="center"/>
              <w:rPr>
                <w:rFonts w:eastAsia="Arial"/>
                <w:b/>
                <w:bCs/>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center"/>
          </w:tcPr>
          <w:p w14:paraId="5F7DE3F3"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.6100000190</w:t>
            </w:r>
          </w:p>
        </w:tc>
        <w:tc>
          <w:tcPr>
            <w:tcW w:w="825" w:type="dxa"/>
            <w:tcBorders>
              <w:top w:val="single" w:sz="2" w:space="0" w:color="000000"/>
              <w:left w:val="single" w:sz="2" w:space="0" w:color="000000"/>
              <w:bottom w:val="single" w:sz="2" w:space="0" w:color="000000"/>
              <w:right w:val="single" w:sz="2" w:space="0" w:color="000000"/>
            </w:tcBorders>
            <w:vAlign w:val="center"/>
          </w:tcPr>
          <w:p w14:paraId="7B9ED44A"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1743141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198162,00</w:t>
            </w:r>
          </w:p>
        </w:tc>
      </w:tr>
      <w:tr w:rsidR="00EE198F" w:rsidRPr="00815436" w14:paraId="7F24FBB9" w14:textId="77777777" w:rsidTr="00EE198F">
        <w:trPr>
          <w:trHeight w:val="1340"/>
        </w:trPr>
        <w:tc>
          <w:tcPr>
            <w:tcW w:w="4018" w:type="dxa"/>
            <w:tcBorders>
              <w:top w:val="single" w:sz="2" w:space="0" w:color="000000"/>
              <w:left w:val="single" w:sz="2" w:space="0" w:color="000000"/>
              <w:bottom w:val="single" w:sz="2" w:space="0" w:color="000000"/>
              <w:right w:val="single" w:sz="2" w:space="0" w:color="000000"/>
            </w:tcBorders>
            <w:vAlign w:val="bottom"/>
          </w:tcPr>
          <w:p w14:paraId="385F570F"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82" w:type="dxa"/>
            <w:tcBorders>
              <w:top w:val="single" w:sz="2" w:space="0" w:color="000000"/>
              <w:left w:val="single" w:sz="2" w:space="0" w:color="000000"/>
              <w:bottom w:val="single" w:sz="2" w:space="0" w:color="000000"/>
              <w:right w:val="single" w:sz="2" w:space="0" w:color="000000"/>
            </w:tcBorders>
            <w:vAlign w:val="center"/>
          </w:tcPr>
          <w:p w14:paraId="3C9BA3F4"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center"/>
          </w:tcPr>
          <w:p w14:paraId="39EDA8C0" w14:textId="77777777" w:rsidR="00EE198F" w:rsidRPr="00815436" w:rsidRDefault="00EE198F" w:rsidP="00EE198F">
            <w:pPr>
              <w:suppressAutoHyphens/>
              <w:jc w:val="center"/>
              <w:rPr>
                <w:rFonts w:eastAsia="Arial"/>
                <w:b/>
                <w:bCs/>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center"/>
          </w:tcPr>
          <w:p w14:paraId="6D6F90CF" w14:textId="77777777" w:rsidR="00EE198F" w:rsidRPr="00815436" w:rsidRDefault="00EE198F" w:rsidP="00EE198F">
            <w:pPr>
              <w:suppressAutoHyphens/>
              <w:jc w:val="center"/>
              <w:rPr>
                <w:rFonts w:eastAsia="Arial"/>
                <w:b/>
                <w:bCs/>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vAlign w:val="center"/>
          </w:tcPr>
          <w:p w14:paraId="6C1344D7"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100</w:t>
            </w:r>
          </w:p>
        </w:tc>
        <w:tc>
          <w:tcPr>
            <w:tcW w:w="1650" w:type="dxa"/>
            <w:tcBorders>
              <w:top w:val="single" w:sz="2" w:space="0" w:color="000000"/>
              <w:left w:val="single" w:sz="2" w:space="0" w:color="000000"/>
              <w:bottom w:val="single" w:sz="2" w:space="0" w:color="000000"/>
              <w:right w:val="single" w:sz="2" w:space="0" w:color="000000"/>
            </w:tcBorders>
            <w:vAlign w:val="bottom"/>
          </w:tcPr>
          <w:p w14:paraId="3A44DED2"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198162,00</w:t>
            </w:r>
          </w:p>
        </w:tc>
      </w:tr>
      <w:tr w:rsidR="00EE198F" w:rsidRPr="00815436" w14:paraId="2DC7A93C" w14:textId="77777777" w:rsidTr="00EE198F">
        <w:trPr>
          <w:trHeight w:val="562"/>
        </w:trPr>
        <w:tc>
          <w:tcPr>
            <w:tcW w:w="4018" w:type="dxa"/>
            <w:tcBorders>
              <w:top w:val="single" w:sz="2" w:space="0" w:color="000000"/>
              <w:left w:val="single" w:sz="2" w:space="0" w:color="000000"/>
              <w:bottom w:val="single" w:sz="4" w:space="0" w:color="auto"/>
              <w:right w:val="single" w:sz="2" w:space="0" w:color="000000"/>
            </w:tcBorders>
            <w:vAlign w:val="bottom"/>
          </w:tcPr>
          <w:p w14:paraId="48D9D574"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2" w:type="dxa"/>
            <w:tcBorders>
              <w:top w:val="single" w:sz="2" w:space="0" w:color="000000"/>
              <w:left w:val="single" w:sz="2" w:space="0" w:color="000000"/>
              <w:bottom w:val="single" w:sz="2" w:space="0" w:color="000000"/>
              <w:right w:val="single" w:sz="2" w:space="0" w:color="000000"/>
            </w:tcBorders>
            <w:vAlign w:val="center"/>
          </w:tcPr>
          <w:p w14:paraId="67DE96AF"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center"/>
          </w:tcPr>
          <w:p w14:paraId="6147A5B8"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.0103</w:t>
            </w:r>
          </w:p>
        </w:tc>
        <w:tc>
          <w:tcPr>
            <w:tcW w:w="1312" w:type="dxa"/>
            <w:tcBorders>
              <w:top w:val="single" w:sz="2" w:space="0" w:color="000000"/>
              <w:left w:val="single" w:sz="2" w:space="0" w:color="000000"/>
              <w:bottom w:val="single" w:sz="2" w:space="0" w:color="000000"/>
              <w:right w:val="single" w:sz="2" w:space="0" w:color="000000"/>
            </w:tcBorders>
            <w:vAlign w:val="center"/>
          </w:tcPr>
          <w:p w14:paraId="14AD5E23"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vAlign w:val="center"/>
          </w:tcPr>
          <w:p w14:paraId="5A011378"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7654C99E"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95600,00</w:t>
            </w:r>
          </w:p>
        </w:tc>
      </w:tr>
      <w:tr w:rsidR="00EE198F" w:rsidRPr="00815436" w14:paraId="01F16AF7" w14:textId="77777777" w:rsidTr="00EE198F">
        <w:trPr>
          <w:trHeight w:val="680"/>
        </w:trPr>
        <w:tc>
          <w:tcPr>
            <w:tcW w:w="4018" w:type="dxa"/>
            <w:tcBorders>
              <w:top w:val="single" w:sz="4" w:space="0" w:color="auto"/>
              <w:left w:val="single" w:sz="4" w:space="0" w:color="auto"/>
              <w:bottom w:val="single" w:sz="4" w:space="0" w:color="auto"/>
              <w:right w:val="single" w:sz="4" w:space="0" w:color="auto"/>
            </w:tcBorders>
            <w:vAlign w:val="bottom"/>
          </w:tcPr>
          <w:p w14:paraId="5FB43FEE"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Расходы на обеспечение функций представительного органа муниципального образования</w:t>
            </w:r>
          </w:p>
        </w:tc>
        <w:tc>
          <w:tcPr>
            <w:tcW w:w="882" w:type="dxa"/>
            <w:tcBorders>
              <w:top w:val="single" w:sz="2" w:space="0" w:color="000000"/>
              <w:left w:val="single" w:sz="4" w:space="0" w:color="auto"/>
              <w:bottom w:val="single" w:sz="2" w:space="0" w:color="000000"/>
              <w:right w:val="single" w:sz="2" w:space="0" w:color="000000"/>
            </w:tcBorders>
            <w:vAlign w:val="center"/>
          </w:tcPr>
          <w:p w14:paraId="21058533"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center"/>
          </w:tcPr>
          <w:p w14:paraId="6BD3B30B"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center"/>
          </w:tcPr>
          <w:p w14:paraId="33888BB5"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.6200000190</w:t>
            </w:r>
          </w:p>
        </w:tc>
        <w:tc>
          <w:tcPr>
            <w:tcW w:w="825" w:type="dxa"/>
            <w:tcBorders>
              <w:top w:val="single" w:sz="2" w:space="0" w:color="000000"/>
              <w:left w:val="single" w:sz="2" w:space="0" w:color="000000"/>
              <w:bottom w:val="single" w:sz="2" w:space="0" w:color="000000"/>
              <w:right w:val="single" w:sz="2" w:space="0" w:color="000000"/>
            </w:tcBorders>
            <w:vAlign w:val="center"/>
          </w:tcPr>
          <w:p w14:paraId="18646903"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5F1D4BC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95600,00</w:t>
            </w:r>
          </w:p>
        </w:tc>
      </w:tr>
      <w:tr w:rsidR="00EE198F" w:rsidRPr="00815436" w14:paraId="079E7A2A" w14:textId="77777777" w:rsidTr="00EE198F">
        <w:trPr>
          <w:trHeight w:val="1380"/>
        </w:trPr>
        <w:tc>
          <w:tcPr>
            <w:tcW w:w="4018" w:type="dxa"/>
            <w:tcBorders>
              <w:top w:val="single" w:sz="4" w:space="0" w:color="auto"/>
              <w:left w:val="single" w:sz="2" w:space="0" w:color="000000"/>
              <w:bottom w:val="single" w:sz="2" w:space="0" w:color="000000"/>
              <w:right w:val="single" w:sz="2" w:space="0" w:color="000000"/>
            </w:tcBorders>
            <w:vAlign w:val="bottom"/>
          </w:tcPr>
          <w:p w14:paraId="25A12C65"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882" w:type="dxa"/>
            <w:tcBorders>
              <w:top w:val="single" w:sz="2" w:space="0" w:color="000000"/>
              <w:left w:val="single" w:sz="2" w:space="0" w:color="000000"/>
              <w:bottom w:val="single" w:sz="2" w:space="0" w:color="000000"/>
              <w:right w:val="single" w:sz="2" w:space="0" w:color="000000"/>
            </w:tcBorders>
            <w:vAlign w:val="center"/>
          </w:tcPr>
          <w:p w14:paraId="3330EE0B"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center"/>
          </w:tcPr>
          <w:p w14:paraId="7728F42F"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center"/>
          </w:tcPr>
          <w:p w14:paraId="792CA742"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vAlign w:val="center"/>
          </w:tcPr>
          <w:p w14:paraId="4119764E"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100</w:t>
            </w:r>
          </w:p>
        </w:tc>
        <w:tc>
          <w:tcPr>
            <w:tcW w:w="1650" w:type="dxa"/>
            <w:tcBorders>
              <w:top w:val="single" w:sz="2" w:space="0" w:color="000000"/>
              <w:left w:val="single" w:sz="2" w:space="0" w:color="000000"/>
              <w:bottom w:val="single" w:sz="2" w:space="0" w:color="000000"/>
              <w:right w:val="single" w:sz="2" w:space="0" w:color="000000"/>
            </w:tcBorders>
            <w:vAlign w:val="bottom"/>
          </w:tcPr>
          <w:p w14:paraId="08DC546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95600,00</w:t>
            </w:r>
          </w:p>
        </w:tc>
      </w:tr>
      <w:tr w:rsidR="00EE198F" w:rsidRPr="00815436" w14:paraId="036653BD" w14:textId="77777777" w:rsidTr="00EE198F">
        <w:trPr>
          <w:trHeight w:val="780"/>
        </w:trPr>
        <w:tc>
          <w:tcPr>
            <w:tcW w:w="4018" w:type="dxa"/>
            <w:tcBorders>
              <w:top w:val="single" w:sz="2" w:space="0" w:color="000000"/>
              <w:left w:val="single" w:sz="2" w:space="0" w:color="000000"/>
              <w:bottom w:val="single" w:sz="2" w:space="0" w:color="000000"/>
              <w:right w:val="single" w:sz="2" w:space="0" w:color="000000"/>
            </w:tcBorders>
            <w:vAlign w:val="center"/>
          </w:tcPr>
          <w:p w14:paraId="65C15E12"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Функционирование Правительства РФ, высших исполнительных органов государственной власти субъектов РФ, местных администраций</w:t>
            </w:r>
          </w:p>
        </w:tc>
        <w:tc>
          <w:tcPr>
            <w:tcW w:w="882" w:type="dxa"/>
            <w:tcBorders>
              <w:top w:val="single" w:sz="2" w:space="0" w:color="000000"/>
              <w:left w:val="single" w:sz="2" w:space="0" w:color="000000"/>
              <w:bottom w:val="single" w:sz="2" w:space="0" w:color="000000"/>
              <w:right w:val="single" w:sz="2" w:space="0" w:color="000000"/>
            </w:tcBorders>
            <w:vAlign w:val="bottom"/>
          </w:tcPr>
          <w:p w14:paraId="4642B6F3"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8715D0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0104.</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00A735E"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BF89BDD"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7B80486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3 591 121,0</w:t>
            </w:r>
          </w:p>
        </w:tc>
      </w:tr>
      <w:tr w:rsidR="00EE198F" w:rsidRPr="00815436" w14:paraId="663F7245" w14:textId="77777777" w:rsidTr="00EE198F">
        <w:trPr>
          <w:trHeight w:val="760"/>
        </w:trPr>
        <w:tc>
          <w:tcPr>
            <w:tcW w:w="4018" w:type="dxa"/>
            <w:tcBorders>
              <w:top w:val="single" w:sz="2" w:space="0" w:color="000000"/>
              <w:left w:val="single" w:sz="2" w:space="0" w:color="000000"/>
              <w:bottom w:val="single" w:sz="2" w:space="0" w:color="000000"/>
              <w:right w:val="single" w:sz="2" w:space="0" w:color="000000"/>
            </w:tcBorders>
            <w:vAlign w:val="center"/>
          </w:tcPr>
          <w:p w14:paraId="07A735AE"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выплаты по оплате труда работников органов местного самоуправления</w:t>
            </w:r>
          </w:p>
        </w:tc>
        <w:tc>
          <w:tcPr>
            <w:tcW w:w="882" w:type="dxa"/>
            <w:tcBorders>
              <w:top w:val="single" w:sz="2" w:space="0" w:color="000000"/>
              <w:left w:val="single" w:sz="2" w:space="0" w:color="000000"/>
              <w:bottom w:val="single" w:sz="2" w:space="0" w:color="000000"/>
              <w:right w:val="single" w:sz="2" w:space="0" w:color="000000"/>
            </w:tcBorders>
            <w:vAlign w:val="bottom"/>
          </w:tcPr>
          <w:p w14:paraId="34C31AA5"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BE1FBE4"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center"/>
          </w:tcPr>
          <w:p w14:paraId="67892C66"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.6600000110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14792557"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069A3DB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3 191 172,00</w:t>
            </w:r>
          </w:p>
        </w:tc>
      </w:tr>
      <w:tr w:rsidR="00EE198F" w:rsidRPr="00815436" w14:paraId="200DD31F" w14:textId="77777777" w:rsidTr="00EE198F">
        <w:trPr>
          <w:trHeight w:val="1260"/>
        </w:trPr>
        <w:tc>
          <w:tcPr>
            <w:tcW w:w="4018" w:type="dxa"/>
            <w:tcBorders>
              <w:top w:val="single" w:sz="2" w:space="0" w:color="000000"/>
              <w:left w:val="single" w:sz="2" w:space="0" w:color="000000"/>
              <w:bottom w:val="single" w:sz="2" w:space="0" w:color="000000"/>
              <w:right w:val="single" w:sz="2" w:space="0" w:color="000000"/>
            </w:tcBorders>
            <w:vAlign w:val="center"/>
          </w:tcPr>
          <w:p w14:paraId="2B0FAF83"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2" w:space="0" w:color="000000"/>
              <w:left w:val="single" w:sz="2" w:space="0" w:color="000000"/>
              <w:bottom w:val="single" w:sz="2" w:space="0" w:color="000000"/>
              <w:right w:val="single" w:sz="2" w:space="0" w:color="000000"/>
            </w:tcBorders>
            <w:vAlign w:val="bottom"/>
          </w:tcPr>
          <w:p w14:paraId="13CD0464"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B2E34F7"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6B2A9E4"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F2C789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w:t>
            </w:r>
          </w:p>
        </w:tc>
        <w:tc>
          <w:tcPr>
            <w:tcW w:w="1650" w:type="dxa"/>
            <w:tcBorders>
              <w:top w:val="single" w:sz="2" w:space="0" w:color="000000"/>
              <w:left w:val="single" w:sz="2" w:space="0" w:color="000000"/>
              <w:bottom w:val="single" w:sz="2" w:space="0" w:color="000000"/>
              <w:right w:val="single" w:sz="2" w:space="0" w:color="000000"/>
            </w:tcBorders>
            <w:vAlign w:val="bottom"/>
          </w:tcPr>
          <w:p w14:paraId="281A9D3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3 191 172,00</w:t>
            </w:r>
          </w:p>
        </w:tc>
      </w:tr>
      <w:tr w:rsidR="00EE198F" w:rsidRPr="00815436" w14:paraId="53BA3360" w14:textId="77777777" w:rsidTr="00EE198F">
        <w:trPr>
          <w:trHeight w:val="700"/>
        </w:trPr>
        <w:tc>
          <w:tcPr>
            <w:tcW w:w="4018" w:type="dxa"/>
            <w:tcBorders>
              <w:top w:val="single" w:sz="2" w:space="0" w:color="000000"/>
              <w:left w:val="single" w:sz="2" w:space="0" w:color="000000"/>
              <w:bottom w:val="single" w:sz="2" w:space="0" w:color="000000"/>
              <w:right w:val="single" w:sz="2" w:space="0" w:color="000000"/>
            </w:tcBorders>
            <w:vAlign w:val="center"/>
          </w:tcPr>
          <w:p w14:paraId="4D691012"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обеспечение функций органов местного самоуправления</w:t>
            </w:r>
          </w:p>
        </w:tc>
        <w:tc>
          <w:tcPr>
            <w:tcW w:w="882" w:type="dxa"/>
            <w:tcBorders>
              <w:top w:val="single" w:sz="2" w:space="0" w:color="000000"/>
              <w:left w:val="single" w:sz="2" w:space="0" w:color="000000"/>
              <w:bottom w:val="single" w:sz="2" w:space="0" w:color="000000"/>
              <w:right w:val="single" w:sz="2" w:space="0" w:color="000000"/>
            </w:tcBorders>
            <w:vAlign w:val="bottom"/>
          </w:tcPr>
          <w:p w14:paraId="529A6B23"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90D0D70"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center"/>
          </w:tcPr>
          <w:p w14:paraId="54C92E7E"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.6600000190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5098971"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19EA7C9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397 349,00</w:t>
            </w:r>
          </w:p>
        </w:tc>
      </w:tr>
      <w:tr w:rsidR="00EE198F" w:rsidRPr="00815436" w14:paraId="16B70585" w14:textId="77777777" w:rsidTr="00EE198F">
        <w:trPr>
          <w:trHeight w:val="480"/>
        </w:trPr>
        <w:tc>
          <w:tcPr>
            <w:tcW w:w="4018" w:type="dxa"/>
            <w:tcBorders>
              <w:top w:val="single" w:sz="2" w:space="0" w:color="000000"/>
              <w:left w:val="single" w:sz="2" w:space="0" w:color="000000"/>
              <w:bottom w:val="single" w:sz="2" w:space="0" w:color="000000"/>
              <w:right w:val="single" w:sz="2" w:space="0" w:color="000000"/>
            </w:tcBorders>
            <w:vAlign w:val="center"/>
          </w:tcPr>
          <w:p w14:paraId="2951BC2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3FABC237"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B468B9A"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1C6661B3"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1EBEBFD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6D223E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382349,00</w:t>
            </w:r>
          </w:p>
        </w:tc>
      </w:tr>
      <w:tr w:rsidR="00EE198F" w:rsidRPr="00815436" w14:paraId="5BDD8F92" w14:textId="77777777" w:rsidTr="00EE198F">
        <w:trPr>
          <w:trHeight w:val="240"/>
        </w:trPr>
        <w:tc>
          <w:tcPr>
            <w:tcW w:w="4018" w:type="dxa"/>
            <w:tcBorders>
              <w:top w:val="single" w:sz="2" w:space="0" w:color="000000"/>
              <w:left w:val="single" w:sz="2" w:space="0" w:color="000000"/>
              <w:bottom w:val="single" w:sz="2" w:space="0" w:color="000000"/>
              <w:right w:val="single" w:sz="2" w:space="0" w:color="000000"/>
            </w:tcBorders>
            <w:vAlign w:val="center"/>
          </w:tcPr>
          <w:p w14:paraId="065B7B30"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Иные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бюджетные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ассигнования</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7E9198EE"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2A4E104"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A592859"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96DCCA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44FFE5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15 000,00</w:t>
            </w:r>
          </w:p>
        </w:tc>
      </w:tr>
      <w:tr w:rsidR="00EE198F" w:rsidRPr="00815436" w14:paraId="1EE4239A" w14:textId="77777777" w:rsidTr="00EE198F">
        <w:trPr>
          <w:trHeight w:val="740"/>
        </w:trPr>
        <w:tc>
          <w:tcPr>
            <w:tcW w:w="4018" w:type="dxa"/>
            <w:tcBorders>
              <w:top w:val="single" w:sz="2" w:space="0" w:color="000000"/>
              <w:left w:val="single" w:sz="2" w:space="0" w:color="000000"/>
              <w:bottom w:val="single" w:sz="2" w:space="0" w:color="000000"/>
              <w:right w:val="single" w:sz="2" w:space="0" w:color="000000"/>
            </w:tcBorders>
            <w:vAlign w:val="center"/>
          </w:tcPr>
          <w:p w14:paraId="5DD9BBD0"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882" w:type="dxa"/>
            <w:tcBorders>
              <w:top w:val="single" w:sz="2" w:space="0" w:color="000000"/>
              <w:left w:val="single" w:sz="2" w:space="0" w:color="000000"/>
              <w:bottom w:val="single" w:sz="2" w:space="0" w:color="000000"/>
              <w:right w:val="single" w:sz="2" w:space="0" w:color="000000"/>
            </w:tcBorders>
            <w:vAlign w:val="bottom"/>
          </w:tcPr>
          <w:p w14:paraId="05070A5C"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A251F32"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D2AAEB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.6600072090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97D452C"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05D386B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2 600,00</w:t>
            </w:r>
          </w:p>
        </w:tc>
      </w:tr>
      <w:tr w:rsidR="00EE198F" w:rsidRPr="00815436" w14:paraId="09ABC09D" w14:textId="77777777" w:rsidTr="00EE198F">
        <w:trPr>
          <w:trHeight w:val="560"/>
        </w:trPr>
        <w:tc>
          <w:tcPr>
            <w:tcW w:w="4018" w:type="dxa"/>
            <w:tcBorders>
              <w:top w:val="single" w:sz="2" w:space="0" w:color="000000"/>
              <w:left w:val="single" w:sz="2" w:space="0" w:color="000000"/>
              <w:bottom w:val="single" w:sz="2" w:space="0" w:color="000000"/>
              <w:right w:val="single" w:sz="2" w:space="0" w:color="000000"/>
            </w:tcBorders>
            <w:vAlign w:val="center"/>
          </w:tcPr>
          <w:p w14:paraId="31368DDC"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14ECEC45"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030C125"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96E9D7B"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39C46E2"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0D5825B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2600,00</w:t>
            </w:r>
          </w:p>
        </w:tc>
      </w:tr>
      <w:tr w:rsidR="00EE198F" w:rsidRPr="00815436" w14:paraId="49304799" w14:textId="77777777" w:rsidTr="00EE198F">
        <w:trPr>
          <w:trHeight w:val="75"/>
        </w:trPr>
        <w:tc>
          <w:tcPr>
            <w:tcW w:w="4018" w:type="dxa"/>
            <w:tcBorders>
              <w:top w:val="single" w:sz="2" w:space="0" w:color="000000"/>
              <w:left w:val="single" w:sz="2" w:space="0" w:color="000000"/>
              <w:bottom w:val="single" w:sz="2" w:space="0" w:color="000000"/>
              <w:right w:val="single" w:sz="2" w:space="0" w:color="000000"/>
            </w:tcBorders>
            <w:vAlign w:val="center"/>
          </w:tcPr>
          <w:p w14:paraId="1D09066D"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Резервные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фонды</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7E4850B2"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74CB95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0111.</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156F4867"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9394C51"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5631A26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10000,00</w:t>
            </w:r>
          </w:p>
        </w:tc>
      </w:tr>
      <w:tr w:rsidR="00EE198F" w:rsidRPr="00815436" w14:paraId="1D770B87" w14:textId="77777777" w:rsidTr="00EE198F">
        <w:trPr>
          <w:trHeight w:val="560"/>
        </w:trPr>
        <w:tc>
          <w:tcPr>
            <w:tcW w:w="4018" w:type="dxa"/>
            <w:tcBorders>
              <w:top w:val="single" w:sz="2" w:space="0" w:color="000000"/>
              <w:left w:val="single" w:sz="2" w:space="0" w:color="000000"/>
              <w:bottom w:val="single" w:sz="2" w:space="0" w:color="000000"/>
              <w:right w:val="single" w:sz="2" w:space="0" w:color="000000"/>
            </w:tcBorders>
            <w:vAlign w:val="center"/>
          </w:tcPr>
          <w:p w14:paraId="5C378DED"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Резервный фонд администрации муниципального образования</w:t>
            </w:r>
          </w:p>
        </w:tc>
        <w:tc>
          <w:tcPr>
            <w:tcW w:w="882" w:type="dxa"/>
            <w:tcBorders>
              <w:top w:val="single" w:sz="2" w:space="0" w:color="000000"/>
              <w:left w:val="single" w:sz="2" w:space="0" w:color="000000"/>
              <w:bottom w:val="single" w:sz="2" w:space="0" w:color="000000"/>
              <w:right w:val="single" w:sz="2" w:space="0" w:color="000000"/>
            </w:tcBorders>
            <w:vAlign w:val="bottom"/>
          </w:tcPr>
          <w:p w14:paraId="5A4C92AA"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6A36E3B"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6C8AB8C"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.9900020010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B69D2BB"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05C6249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10000,00</w:t>
            </w:r>
          </w:p>
        </w:tc>
      </w:tr>
      <w:tr w:rsidR="00EE198F" w:rsidRPr="00815436" w14:paraId="14E3D533" w14:textId="77777777" w:rsidTr="00EE198F">
        <w:trPr>
          <w:trHeight w:val="75"/>
        </w:trPr>
        <w:tc>
          <w:tcPr>
            <w:tcW w:w="4018" w:type="dxa"/>
            <w:tcBorders>
              <w:top w:val="single" w:sz="2" w:space="0" w:color="000000"/>
              <w:left w:val="single" w:sz="2" w:space="0" w:color="000000"/>
              <w:bottom w:val="single" w:sz="2" w:space="0" w:color="000000"/>
              <w:right w:val="single" w:sz="2" w:space="0" w:color="000000"/>
            </w:tcBorders>
            <w:vAlign w:val="center"/>
          </w:tcPr>
          <w:p w14:paraId="7B01FCE0"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Иные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бюджетные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ассигнования</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164F1E7B"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45106F5"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6384E0A2"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7BAA9BF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800</w:t>
            </w:r>
          </w:p>
        </w:tc>
        <w:tc>
          <w:tcPr>
            <w:tcW w:w="1650" w:type="dxa"/>
            <w:tcBorders>
              <w:top w:val="single" w:sz="2" w:space="0" w:color="000000"/>
              <w:left w:val="single" w:sz="2" w:space="0" w:color="000000"/>
              <w:bottom w:val="single" w:sz="2" w:space="0" w:color="000000"/>
              <w:right w:val="single" w:sz="2" w:space="0" w:color="000000"/>
            </w:tcBorders>
            <w:vAlign w:val="bottom"/>
          </w:tcPr>
          <w:p w14:paraId="5B2E28E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10000,00</w:t>
            </w:r>
          </w:p>
        </w:tc>
      </w:tr>
      <w:tr w:rsidR="00EE198F" w:rsidRPr="00815436" w14:paraId="77DF2EE4" w14:textId="77777777" w:rsidTr="00EE198F">
        <w:trPr>
          <w:trHeight w:val="260"/>
        </w:trPr>
        <w:tc>
          <w:tcPr>
            <w:tcW w:w="4018" w:type="dxa"/>
            <w:tcBorders>
              <w:top w:val="single" w:sz="2" w:space="0" w:color="000000"/>
              <w:left w:val="single" w:sz="2" w:space="0" w:color="000000"/>
              <w:bottom w:val="single" w:sz="2" w:space="0" w:color="000000"/>
              <w:right w:val="single" w:sz="2" w:space="0" w:color="000000"/>
            </w:tcBorders>
            <w:vAlign w:val="center"/>
          </w:tcPr>
          <w:p w14:paraId="0376D09C"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Другие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общегосударственные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расходы</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002DA44D"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204D73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0113.</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EC1507E"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1939CF36"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59CF118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2 072 516,00</w:t>
            </w:r>
          </w:p>
        </w:tc>
      </w:tr>
      <w:tr w:rsidR="00EE198F" w:rsidRPr="00815436" w14:paraId="6237B90B" w14:textId="77777777" w:rsidTr="00EE198F">
        <w:trPr>
          <w:trHeight w:val="987"/>
        </w:trPr>
        <w:tc>
          <w:tcPr>
            <w:tcW w:w="4018" w:type="dxa"/>
            <w:tcBorders>
              <w:top w:val="single" w:sz="2" w:space="0" w:color="000000"/>
              <w:left w:val="single" w:sz="2" w:space="0" w:color="000000"/>
              <w:bottom w:val="single" w:sz="2" w:space="0" w:color="000000"/>
              <w:right w:val="single" w:sz="2" w:space="0" w:color="000000"/>
            </w:tcBorders>
            <w:vAlign w:val="center"/>
          </w:tcPr>
          <w:p w14:paraId="4816E76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882" w:type="dxa"/>
            <w:tcBorders>
              <w:top w:val="single" w:sz="2" w:space="0" w:color="000000"/>
              <w:left w:val="single" w:sz="2" w:space="0" w:color="000000"/>
              <w:bottom w:val="single" w:sz="2" w:space="0" w:color="000000"/>
              <w:right w:val="single" w:sz="2" w:space="0" w:color="000000"/>
            </w:tcBorders>
            <w:vAlign w:val="bottom"/>
          </w:tcPr>
          <w:p w14:paraId="31B81696"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E474CDC"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105C81F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990000059Ю</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7F3C0AB"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6D33405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1 761 064,00</w:t>
            </w:r>
          </w:p>
        </w:tc>
      </w:tr>
      <w:tr w:rsidR="00EE198F" w:rsidRPr="00815436" w14:paraId="569FB50D" w14:textId="77777777" w:rsidTr="00EE198F">
        <w:trPr>
          <w:trHeight w:val="860"/>
        </w:trPr>
        <w:tc>
          <w:tcPr>
            <w:tcW w:w="4018" w:type="dxa"/>
            <w:tcBorders>
              <w:top w:val="single" w:sz="2" w:space="0" w:color="000000"/>
              <w:left w:val="single" w:sz="2" w:space="0" w:color="000000"/>
              <w:bottom w:val="single" w:sz="2" w:space="0" w:color="000000"/>
              <w:right w:val="single" w:sz="2" w:space="0" w:color="000000"/>
            </w:tcBorders>
            <w:vAlign w:val="center"/>
          </w:tcPr>
          <w:p w14:paraId="0EC2D5CF"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882" w:type="dxa"/>
            <w:tcBorders>
              <w:top w:val="single" w:sz="2" w:space="0" w:color="000000"/>
              <w:left w:val="single" w:sz="2" w:space="0" w:color="000000"/>
              <w:bottom w:val="single" w:sz="2" w:space="0" w:color="000000"/>
              <w:right w:val="single" w:sz="2" w:space="0" w:color="000000"/>
            </w:tcBorders>
            <w:vAlign w:val="bottom"/>
          </w:tcPr>
          <w:p w14:paraId="63910E82"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EE686CA"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CCDCCFE"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7E3E35C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w:t>
            </w:r>
          </w:p>
        </w:tc>
        <w:tc>
          <w:tcPr>
            <w:tcW w:w="1650" w:type="dxa"/>
            <w:tcBorders>
              <w:top w:val="single" w:sz="2" w:space="0" w:color="000000"/>
              <w:left w:val="single" w:sz="2" w:space="0" w:color="000000"/>
              <w:bottom w:val="single" w:sz="2" w:space="0" w:color="000000"/>
              <w:right w:val="single" w:sz="2" w:space="0" w:color="000000"/>
            </w:tcBorders>
            <w:vAlign w:val="bottom"/>
          </w:tcPr>
          <w:p w14:paraId="33A1860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834 017,00</w:t>
            </w:r>
          </w:p>
        </w:tc>
      </w:tr>
      <w:tr w:rsidR="00EE198F" w:rsidRPr="00815436" w14:paraId="6D8419EA" w14:textId="77777777" w:rsidTr="00EE198F">
        <w:trPr>
          <w:trHeight w:val="207"/>
        </w:trPr>
        <w:tc>
          <w:tcPr>
            <w:tcW w:w="4018" w:type="dxa"/>
            <w:tcBorders>
              <w:top w:val="single" w:sz="2" w:space="0" w:color="000000"/>
              <w:left w:val="single" w:sz="2" w:space="0" w:color="000000"/>
              <w:bottom w:val="single" w:sz="2" w:space="0" w:color="000000"/>
              <w:right w:val="single" w:sz="2" w:space="0" w:color="000000"/>
            </w:tcBorders>
            <w:vAlign w:val="center"/>
          </w:tcPr>
          <w:p w14:paraId="47F18CE3"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18B6C027"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5F649EC"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47EAD96"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AD63EF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839692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853 997,00</w:t>
            </w:r>
          </w:p>
        </w:tc>
      </w:tr>
      <w:tr w:rsidR="00EE198F" w:rsidRPr="00815436" w14:paraId="7CCFBD2C" w14:textId="77777777" w:rsidTr="00EE198F">
        <w:trPr>
          <w:trHeight w:val="75"/>
        </w:trPr>
        <w:tc>
          <w:tcPr>
            <w:tcW w:w="4018" w:type="dxa"/>
            <w:tcBorders>
              <w:top w:val="single" w:sz="2" w:space="0" w:color="000000"/>
              <w:left w:val="single" w:sz="2" w:space="0" w:color="000000"/>
              <w:bottom w:val="single" w:sz="2" w:space="0" w:color="000000"/>
              <w:right w:val="single" w:sz="2" w:space="0" w:color="000000"/>
            </w:tcBorders>
            <w:vAlign w:val="center"/>
          </w:tcPr>
          <w:p w14:paraId="7FE325E8"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Иные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бюджетные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ассигнования</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483237E2"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996A3A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311339B"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5F5976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800</w:t>
            </w:r>
          </w:p>
        </w:tc>
        <w:tc>
          <w:tcPr>
            <w:tcW w:w="1650" w:type="dxa"/>
            <w:tcBorders>
              <w:top w:val="single" w:sz="2" w:space="0" w:color="000000"/>
              <w:left w:val="single" w:sz="2" w:space="0" w:color="000000"/>
              <w:bottom w:val="single" w:sz="2" w:space="0" w:color="000000"/>
              <w:right w:val="single" w:sz="2" w:space="0" w:color="000000"/>
            </w:tcBorders>
            <w:vAlign w:val="bottom"/>
          </w:tcPr>
          <w:p w14:paraId="29BE18F2"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73 050,0</w:t>
            </w:r>
          </w:p>
        </w:tc>
      </w:tr>
      <w:tr w:rsidR="00EE198F" w:rsidRPr="00815436" w14:paraId="682A3C45" w14:textId="77777777" w:rsidTr="00EE198F">
        <w:trPr>
          <w:trHeight w:val="364"/>
        </w:trPr>
        <w:tc>
          <w:tcPr>
            <w:tcW w:w="4018" w:type="dxa"/>
            <w:tcBorders>
              <w:top w:val="single" w:sz="2" w:space="0" w:color="000000"/>
              <w:left w:val="single" w:sz="2" w:space="0" w:color="000000"/>
              <w:bottom w:val="single" w:sz="2" w:space="0" w:color="000000"/>
              <w:right w:val="single" w:sz="2" w:space="0" w:color="000000"/>
            </w:tcBorders>
            <w:vAlign w:val="center"/>
          </w:tcPr>
          <w:p w14:paraId="48994934"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Содержание имущества, находящегося в казне муниципального образования</w:t>
            </w:r>
          </w:p>
        </w:tc>
        <w:tc>
          <w:tcPr>
            <w:tcW w:w="882" w:type="dxa"/>
            <w:tcBorders>
              <w:top w:val="single" w:sz="2" w:space="0" w:color="000000"/>
              <w:left w:val="single" w:sz="2" w:space="0" w:color="000000"/>
              <w:bottom w:val="single" w:sz="2" w:space="0" w:color="000000"/>
              <w:right w:val="single" w:sz="2" w:space="0" w:color="000000"/>
            </w:tcBorders>
            <w:vAlign w:val="bottom"/>
          </w:tcPr>
          <w:p w14:paraId="3B9A326C"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258D2D9B"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41B5B0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.9900021000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187F7BC7"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6DBC342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33 127,0</w:t>
            </w:r>
          </w:p>
        </w:tc>
      </w:tr>
      <w:tr w:rsidR="00EE198F" w:rsidRPr="00815436" w14:paraId="24AD7E3F" w14:textId="77777777" w:rsidTr="00EE198F">
        <w:trPr>
          <w:trHeight w:val="518"/>
        </w:trPr>
        <w:tc>
          <w:tcPr>
            <w:tcW w:w="4018" w:type="dxa"/>
            <w:tcBorders>
              <w:top w:val="single" w:sz="2" w:space="0" w:color="000000"/>
              <w:left w:val="single" w:sz="2" w:space="0" w:color="000000"/>
              <w:bottom w:val="single" w:sz="2" w:space="0" w:color="000000"/>
              <w:right w:val="single" w:sz="2" w:space="0" w:color="000000"/>
            </w:tcBorders>
            <w:vAlign w:val="center"/>
          </w:tcPr>
          <w:p w14:paraId="37571D93"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24166992"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ADCBF5D"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1A60489"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908ECFC"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6786AF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33127,00</w:t>
            </w:r>
          </w:p>
        </w:tc>
      </w:tr>
      <w:tr w:rsidR="00EE198F" w:rsidRPr="00815436" w14:paraId="08D87641" w14:textId="77777777" w:rsidTr="00EE198F">
        <w:trPr>
          <w:trHeight w:val="368"/>
        </w:trPr>
        <w:tc>
          <w:tcPr>
            <w:tcW w:w="4018" w:type="dxa"/>
            <w:tcBorders>
              <w:top w:val="single" w:sz="2" w:space="0" w:color="000000"/>
              <w:left w:val="single" w:sz="2" w:space="0" w:color="000000"/>
              <w:bottom w:val="single" w:sz="2" w:space="0" w:color="000000"/>
              <w:right w:val="single" w:sz="2" w:space="0" w:color="000000"/>
            </w:tcBorders>
            <w:vAlign w:val="center"/>
          </w:tcPr>
          <w:p w14:paraId="2ED106E9"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оплату членских взносов Ассоциации "Совет муниципальных образований Костромской области"</w:t>
            </w:r>
          </w:p>
        </w:tc>
        <w:tc>
          <w:tcPr>
            <w:tcW w:w="882" w:type="dxa"/>
            <w:tcBorders>
              <w:top w:val="single" w:sz="2" w:space="0" w:color="000000"/>
              <w:left w:val="single" w:sz="2" w:space="0" w:color="000000"/>
              <w:bottom w:val="single" w:sz="2" w:space="0" w:color="000000"/>
              <w:right w:val="single" w:sz="2" w:space="0" w:color="000000"/>
            </w:tcBorders>
            <w:vAlign w:val="bottom"/>
          </w:tcPr>
          <w:p w14:paraId="2402F230"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2011D13D"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6694D4A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.9900022020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76AF973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4948CC7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3800,00</w:t>
            </w:r>
          </w:p>
        </w:tc>
      </w:tr>
      <w:tr w:rsidR="00EE198F" w:rsidRPr="00815436" w14:paraId="02B3964D" w14:textId="77777777" w:rsidTr="00EE198F">
        <w:trPr>
          <w:trHeight w:val="360"/>
        </w:trPr>
        <w:tc>
          <w:tcPr>
            <w:tcW w:w="4018" w:type="dxa"/>
            <w:tcBorders>
              <w:top w:val="single" w:sz="2" w:space="0" w:color="000000"/>
              <w:left w:val="single" w:sz="2" w:space="0" w:color="000000"/>
              <w:bottom w:val="single" w:sz="2" w:space="0" w:color="000000"/>
              <w:right w:val="single" w:sz="2" w:space="0" w:color="000000"/>
            </w:tcBorders>
            <w:vAlign w:val="center"/>
          </w:tcPr>
          <w:p w14:paraId="733D559B"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Иные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бюджетные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ассигнования</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130A0BC7"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3729D80"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F10E08F"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583BC7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800</w:t>
            </w:r>
          </w:p>
        </w:tc>
        <w:tc>
          <w:tcPr>
            <w:tcW w:w="1650" w:type="dxa"/>
            <w:tcBorders>
              <w:top w:val="single" w:sz="2" w:space="0" w:color="000000"/>
              <w:left w:val="single" w:sz="2" w:space="0" w:color="000000"/>
              <w:bottom w:val="single" w:sz="2" w:space="0" w:color="000000"/>
              <w:right w:val="single" w:sz="2" w:space="0" w:color="000000"/>
            </w:tcBorders>
            <w:vAlign w:val="bottom"/>
          </w:tcPr>
          <w:p w14:paraId="49E21E5C"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3800,00</w:t>
            </w:r>
          </w:p>
        </w:tc>
      </w:tr>
      <w:tr w:rsidR="00EE198F" w:rsidRPr="00815436" w14:paraId="4E0FEBF4" w14:textId="77777777" w:rsidTr="00EE198F">
        <w:trPr>
          <w:trHeight w:val="360"/>
        </w:trPr>
        <w:tc>
          <w:tcPr>
            <w:tcW w:w="4018" w:type="dxa"/>
            <w:tcBorders>
              <w:top w:val="single" w:sz="2" w:space="0" w:color="000000"/>
              <w:left w:val="single" w:sz="2" w:space="0" w:color="000000"/>
              <w:bottom w:val="single" w:sz="2" w:space="0" w:color="000000"/>
              <w:right w:val="single" w:sz="2" w:space="0" w:color="000000"/>
            </w:tcBorders>
            <w:vAlign w:val="center"/>
          </w:tcPr>
          <w:p w14:paraId="3E99CA82"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Обеспечение прочих обязательств муниципального образования</w:t>
            </w:r>
          </w:p>
        </w:tc>
        <w:tc>
          <w:tcPr>
            <w:tcW w:w="882" w:type="dxa"/>
            <w:tcBorders>
              <w:top w:val="single" w:sz="2" w:space="0" w:color="000000"/>
              <w:left w:val="single" w:sz="2" w:space="0" w:color="000000"/>
              <w:bottom w:val="single" w:sz="2" w:space="0" w:color="000000"/>
              <w:right w:val="single" w:sz="2" w:space="0" w:color="000000"/>
            </w:tcBorders>
            <w:vAlign w:val="bottom"/>
          </w:tcPr>
          <w:p w14:paraId="2CFAC275"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2B02DC32"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27C62DE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9900022040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78DBB22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F4FA8E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56000,00</w:t>
            </w:r>
          </w:p>
        </w:tc>
      </w:tr>
      <w:tr w:rsidR="00EE198F" w:rsidRPr="00815436" w14:paraId="4F545552" w14:textId="77777777" w:rsidTr="00EE198F">
        <w:trPr>
          <w:trHeight w:val="1320"/>
        </w:trPr>
        <w:tc>
          <w:tcPr>
            <w:tcW w:w="4018" w:type="dxa"/>
            <w:tcBorders>
              <w:top w:val="single" w:sz="2" w:space="0" w:color="000000"/>
              <w:left w:val="single" w:sz="2" w:space="0" w:color="000000"/>
              <w:bottom w:val="single" w:sz="2" w:space="0" w:color="000000"/>
              <w:right w:val="single" w:sz="2" w:space="0" w:color="000000"/>
            </w:tcBorders>
            <w:vAlign w:val="center"/>
          </w:tcPr>
          <w:p w14:paraId="53DBCC67"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882" w:type="dxa"/>
            <w:tcBorders>
              <w:top w:val="single" w:sz="2" w:space="0" w:color="000000"/>
              <w:left w:val="single" w:sz="2" w:space="0" w:color="000000"/>
              <w:bottom w:val="single" w:sz="2" w:space="0" w:color="000000"/>
              <w:right w:val="single" w:sz="2" w:space="0" w:color="000000"/>
            </w:tcBorders>
            <w:vAlign w:val="bottom"/>
          </w:tcPr>
          <w:p w14:paraId="323D6050"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7A4AF2E"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3E17AE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.9900001790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7C351894"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1BFCE11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218 525,00</w:t>
            </w:r>
          </w:p>
        </w:tc>
      </w:tr>
      <w:tr w:rsidR="00EE198F" w:rsidRPr="00815436" w14:paraId="52855D9F" w14:textId="77777777" w:rsidTr="00EE198F">
        <w:trPr>
          <w:trHeight w:val="300"/>
        </w:trPr>
        <w:tc>
          <w:tcPr>
            <w:tcW w:w="4018" w:type="dxa"/>
            <w:tcBorders>
              <w:top w:val="single" w:sz="2" w:space="0" w:color="000000"/>
              <w:left w:val="single" w:sz="2" w:space="0" w:color="000000"/>
              <w:bottom w:val="single" w:sz="2" w:space="0" w:color="000000"/>
              <w:right w:val="single" w:sz="2" w:space="0" w:color="000000"/>
            </w:tcBorders>
            <w:vAlign w:val="center"/>
          </w:tcPr>
          <w:p w14:paraId="715A1170"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Межбюджетные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трансферты</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275BF00C"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D14C7AA"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13C8D49"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B05232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500</w:t>
            </w:r>
          </w:p>
        </w:tc>
        <w:tc>
          <w:tcPr>
            <w:tcW w:w="1650" w:type="dxa"/>
            <w:tcBorders>
              <w:top w:val="single" w:sz="2" w:space="0" w:color="000000"/>
              <w:left w:val="single" w:sz="2" w:space="0" w:color="000000"/>
              <w:bottom w:val="single" w:sz="2" w:space="0" w:color="000000"/>
              <w:right w:val="single" w:sz="2" w:space="0" w:color="000000"/>
            </w:tcBorders>
            <w:vAlign w:val="bottom"/>
          </w:tcPr>
          <w:p w14:paraId="4F217B5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218525</w:t>
            </w:r>
          </w:p>
        </w:tc>
      </w:tr>
      <w:tr w:rsidR="00EE198F" w:rsidRPr="00815436" w14:paraId="1BEB27F9" w14:textId="77777777" w:rsidTr="00EE198F">
        <w:trPr>
          <w:trHeight w:val="300"/>
        </w:trPr>
        <w:tc>
          <w:tcPr>
            <w:tcW w:w="4018" w:type="dxa"/>
            <w:tcBorders>
              <w:top w:val="single" w:sz="2" w:space="0" w:color="000000"/>
              <w:left w:val="single" w:sz="2" w:space="0" w:color="000000"/>
              <w:bottom w:val="single" w:sz="2" w:space="0" w:color="000000"/>
              <w:right w:val="single" w:sz="2" w:space="0" w:color="000000"/>
            </w:tcBorders>
            <w:vAlign w:val="center"/>
          </w:tcPr>
          <w:p w14:paraId="61656C42" w14:textId="77777777" w:rsidR="00EE198F" w:rsidRPr="00815436" w:rsidRDefault="00EE198F" w:rsidP="00EE198F">
            <w:pPr>
              <w:suppressAutoHyphens/>
              <w:textAlignment w:val="center"/>
              <w:rPr>
                <w:rFonts w:eastAsia="Arial"/>
                <w:b/>
                <w:bCs/>
                <w:color w:val="000000"/>
                <w:lang w:eastAsia="ar-SA"/>
              </w:rPr>
            </w:pPr>
            <w:proofErr w:type="spellStart"/>
            <w:r w:rsidRPr="00815436">
              <w:rPr>
                <w:rFonts w:eastAsia="Arial"/>
                <w:b/>
                <w:bCs/>
                <w:color w:val="000000"/>
                <w:lang w:val="en-US" w:eastAsia="zh-CN" w:bidi="ar"/>
              </w:rPr>
              <w:t>Национальная</w:t>
            </w:r>
            <w:proofErr w:type="spellEnd"/>
            <w:r w:rsidRPr="00815436">
              <w:rPr>
                <w:rFonts w:eastAsia="Arial"/>
                <w:b/>
                <w:bCs/>
                <w:color w:val="000000"/>
                <w:lang w:val="en-US" w:eastAsia="zh-CN" w:bidi="ar"/>
              </w:rPr>
              <w:t xml:space="preserve"> </w:t>
            </w:r>
            <w:proofErr w:type="spellStart"/>
            <w:r w:rsidRPr="00815436">
              <w:rPr>
                <w:rFonts w:eastAsia="Arial"/>
                <w:b/>
                <w:bCs/>
                <w:color w:val="000000"/>
                <w:lang w:val="en-US" w:eastAsia="zh-CN" w:bidi="ar"/>
              </w:rPr>
              <w:t>оборона</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0AF71578"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3FF48E0"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0200.</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39BA0A1"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746DFF80"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3AEFC87D"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184 827,00</w:t>
            </w:r>
          </w:p>
        </w:tc>
      </w:tr>
      <w:tr w:rsidR="00EE198F" w:rsidRPr="00815436" w14:paraId="45086741" w14:textId="77777777" w:rsidTr="00EE198F">
        <w:trPr>
          <w:trHeight w:val="300"/>
        </w:trPr>
        <w:tc>
          <w:tcPr>
            <w:tcW w:w="4018" w:type="dxa"/>
            <w:tcBorders>
              <w:top w:val="single" w:sz="2" w:space="0" w:color="000000"/>
              <w:left w:val="single" w:sz="2" w:space="0" w:color="000000"/>
              <w:bottom w:val="single" w:sz="2" w:space="0" w:color="000000"/>
              <w:right w:val="single" w:sz="2" w:space="0" w:color="000000"/>
            </w:tcBorders>
            <w:vAlign w:val="center"/>
          </w:tcPr>
          <w:p w14:paraId="276936A7"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Мобилизационная</w:t>
            </w:r>
            <w:proofErr w:type="spellEnd"/>
            <w:r w:rsidRPr="00815436">
              <w:rPr>
                <w:rFonts w:eastAsia="Arial"/>
                <w:color w:val="000000"/>
                <w:lang w:val="en-US" w:eastAsia="zh-CN" w:bidi="ar"/>
              </w:rPr>
              <w:t xml:space="preserve"> и </w:t>
            </w:r>
            <w:proofErr w:type="spellStart"/>
            <w:r w:rsidRPr="00815436">
              <w:rPr>
                <w:rFonts w:eastAsia="Arial"/>
                <w:color w:val="000000"/>
                <w:lang w:val="en-US" w:eastAsia="zh-CN" w:bidi="ar"/>
              </w:rPr>
              <w:t>вневойсковая</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подготовка</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0A626B2E"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CB6744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0203.</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E972326"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72C6FE7"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4ECDB79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184 827,00</w:t>
            </w:r>
          </w:p>
        </w:tc>
      </w:tr>
      <w:tr w:rsidR="00EE198F" w:rsidRPr="00815436" w14:paraId="3F172C30" w14:textId="77777777" w:rsidTr="00EE198F">
        <w:trPr>
          <w:trHeight w:val="580"/>
        </w:trPr>
        <w:tc>
          <w:tcPr>
            <w:tcW w:w="4018" w:type="dxa"/>
            <w:tcBorders>
              <w:top w:val="single" w:sz="2" w:space="0" w:color="000000"/>
              <w:left w:val="single" w:sz="2" w:space="0" w:color="000000"/>
              <w:bottom w:val="single" w:sz="2" w:space="0" w:color="000000"/>
              <w:right w:val="single" w:sz="2" w:space="0" w:color="000000"/>
            </w:tcBorders>
            <w:vAlign w:val="center"/>
          </w:tcPr>
          <w:p w14:paraId="6E6E152F"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осуществление первичного воинского учета на территориях, где отсутствуют военные комиссариаты</w:t>
            </w:r>
          </w:p>
        </w:tc>
        <w:tc>
          <w:tcPr>
            <w:tcW w:w="882" w:type="dxa"/>
            <w:tcBorders>
              <w:top w:val="single" w:sz="2" w:space="0" w:color="000000"/>
              <w:left w:val="single" w:sz="2" w:space="0" w:color="000000"/>
              <w:bottom w:val="single" w:sz="2" w:space="0" w:color="000000"/>
              <w:right w:val="single" w:sz="2" w:space="0" w:color="000000"/>
            </w:tcBorders>
            <w:vAlign w:val="bottom"/>
          </w:tcPr>
          <w:p w14:paraId="102F8D7C"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B53869F"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1E603A8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.6600051180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CB34DA6"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35B6C102"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155 300,00</w:t>
            </w:r>
          </w:p>
        </w:tc>
      </w:tr>
      <w:tr w:rsidR="00EE198F" w:rsidRPr="00815436" w14:paraId="41B88EA9" w14:textId="77777777" w:rsidTr="00EE198F">
        <w:trPr>
          <w:trHeight w:val="1143"/>
        </w:trPr>
        <w:tc>
          <w:tcPr>
            <w:tcW w:w="4018" w:type="dxa"/>
            <w:tcBorders>
              <w:top w:val="single" w:sz="2" w:space="0" w:color="000000"/>
              <w:left w:val="single" w:sz="2" w:space="0" w:color="000000"/>
              <w:bottom w:val="single" w:sz="2" w:space="0" w:color="000000"/>
              <w:right w:val="single" w:sz="2" w:space="0" w:color="000000"/>
            </w:tcBorders>
            <w:vAlign w:val="center"/>
          </w:tcPr>
          <w:p w14:paraId="77070BB2" w14:textId="74FCA1BB"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2" w:space="0" w:color="000000"/>
              <w:left w:val="single" w:sz="2" w:space="0" w:color="000000"/>
              <w:bottom w:val="single" w:sz="2" w:space="0" w:color="000000"/>
              <w:right w:val="single" w:sz="2" w:space="0" w:color="000000"/>
            </w:tcBorders>
            <w:vAlign w:val="bottom"/>
          </w:tcPr>
          <w:p w14:paraId="645898D5"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5EC163F"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D1E33D2"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AB6DD5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w:t>
            </w:r>
          </w:p>
        </w:tc>
        <w:tc>
          <w:tcPr>
            <w:tcW w:w="1650" w:type="dxa"/>
            <w:tcBorders>
              <w:top w:val="single" w:sz="2" w:space="0" w:color="000000"/>
              <w:left w:val="single" w:sz="2" w:space="0" w:color="000000"/>
              <w:bottom w:val="single" w:sz="2" w:space="0" w:color="000000"/>
              <w:right w:val="single" w:sz="2" w:space="0" w:color="000000"/>
            </w:tcBorders>
            <w:vAlign w:val="bottom"/>
          </w:tcPr>
          <w:p w14:paraId="6455916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155300,00</w:t>
            </w:r>
          </w:p>
        </w:tc>
      </w:tr>
      <w:tr w:rsidR="00EE198F" w:rsidRPr="00815436" w14:paraId="1F2A4CD2" w14:textId="77777777" w:rsidTr="00EE198F">
        <w:trPr>
          <w:trHeight w:val="474"/>
        </w:trPr>
        <w:tc>
          <w:tcPr>
            <w:tcW w:w="4018" w:type="dxa"/>
            <w:tcBorders>
              <w:top w:val="single" w:sz="2" w:space="0" w:color="000000"/>
              <w:left w:val="single" w:sz="2" w:space="0" w:color="000000"/>
              <w:bottom w:val="single" w:sz="2" w:space="0" w:color="000000"/>
              <w:right w:val="single" w:sz="2" w:space="0" w:color="000000"/>
            </w:tcBorders>
            <w:vAlign w:val="center"/>
          </w:tcPr>
          <w:p w14:paraId="6045CC99"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882" w:type="dxa"/>
            <w:tcBorders>
              <w:top w:val="single" w:sz="2" w:space="0" w:color="000000"/>
              <w:left w:val="single" w:sz="2" w:space="0" w:color="000000"/>
              <w:bottom w:val="single" w:sz="2" w:space="0" w:color="000000"/>
              <w:right w:val="single" w:sz="2" w:space="0" w:color="000000"/>
            </w:tcBorders>
            <w:vAlign w:val="bottom"/>
          </w:tcPr>
          <w:p w14:paraId="70C6F64D"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1BE3D752"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EC8154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.6600001180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CE4BF8D"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5E9542A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29 527,00</w:t>
            </w:r>
          </w:p>
        </w:tc>
      </w:tr>
      <w:tr w:rsidR="00EE198F" w:rsidRPr="00815436" w14:paraId="436432C2" w14:textId="77777777" w:rsidTr="00EE198F">
        <w:trPr>
          <w:trHeight w:val="326"/>
        </w:trPr>
        <w:tc>
          <w:tcPr>
            <w:tcW w:w="4018" w:type="dxa"/>
            <w:tcBorders>
              <w:top w:val="single" w:sz="2" w:space="0" w:color="000000"/>
              <w:left w:val="single" w:sz="2" w:space="0" w:color="000000"/>
              <w:bottom w:val="single" w:sz="2" w:space="0" w:color="000000"/>
              <w:right w:val="single" w:sz="2" w:space="0" w:color="000000"/>
            </w:tcBorders>
            <w:vAlign w:val="center"/>
          </w:tcPr>
          <w:p w14:paraId="34D1D374" w14:textId="21AAF8C1"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2" w:space="0" w:color="000000"/>
              <w:left w:val="single" w:sz="2" w:space="0" w:color="000000"/>
              <w:bottom w:val="single" w:sz="2" w:space="0" w:color="000000"/>
              <w:right w:val="single" w:sz="2" w:space="0" w:color="000000"/>
            </w:tcBorders>
            <w:vAlign w:val="bottom"/>
          </w:tcPr>
          <w:p w14:paraId="70A9E7B3"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12AA0B5"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1B642223"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B7E5F2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w:t>
            </w:r>
          </w:p>
        </w:tc>
        <w:tc>
          <w:tcPr>
            <w:tcW w:w="1650" w:type="dxa"/>
            <w:tcBorders>
              <w:top w:val="single" w:sz="2" w:space="0" w:color="000000"/>
              <w:left w:val="single" w:sz="2" w:space="0" w:color="000000"/>
              <w:bottom w:val="single" w:sz="2" w:space="0" w:color="000000"/>
              <w:right w:val="single" w:sz="2" w:space="0" w:color="000000"/>
            </w:tcBorders>
            <w:vAlign w:val="bottom"/>
          </w:tcPr>
          <w:p w14:paraId="6A1504C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24727,00</w:t>
            </w:r>
          </w:p>
        </w:tc>
      </w:tr>
      <w:tr w:rsidR="00EE198F" w:rsidRPr="00815436" w14:paraId="3DCB3953" w14:textId="77777777" w:rsidTr="00EE198F">
        <w:trPr>
          <w:trHeight w:val="75"/>
        </w:trPr>
        <w:tc>
          <w:tcPr>
            <w:tcW w:w="4018" w:type="dxa"/>
            <w:tcBorders>
              <w:top w:val="single" w:sz="2" w:space="0" w:color="000000"/>
              <w:left w:val="single" w:sz="2" w:space="0" w:color="000000"/>
              <w:bottom w:val="single" w:sz="2" w:space="0" w:color="000000"/>
              <w:right w:val="single" w:sz="2" w:space="0" w:color="000000"/>
            </w:tcBorders>
            <w:vAlign w:val="center"/>
          </w:tcPr>
          <w:p w14:paraId="75FC23BA"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Обеспечение прочих обязательств муниципального образования</w:t>
            </w:r>
          </w:p>
        </w:tc>
        <w:tc>
          <w:tcPr>
            <w:tcW w:w="882" w:type="dxa"/>
            <w:tcBorders>
              <w:top w:val="single" w:sz="2" w:space="0" w:color="000000"/>
              <w:left w:val="single" w:sz="2" w:space="0" w:color="000000"/>
              <w:bottom w:val="single" w:sz="2" w:space="0" w:color="000000"/>
              <w:right w:val="single" w:sz="2" w:space="0" w:color="000000"/>
            </w:tcBorders>
            <w:vAlign w:val="bottom"/>
          </w:tcPr>
          <w:p w14:paraId="64F37BF2"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BE6E9F9"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14AAE75A"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7B7A1EC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6FB327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4 800,00</w:t>
            </w:r>
          </w:p>
        </w:tc>
      </w:tr>
      <w:tr w:rsidR="00EE198F" w:rsidRPr="00815436" w14:paraId="201969E7" w14:textId="77777777" w:rsidTr="00EE198F">
        <w:trPr>
          <w:trHeight w:val="390"/>
        </w:trPr>
        <w:tc>
          <w:tcPr>
            <w:tcW w:w="4018" w:type="dxa"/>
            <w:tcBorders>
              <w:top w:val="single" w:sz="2" w:space="0" w:color="000000"/>
              <w:left w:val="single" w:sz="2" w:space="0" w:color="000000"/>
              <w:bottom w:val="single" w:sz="2" w:space="0" w:color="000000"/>
              <w:right w:val="single" w:sz="2" w:space="0" w:color="000000"/>
            </w:tcBorders>
            <w:vAlign w:val="center"/>
          </w:tcPr>
          <w:p w14:paraId="3862ECEF" w14:textId="77777777" w:rsidR="00EE198F" w:rsidRPr="00815436" w:rsidRDefault="00EE198F" w:rsidP="00EE198F">
            <w:pPr>
              <w:suppressAutoHyphens/>
              <w:textAlignment w:val="center"/>
              <w:rPr>
                <w:rFonts w:eastAsia="Arial"/>
                <w:b/>
                <w:bCs/>
                <w:color w:val="000000"/>
                <w:lang w:eastAsia="ar-SA"/>
              </w:rPr>
            </w:pPr>
            <w:r w:rsidRPr="00815436">
              <w:rPr>
                <w:rFonts w:eastAsia="Arial"/>
                <w:b/>
                <w:bCs/>
                <w:color w:val="000000"/>
                <w:lang w:eastAsia="zh-CN" w:bidi="ar"/>
              </w:rPr>
              <w:t>Национальная безопасность и правоохранительная деятельность</w:t>
            </w:r>
          </w:p>
        </w:tc>
        <w:tc>
          <w:tcPr>
            <w:tcW w:w="882" w:type="dxa"/>
            <w:tcBorders>
              <w:top w:val="single" w:sz="2" w:space="0" w:color="000000"/>
              <w:left w:val="single" w:sz="2" w:space="0" w:color="000000"/>
              <w:bottom w:val="single" w:sz="2" w:space="0" w:color="000000"/>
              <w:right w:val="single" w:sz="2" w:space="0" w:color="000000"/>
            </w:tcBorders>
            <w:vAlign w:val="bottom"/>
          </w:tcPr>
          <w:p w14:paraId="4628671D"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170898A8"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0300.</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FD525B2" w14:textId="77777777" w:rsidR="00EE198F" w:rsidRPr="00815436" w:rsidRDefault="00EE198F" w:rsidP="00EE198F">
            <w:pPr>
              <w:suppressAutoHyphens/>
              <w:jc w:val="center"/>
              <w:rPr>
                <w:rFonts w:eastAsia="Arial"/>
                <w:b/>
                <w:bCs/>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F13EE22" w14:textId="77777777" w:rsidR="00EE198F" w:rsidRPr="00815436" w:rsidRDefault="00EE198F" w:rsidP="00EE198F">
            <w:pPr>
              <w:suppressAutoHyphens/>
              <w:jc w:val="center"/>
              <w:rPr>
                <w:rFonts w:eastAsia="Arial"/>
                <w:b/>
                <w:bCs/>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6AA391B3"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335 720,00</w:t>
            </w:r>
          </w:p>
        </w:tc>
      </w:tr>
      <w:tr w:rsidR="00EE198F" w:rsidRPr="00815436" w14:paraId="0C93D850" w14:textId="77777777" w:rsidTr="00EE198F">
        <w:trPr>
          <w:trHeight w:val="734"/>
        </w:trPr>
        <w:tc>
          <w:tcPr>
            <w:tcW w:w="4018" w:type="dxa"/>
            <w:tcBorders>
              <w:top w:val="single" w:sz="2" w:space="0" w:color="000000"/>
              <w:left w:val="single" w:sz="2" w:space="0" w:color="000000"/>
              <w:bottom w:val="single" w:sz="2" w:space="0" w:color="000000"/>
              <w:right w:val="single" w:sz="2" w:space="0" w:color="000000"/>
            </w:tcBorders>
            <w:vAlign w:val="center"/>
          </w:tcPr>
          <w:p w14:paraId="0A008FA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lastRenderedPageBreak/>
              <w:t>Защита населения и территории от чрезвычайных ситуаций природного и техногенного характера, пожарная безопасность</w:t>
            </w:r>
          </w:p>
        </w:tc>
        <w:tc>
          <w:tcPr>
            <w:tcW w:w="882" w:type="dxa"/>
            <w:tcBorders>
              <w:top w:val="single" w:sz="2" w:space="0" w:color="000000"/>
              <w:left w:val="single" w:sz="2" w:space="0" w:color="000000"/>
              <w:bottom w:val="single" w:sz="2" w:space="0" w:color="000000"/>
              <w:right w:val="single" w:sz="2" w:space="0" w:color="000000"/>
            </w:tcBorders>
            <w:vAlign w:val="bottom"/>
          </w:tcPr>
          <w:p w14:paraId="529386C8"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0A6785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0310.</w:t>
            </w:r>
          </w:p>
        </w:tc>
        <w:tc>
          <w:tcPr>
            <w:tcW w:w="1312" w:type="dxa"/>
            <w:tcBorders>
              <w:top w:val="single" w:sz="2" w:space="0" w:color="000000"/>
              <w:left w:val="single" w:sz="2" w:space="0" w:color="000000"/>
              <w:bottom w:val="single" w:sz="2" w:space="0" w:color="000000"/>
              <w:right w:val="single" w:sz="2" w:space="0" w:color="000000"/>
            </w:tcBorders>
            <w:noWrap/>
            <w:vAlign w:val="center"/>
          </w:tcPr>
          <w:p w14:paraId="0D6307E9"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B331D82"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62FFDB7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335 720,00</w:t>
            </w:r>
          </w:p>
        </w:tc>
      </w:tr>
      <w:tr w:rsidR="00EE198F" w:rsidRPr="00815436" w14:paraId="512D6D03" w14:textId="77777777" w:rsidTr="00815436">
        <w:trPr>
          <w:trHeight w:val="2165"/>
        </w:trPr>
        <w:tc>
          <w:tcPr>
            <w:tcW w:w="4018" w:type="dxa"/>
            <w:tcBorders>
              <w:top w:val="single" w:sz="2" w:space="0" w:color="000000"/>
              <w:left w:val="single" w:sz="2" w:space="0" w:color="000000"/>
              <w:bottom w:val="single" w:sz="4" w:space="0" w:color="auto"/>
              <w:right w:val="single" w:sz="2" w:space="0" w:color="000000"/>
            </w:tcBorders>
            <w:vAlign w:val="center"/>
          </w:tcPr>
          <w:p w14:paraId="1EDE2FF5"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tc>
        <w:tc>
          <w:tcPr>
            <w:tcW w:w="882" w:type="dxa"/>
            <w:tcBorders>
              <w:top w:val="single" w:sz="2" w:space="0" w:color="000000"/>
              <w:left w:val="single" w:sz="2" w:space="0" w:color="000000"/>
              <w:bottom w:val="single" w:sz="2" w:space="0" w:color="000000"/>
              <w:right w:val="single" w:sz="2" w:space="0" w:color="000000"/>
            </w:tcBorders>
            <w:vAlign w:val="bottom"/>
          </w:tcPr>
          <w:p w14:paraId="4CE29B00"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2C613667"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center"/>
          </w:tcPr>
          <w:p w14:paraId="2870DA5F"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.0900000000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C7636E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2E24B48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335 720,00</w:t>
            </w:r>
          </w:p>
        </w:tc>
      </w:tr>
      <w:tr w:rsidR="00EE198F" w:rsidRPr="00815436" w14:paraId="4525FDDA" w14:textId="77777777" w:rsidTr="00815436">
        <w:trPr>
          <w:trHeight w:val="315"/>
        </w:trPr>
        <w:tc>
          <w:tcPr>
            <w:tcW w:w="4018" w:type="dxa"/>
            <w:tcBorders>
              <w:top w:val="single" w:sz="4" w:space="0" w:color="auto"/>
              <w:left w:val="single" w:sz="4" w:space="0" w:color="auto"/>
              <w:bottom w:val="single" w:sz="4" w:space="0" w:color="auto"/>
              <w:right w:val="single" w:sz="4" w:space="0" w:color="auto"/>
            </w:tcBorders>
            <w:vAlign w:val="bottom"/>
          </w:tcPr>
          <w:p w14:paraId="56BBF61D"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882" w:type="dxa"/>
            <w:tcBorders>
              <w:top w:val="single" w:sz="2" w:space="0" w:color="000000"/>
              <w:left w:val="single" w:sz="4" w:space="0" w:color="auto"/>
              <w:bottom w:val="single" w:sz="2" w:space="0" w:color="000000"/>
              <w:right w:val="single" w:sz="2" w:space="0" w:color="000000"/>
            </w:tcBorders>
            <w:vAlign w:val="bottom"/>
          </w:tcPr>
          <w:p w14:paraId="03DD9134"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618231F"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center"/>
          </w:tcPr>
          <w:p w14:paraId="4708550C"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val="en-US" w:eastAsia="zh-CN" w:bidi="ar"/>
              </w:rPr>
              <w:t>.0900023200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5B37FB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72370E2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335 720,00</w:t>
            </w:r>
          </w:p>
        </w:tc>
      </w:tr>
      <w:tr w:rsidR="00EE198F" w:rsidRPr="00815436" w14:paraId="38B78131" w14:textId="77777777" w:rsidTr="00815436">
        <w:trPr>
          <w:trHeight w:val="495"/>
        </w:trPr>
        <w:tc>
          <w:tcPr>
            <w:tcW w:w="4018" w:type="dxa"/>
            <w:tcBorders>
              <w:top w:val="single" w:sz="4" w:space="0" w:color="auto"/>
              <w:left w:val="single" w:sz="2" w:space="0" w:color="000000"/>
              <w:bottom w:val="single" w:sz="2" w:space="0" w:color="000000"/>
              <w:right w:val="single" w:sz="2" w:space="0" w:color="000000"/>
            </w:tcBorders>
            <w:vAlign w:val="center"/>
          </w:tcPr>
          <w:p w14:paraId="5D886365"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5459F34E"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19D7DA7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8E4ECFD"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1644CA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0FDD52A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335720,00</w:t>
            </w:r>
          </w:p>
        </w:tc>
      </w:tr>
      <w:tr w:rsidR="00EE198F" w:rsidRPr="00815436" w14:paraId="245CD091" w14:textId="77777777" w:rsidTr="00EE198F">
        <w:trPr>
          <w:trHeight w:val="240"/>
        </w:trPr>
        <w:tc>
          <w:tcPr>
            <w:tcW w:w="4018" w:type="dxa"/>
            <w:tcBorders>
              <w:top w:val="single" w:sz="2" w:space="0" w:color="000000"/>
              <w:left w:val="single" w:sz="2" w:space="0" w:color="000000"/>
              <w:bottom w:val="single" w:sz="2" w:space="0" w:color="000000"/>
              <w:right w:val="single" w:sz="2" w:space="0" w:color="000000"/>
            </w:tcBorders>
            <w:vAlign w:val="center"/>
          </w:tcPr>
          <w:p w14:paraId="72E41010" w14:textId="77777777" w:rsidR="00EE198F" w:rsidRPr="00815436" w:rsidRDefault="00EE198F" w:rsidP="00EE198F">
            <w:pPr>
              <w:suppressAutoHyphens/>
              <w:textAlignment w:val="center"/>
              <w:rPr>
                <w:rFonts w:eastAsia="Arial"/>
                <w:b/>
                <w:bCs/>
                <w:color w:val="000000"/>
                <w:lang w:eastAsia="ar-SA"/>
              </w:rPr>
            </w:pPr>
            <w:proofErr w:type="spellStart"/>
            <w:r w:rsidRPr="00815436">
              <w:rPr>
                <w:rFonts w:eastAsia="Arial"/>
                <w:b/>
                <w:bCs/>
                <w:color w:val="000000"/>
                <w:lang w:val="en-US" w:eastAsia="zh-CN" w:bidi="ar"/>
              </w:rPr>
              <w:t>Национальная</w:t>
            </w:r>
            <w:proofErr w:type="spellEnd"/>
            <w:r w:rsidRPr="00815436">
              <w:rPr>
                <w:rFonts w:eastAsia="Arial"/>
                <w:b/>
                <w:bCs/>
                <w:color w:val="000000"/>
                <w:lang w:val="en-US" w:eastAsia="zh-CN" w:bidi="ar"/>
              </w:rPr>
              <w:t xml:space="preserve"> </w:t>
            </w:r>
            <w:proofErr w:type="spellStart"/>
            <w:r w:rsidRPr="00815436">
              <w:rPr>
                <w:rFonts w:eastAsia="Arial"/>
                <w:b/>
                <w:bCs/>
                <w:color w:val="000000"/>
                <w:lang w:val="en-US" w:eastAsia="zh-CN" w:bidi="ar"/>
              </w:rPr>
              <w:t>экономика</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324918CB"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948FBA3"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0400.</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FEA7887" w14:textId="77777777" w:rsidR="00EE198F" w:rsidRPr="00815436" w:rsidRDefault="00EE198F" w:rsidP="00EE198F">
            <w:pPr>
              <w:suppressAutoHyphens/>
              <w:jc w:val="center"/>
              <w:rPr>
                <w:rFonts w:eastAsia="Arial"/>
                <w:b/>
                <w:bCs/>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11EA47E" w14:textId="77777777" w:rsidR="00EE198F" w:rsidRPr="00815436" w:rsidRDefault="00EE198F" w:rsidP="00EE198F">
            <w:pPr>
              <w:suppressAutoHyphens/>
              <w:jc w:val="center"/>
              <w:rPr>
                <w:rFonts w:eastAsia="Arial"/>
                <w:b/>
                <w:bCs/>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2F993A42"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88 116 298,00</w:t>
            </w:r>
          </w:p>
        </w:tc>
      </w:tr>
      <w:tr w:rsidR="00EE198F" w:rsidRPr="00815436" w14:paraId="49CB79C8" w14:textId="77777777" w:rsidTr="00EE198F">
        <w:trPr>
          <w:trHeight w:val="500"/>
        </w:trPr>
        <w:tc>
          <w:tcPr>
            <w:tcW w:w="4018" w:type="dxa"/>
            <w:tcBorders>
              <w:top w:val="single" w:sz="2" w:space="0" w:color="000000"/>
              <w:left w:val="single" w:sz="2" w:space="0" w:color="000000"/>
              <w:bottom w:val="single" w:sz="2" w:space="0" w:color="000000"/>
              <w:right w:val="single" w:sz="2" w:space="0" w:color="000000"/>
            </w:tcBorders>
            <w:vAlign w:val="center"/>
          </w:tcPr>
          <w:p w14:paraId="17BA154F"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Дорожное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хозяйство</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дорожные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фонды</w:t>
            </w:r>
            <w:proofErr w:type="spellEnd"/>
            <w:r w:rsidRPr="00815436">
              <w:rPr>
                <w:rFonts w:eastAsia="Arial"/>
                <w:color w:val="000000"/>
                <w:lang w:val="en-US" w:eastAsia="zh-CN" w:bidi="ar"/>
              </w:rPr>
              <w:t>)</w:t>
            </w:r>
          </w:p>
        </w:tc>
        <w:tc>
          <w:tcPr>
            <w:tcW w:w="882" w:type="dxa"/>
            <w:tcBorders>
              <w:top w:val="single" w:sz="2" w:space="0" w:color="000000"/>
              <w:left w:val="single" w:sz="2" w:space="0" w:color="000000"/>
              <w:bottom w:val="single" w:sz="2" w:space="0" w:color="000000"/>
              <w:right w:val="single" w:sz="2" w:space="0" w:color="000000"/>
            </w:tcBorders>
            <w:vAlign w:val="bottom"/>
          </w:tcPr>
          <w:p w14:paraId="58D027E0"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496B4B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.0409</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649F7904"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4F2728E"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7421A53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88 116 298,00</w:t>
            </w:r>
          </w:p>
        </w:tc>
      </w:tr>
      <w:tr w:rsidR="00EE198F" w:rsidRPr="00815436" w14:paraId="23AAB6BE" w14:textId="77777777" w:rsidTr="00815436">
        <w:trPr>
          <w:trHeight w:val="1233"/>
        </w:trPr>
        <w:tc>
          <w:tcPr>
            <w:tcW w:w="4018" w:type="dxa"/>
            <w:tcBorders>
              <w:top w:val="single" w:sz="2" w:space="0" w:color="000000"/>
              <w:left w:val="single" w:sz="2" w:space="0" w:color="000000"/>
              <w:bottom w:val="single" w:sz="2" w:space="0" w:color="000000"/>
              <w:right w:val="single" w:sz="2" w:space="0" w:color="000000"/>
            </w:tcBorders>
            <w:vAlign w:val="center"/>
          </w:tcPr>
          <w:p w14:paraId="1E0BC8FF" w14:textId="389C3810" w:rsidR="00EE198F" w:rsidRPr="00815436" w:rsidRDefault="00EE198F" w:rsidP="00815436">
            <w:pPr>
              <w:suppressAutoHyphens/>
              <w:textAlignment w:val="center"/>
              <w:rPr>
                <w:rFonts w:eastAsia="Arial"/>
                <w:color w:val="000000"/>
                <w:lang w:eastAsia="ar-SA"/>
              </w:rPr>
            </w:pPr>
            <w:r w:rsidRPr="00815436">
              <w:rPr>
                <w:rFonts w:eastAsia="Arial"/>
                <w:color w:val="000000"/>
                <w:lang w:eastAsia="zh-CN" w:bidi="ar"/>
              </w:rPr>
              <w:t xml:space="preserve">Муниципальная программа «Осуществление дорожной </w:t>
            </w:r>
            <w:r w:rsidR="00815436">
              <w:rPr>
                <w:rFonts w:eastAsia="Arial"/>
                <w:color w:val="000000"/>
                <w:lang w:eastAsia="zh-CN" w:bidi="ar"/>
              </w:rPr>
              <w:t xml:space="preserve"> </w:t>
            </w:r>
            <w:r w:rsidRPr="00815436">
              <w:rPr>
                <w:rFonts w:eastAsia="Arial"/>
                <w:color w:val="000000"/>
                <w:lang w:eastAsia="zh-CN" w:bidi="ar"/>
              </w:rPr>
              <w:t>деятельности на территории Сандогорского сельского поселения Костромского муниципального района Костромской области»</w:t>
            </w:r>
          </w:p>
        </w:tc>
        <w:tc>
          <w:tcPr>
            <w:tcW w:w="882" w:type="dxa"/>
            <w:tcBorders>
              <w:top w:val="single" w:sz="2" w:space="0" w:color="000000"/>
              <w:left w:val="single" w:sz="2" w:space="0" w:color="000000"/>
              <w:bottom w:val="single" w:sz="2" w:space="0" w:color="000000"/>
              <w:right w:val="single" w:sz="2" w:space="0" w:color="000000"/>
            </w:tcBorders>
            <w:vAlign w:val="bottom"/>
          </w:tcPr>
          <w:p w14:paraId="452AA239"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F9E386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3E69D2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.0200000000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12719C4"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541423B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87 123 898,00</w:t>
            </w:r>
          </w:p>
        </w:tc>
      </w:tr>
      <w:tr w:rsidR="00EE198F" w:rsidRPr="00815436" w14:paraId="31DBCD34" w14:textId="77777777" w:rsidTr="00EE198F">
        <w:trPr>
          <w:trHeight w:val="2800"/>
        </w:trPr>
        <w:tc>
          <w:tcPr>
            <w:tcW w:w="4018" w:type="dxa"/>
            <w:tcBorders>
              <w:top w:val="single" w:sz="2" w:space="0" w:color="000000"/>
              <w:left w:val="single" w:sz="2" w:space="0" w:color="000000"/>
              <w:bottom w:val="single" w:sz="2" w:space="0" w:color="000000"/>
              <w:right w:val="single" w:sz="2" w:space="0" w:color="000000"/>
            </w:tcBorders>
            <w:vAlign w:val="bottom"/>
          </w:tcPr>
          <w:p w14:paraId="673149BF"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882" w:type="dxa"/>
            <w:tcBorders>
              <w:top w:val="single" w:sz="2" w:space="0" w:color="000000"/>
              <w:left w:val="single" w:sz="2" w:space="0" w:color="000000"/>
              <w:bottom w:val="single" w:sz="2" w:space="0" w:color="000000"/>
              <w:right w:val="single" w:sz="2" w:space="0" w:color="000000"/>
            </w:tcBorders>
            <w:vAlign w:val="bottom"/>
          </w:tcPr>
          <w:p w14:paraId="68E72377"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6486879"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22DC8E1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.0200020300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2433783"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67B5507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439 000,00</w:t>
            </w:r>
          </w:p>
        </w:tc>
      </w:tr>
      <w:tr w:rsidR="00EE198F" w:rsidRPr="00815436" w14:paraId="1B3C6387" w14:textId="77777777" w:rsidTr="00EE198F">
        <w:trPr>
          <w:trHeight w:val="520"/>
        </w:trPr>
        <w:tc>
          <w:tcPr>
            <w:tcW w:w="4018" w:type="dxa"/>
            <w:tcBorders>
              <w:top w:val="single" w:sz="2" w:space="0" w:color="000000"/>
              <w:left w:val="single" w:sz="2" w:space="0" w:color="000000"/>
              <w:bottom w:val="single" w:sz="2" w:space="0" w:color="000000"/>
              <w:right w:val="single" w:sz="2" w:space="0" w:color="000000"/>
            </w:tcBorders>
            <w:vAlign w:val="center"/>
          </w:tcPr>
          <w:p w14:paraId="585C1FAD"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61381D3E"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0C6B4DB"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22150D87"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1CB4B0F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5AF59AB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439000,00</w:t>
            </w:r>
          </w:p>
        </w:tc>
      </w:tr>
      <w:tr w:rsidR="00EE198F" w:rsidRPr="00815436" w14:paraId="161193E4" w14:textId="77777777" w:rsidTr="00815436">
        <w:trPr>
          <w:trHeight w:val="456"/>
        </w:trPr>
        <w:tc>
          <w:tcPr>
            <w:tcW w:w="4018" w:type="dxa"/>
            <w:tcBorders>
              <w:top w:val="single" w:sz="2" w:space="0" w:color="000000"/>
              <w:left w:val="single" w:sz="2" w:space="0" w:color="000000"/>
              <w:bottom w:val="single" w:sz="2" w:space="0" w:color="000000"/>
              <w:right w:val="single" w:sz="2" w:space="0" w:color="000000"/>
            </w:tcBorders>
            <w:vAlign w:val="center"/>
          </w:tcPr>
          <w:p w14:paraId="76C2E2BE"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Содержание сети автомобильных дорог общего пользования местного значения за счет средств муниципального дорожного фонда</w:t>
            </w:r>
          </w:p>
        </w:tc>
        <w:tc>
          <w:tcPr>
            <w:tcW w:w="882" w:type="dxa"/>
            <w:tcBorders>
              <w:top w:val="single" w:sz="2" w:space="0" w:color="000000"/>
              <w:left w:val="single" w:sz="2" w:space="0" w:color="000000"/>
              <w:bottom w:val="single" w:sz="2" w:space="0" w:color="000000"/>
              <w:right w:val="single" w:sz="2" w:space="0" w:color="000000"/>
            </w:tcBorders>
            <w:vAlign w:val="bottom"/>
          </w:tcPr>
          <w:p w14:paraId="2D8195C6"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5F5BA56B"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9E5E79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.0200025010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3F17C84"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4242C1CC"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684 898,00</w:t>
            </w:r>
          </w:p>
        </w:tc>
      </w:tr>
      <w:tr w:rsidR="00EE198F" w:rsidRPr="00815436" w14:paraId="4CACA585" w14:textId="77777777" w:rsidTr="00815436">
        <w:trPr>
          <w:trHeight w:val="500"/>
        </w:trPr>
        <w:tc>
          <w:tcPr>
            <w:tcW w:w="4018" w:type="dxa"/>
            <w:tcBorders>
              <w:top w:val="single" w:sz="2" w:space="0" w:color="000000"/>
              <w:left w:val="single" w:sz="2" w:space="0" w:color="000000"/>
              <w:bottom w:val="single" w:sz="2" w:space="0" w:color="000000"/>
              <w:right w:val="single" w:sz="2" w:space="0" w:color="000000"/>
            </w:tcBorders>
            <w:vAlign w:val="center"/>
          </w:tcPr>
          <w:p w14:paraId="3B635111"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6C29DEB4"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1D517DF4"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A59B61B"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EAC1A0D"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6B70424E"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684898,00</w:t>
            </w:r>
          </w:p>
        </w:tc>
      </w:tr>
      <w:tr w:rsidR="00EE198F" w:rsidRPr="00815436" w14:paraId="26A35EC0" w14:textId="77777777" w:rsidTr="00EE198F">
        <w:trPr>
          <w:trHeight w:val="500"/>
        </w:trPr>
        <w:tc>
          <w:tcPr>
            <w:tcW w:w="4018" w:type="dxa"/>
            <w:tcBorders>
              <w:top w:val="single" w:sz="2" w:space="0" w:color="000000"/>
              <w:left w:val="single" w:sz="2" w:space="0" w:color="000000"/>
              <w:bottom w:val="single" w:sz="2" w:space="0" w:color="000000"/>
              <w:right w:val="single" w:sz="2" w:space="0" w:color="000000"/>
            </w:tcBorders>
            <w:vAlign w:val="center"/>
          </w:tcPr>
          <w:p w14:paraId="1656AA79"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882" w:type="dxa"/>
            <w:tcBorders>
              <w:top w:val="single" w:sz="2" w:space="0" w:color="000000"/>
              <w:left w:val="single" w:sz="2" w:space="0" w:color="000000"/>
              <w:bottom w:val="single" w:sz="2" w:space="0" w:color="000000"/>
              <w:right w:val="single" w:sz="2" w:space="0" w:color="000000"/>
            </w:tcBorders>
            <w:vAlign w:val="bottom"/>
          </w:tcPr>
          <w:p w14:paraId="15D69E8E"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58D62B5"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C10B1A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.02000S2640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77BAC08"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4E83857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86 000 000,00</w:t>
            </w:r>
          </w:p>
        </w:tc>
      </w:tr>
      <w:tr w:rsidR="00EE198F" w:rsidRPr="00815436" w14:paraId="45946D71" w14:textId="77777777" w:rsidTr="00EE198F">
        <w:trPr>
          <w:trHeight w:val="500"/>
        </w:trPr>
        <w:tc>
          <w:tcPr>
            <w:tcW w:w="4018" w:type="dxa"/>
            <w:tcBorders>
              <w:top w:val="single" w:sz="2" w:space="0" w:color="000000"/>
              <w:left w:val="single" w:sz="2" w:space="0" w:color="000000"/>
              <w:bottom w:val="single" w:sz="2" w:space="0" w:color="000000"/>
              <w:right w:val="single" w:sz="2" w:space="0" w:color="000000"/>
            </w:tcBorders>
            <w:vAlign w:val="center"/>
          </w:tcPr>
          <w:p w14:paraId="6476BAA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39E35669"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176C765" w14:textId="77777777" w:rsidR="00EE198F" w:rsidRPr="00815436" w:rsidRDefault="00EE198F" w:rsidP="00EE198F">
            <w:pPr>
              <w:suppressAutoHyphens/>
              <w:jc w:val="center"/>
              <w:rPr>
                <w:rFonts w:eastAsia="Arial"/>
                <w:color w:val="000000"/>
                <w:lang w:eastAsia="ar-SA"/>
              </w:rPr>
            </w:pPr>
          </w:p>
        </w:tc>
        <w:tc>
          <w:tcPr>
            <w:tcW w:w="1312" w:type="dxa"/>
            <w:tcBorders>
              <w:top w:val="nil"/>
              <w:left w:val="nil"/>
              <w:bottom w:val="nil"/>
              <w:right w:val="nil"/>
            </w:tcBorders>
            <w:noWrap/>
            <w:vAlign w:val="bottom"/>
          </w:tcPr>
          <w:p w14:paraId="24CC51F3" w14:textId="77777777" w:rsidR="00EE198F" w:rsidRPr="00815436" w:rsidRDefault="00EE198F" w:rsidP="00EE198F">
            <w:pPr>
              <w:suppressAutoHyphens/>
              <w:rPr>
                <w:rFonts w:ascii="Arial" w:eastAsia="Arial" w:hAnsi="Arial" w:cs="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D708C1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71BB9D7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86 000 000,00</w:t>
            </w:r>
          </w:p>
        </w:tc>
      </w:tr>
      <w:tr w:rsidR="00EE198F" w:rsidRPr="00815436" w14:paraId="5108CDA0" w14:textId="77777777" w:rsidTr="00EE198F">
        <w:trPr>
          <w:trHeight w:val="500"/>
        </w:trPr>
        <w:tc>
          <w:tcPr>
            <w:tcW w:w="4018" w:type="dxa"/>
            <w:tcBorders>
              <w:top w:val="single" w:sz="2" w:space="0" w:color="000000"/>
              <w:left w:val="single" w:sz="2" w:space="0" w:color="000000"/>
              <w:bottom w:val="single" w:sz="2" w:space="0" w:color="000000"/>
              <w:right w:val="single" w:sz="2" w:space="0" w:color="000000"/>
            </w:tcBorders>
            <w:vAlign w:val="center"/>
          </w:tcPr>
          <w:p w14:paraId="6A375D18"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Другие вопросы в области национальной экономики</w:t>
            </w:r>
          </w:p>
        </w:tc>
        <w:tc>
          <w:tcPr>
            <w:tcW w:w="882" w:type="dxa"/>
            <w:tcBorders>
              <w:top w:val="single" w:sz="2" w:space="0" w:color="000000"/>
              <w:left w:val="single" w:sz="2" w:space="0" w:color="000000"/>
              <w:bottom w:val="single" w:sz="2" w:space="0" w:color="000000"/>
              <w:right w:val="single" w:sz="2" w:space="0" w:color="000000"/>
            </w:tcBorders>
            <w:vAlign w:val="bottom"/>
          </w:tcPr>
          <w:p w14:paraId="68FB41C6"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A1743E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0412.</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9943814"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6381E3A"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31EC4B12"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992 400,00</w:t>
            </w:r>
          </w:p>
        </w:tc>
      </w:tr>
      <w:tr w:rsidR="00EE198F" w:rsidRPr="00815436" w14:paraId="7A330B7C" w14:textId="77777777" w:rsidTr="00EE198F">
        <w:trPr>
          <w:trHeight w:val="342"/>
        </w:trPr>
        <w:tc>
          <w:tcPr>
            <w:tcW w:w="4018" w:type="dxa"/>
            <w:tcBorders>
              <w:top w:val="single" w:sz="2" w:space="0" w:color="000000"/>
              <w:left w:val="single" w:sz="2" w:space="0" w:color="000000"/>
              <w:bottom w:val="single" w:sz="2" w:space="0" w:color="000000"/>
              <w:right w:val="single" w:sz="2" w:space="0" w:color="000000"/>
            </w:tcBorders>
            <w:vAlign w:val="bottom"/>
          </w:tcPr>
          <w:p w14:paraId="59C55607"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Мероприятия в области землеустройства (прочие услуги)</w:t>
            </w:r>
          </w:p>
        </w:tc>
        <w:tc>
          <w:tcPr>
            <w:tcW w:w="882" w:type="dxa"/>
            <w:tcBorders>
              <w:top w:val="single" w:sz="2" w:space="0" w:color="000000"/>
              <w:left w:val="single" w:sz="2" w:space="0" w:color="000000"/>
              <w:bottom w:val="single" w:sz="2" w:space="0" w:color="000000"/>
              <w:right w:val="single" w:sz="2" w:space="0" w:color="000000"/>
            </w:tcBorders>
            <w:vAlign w:val="bottom"/>
          </w:tcPr>
          <w:p w14:paraId="028241C2"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bottom"/>
          </w:tcPr>
          <w:p w14:paraId="5A216294"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bottom"/>
          </w:tcPr>
          <w:p w14:paraId="4DCF9CF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9900020310</w:t>
            </w:r>
          </w:p>
        </w:tc>
        <w:tc>
          <w:tcPr>
            <w:tcW w:w="825" w:type="dxa"/>
            <w:tcBorders>
              <w:top w:val="single" w:sz="2" w:space="0" w:color="000000"/>
              <w:left w:val="single" w:sz="2" w:space="0" w:color="000000"/>
              <w:bottom w:val="single" w:sz="2" w:space="0" w:color="000000"/>
              <w:right w:val="single" w:sz="2" w:space="0" w:color="000000"/>
            </w:tcBorders>
            <w:vAlign w:val="bottom"/>
          </w:tcPr>
          <w:p w14:paraId="30C56801"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2033B1A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992 400,00</w:t>
            </w:r>
          </w:p>
        </w:tc>
      </w:tr>
      <w:tr w:rsidR="00EE198F" w:rsidRPr="00815436" w14:paraId="15406648" w14:textId="77777777" w:rsidTr="00EE198F">
        <w:trPr>
          <w:trHeight w:val="439"/>
        </w:trPr>
        <w:tc>
          <w:tcPr>
            <w:tcW w:w="4018" w:type="dxa"/>
            <w:tcBorders>
              <w:top w:val="single" w:sz="2" w:space="0" w:color="000000"/>
              <w:left w:val="single" w:sz="2" w:space="0" w:color="000000"/>
              <w:bottom w:val="single" w:sz="2" w:space="0" w:color="000000"/>
              <w:right w:val="single" w:sz="2" w:space="0" w:color="000000"/>
            </w:tcBorders>
            <w:vAlign w:val="bottom"/>
          </w:tcPr>
          <w:p w14:paraId="134CA09E"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7DBA7794"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vAlign w:val="bottom"/>
          </w:tcPr>
          <w:p w14:paraId="758A7315"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vAlign w:val="bottom"/>
          </w:tcPr>
          <w:p w14:paraId="5B6DD275"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vAlign w:val="bottom"/>
          </w:tcPr>
          <w:p w14:paraId="1F2FA6A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0219077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992 400,00</w:t>
            </w:r>
          </w:p>
        </w:tc>
      </w:tr>
      <w:tr w:rsidR="00EE198F" w:rsidRPr="00815436" w14:paraId="25E343CB" w14:textId="77777777" w:rsidTr="00EE198F">
        <w:trPr>
          <w:trHeight w:val="500"/>
        </w:trPr>
        <w:tc>
          <w:tcPr>
            <w:tcW w:w="4018" w:type="dxa"/>
            <w:tcBorders>
              <w:top w:val="single" w:sz="2" w:space="0" w:color="000000"/>
              <w:left w:val="single" w:sz="2" w:space="0" w:color="000000"/>
              <w:bottom w:val="single" w:sz="2" w:space="0" w:color="000000"/>
              <w:right w:val="single" w:sz="2" w:space="0" w:color="000000"/>
            </w:tcBorders>
            <w:vAlign w:val="center"/>
          </w:tcPr>
          <w:p w14:paraId="62A089E9" w14:textId="77777777" w:rsidR="00EE198F" w:rsidRPr="00815436" w:rsidRDefault="00EE198F" w:rsidP="00EE198F">
            <w:pPr>
              <w:suppressAutoHyphens/>
              <w:textAlignment w:val="center"/>
              <w:rPr>
                <w:rFonts w:eastAsia="Arial"/>
                <w:b/>
                <w:bCs/>
                <w:color w:val="000000"/>
                <w:lang w:eastAsia="ar-SA"/>
              </w:rPr>
            </w:pPr>
            <w:proofErr w:type="spellStart"/>
            <w:r w:rsidRPr="00815436">
              <w:rPr>
                <w:rFonts w:eastAsia="Arial"/>
                <w:b/>
                <w:bCs/>
                <w:color w:val="000000"/>
                <w:lang w:val="en-US" w:eastAsia="zh-CN" w:bidi="ar"/>
              </w:rPr>
              <w:t>Жилищно-коммунальное</w:t>
            </w:r>
            <w:proofErr w:type="spellEnd"/>
            <w:r w:rsidRPr="00815436">
              <w:rPr>
                <w:rFonts w:eastAsia="Arial"/>
                <w:b/>
                <w:bCs/>
                <w:color w:val="000000"/>
                <w:lang w:val="en-US" w:eastAsia="zh-CN" w:bidi="ar"/>
              </w:rPr>
              <w:t xml:space="preserve"> </w:t>
            </w:r>
            <w:proofErr w:type="spellStart"/>
            <w:r w:rsidRPr="00815436">
              <w:rPr>
                <w:rFonts w:eastAsia="Arial"/>
                <w:b/>
                <w:bCs/>
                <w:color w:val="000000"/>
                <w:lang w:val="en-US" w:eastAsia="zh-CN" w:bidi="ar"/>
              </w:rPr>
              <w:t>хозяйство</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43D79180"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FF5BDE2"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0500.</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1824D89" w14:textId="77777777" w:rsidR="00EE198F" w:rsidRPr="00815436" w:rsidRDefault="00EE198F" w:rsidP="00EE198F">
            <w:pPr>
              <w:suppressAutoHyphens/>
              <w:jc w:val="center"/>
              <w:rPr>
                <w:rFonts w:eastAsia="Arial"/>
                <w:b/>
                <w:bCs/>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EE550B9" w14:textId="77777777" w:rsidR="00EE198F" w:rsidRPr="00815436" w:rsidRDefault="00EE198F" w:rsidP="00EE198F">
            <w:pPr>
              <w:suppressAutoHyphens/>
              <w:jc w:val="center"/>
              <w:rPr>
                <w:rFonts w:eastAsia="Arial"/>
                <w:b/>
                <w:bCs/>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0E56756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50 009 798,00</w:t>
            </w:r>
          </w:p>
        </w:tc>
      </w:tr>
      <w:tr w:rsidR="00EE198F" w:rsidRPr="00815436" w14:paraId="288D2DFC" w14:textId="77777777" w:rsidTr="00EE198F">
        <w:trPr>
          <w:trHeight w:val="240"/>
        </w:trPr>
        <w:tc>
          <w:tcPr>
            <w:tcW w:w="4018" w:type="dxa"/>
            <w:tcBorders>
              <w:top w:val="single" w:sz="2" w:space="0" w:color="000000"/>
              <w:left w:val="single" w:sz="2" w:space="0" w:color="000000"/>
              <w:bottom w:val="single" w:sz="4" w:space="0" w:color="auto"/>
              <w:right w:val="single" w:sz="2" w:space="0" w:color="000000"/>
            </w:tcBorders>
            <w:vAlign w:val="center"/>
          </w:tcPr>
          <w:p w14:paraId="1AAC85E2"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Жилищное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хозяйство</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6798FF59"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388E7C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.0501</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66308D17"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FA1966D"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2514C31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601925,00</w:t>
            </w:r>
          </w:p>
        </w:tc>
      </w:tr>
      <w:tr w:rsidR="00EE198F" w:rsidRPr="00815436" w14:paraId="0F37832E" w14:textId="77777777" w:rsidTr="00EE198F">
        <w:trPr>
          <w:trHeight w:val="815"/>
        </w:trPr>
        <w:tc>
          <w:tcPr>
            <w:tcW w:w="4018" w:type="dxa"/>
            <w:tcBorders>
              <w:top w:val="single" w:sz="4" w:space="0" w:color="auto"/>
              <w:left w:val="single" w:sz="4" w:space="0" w:color="auto"/>
              <w:bottom w:val="single" w:sz="4" w:space="0" w:color="auto"/>
              <w:right w:val="single" w:sz="4" w:space="0" w:color="auto"/>
            </w:tcBorders>
            <w:vAlign w:val="center"/>
          </w:tcPr>
          <w:p w14:paraId="4B29F436" w14:textId="3756B431"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Муниципальная программа «Жилищная инфраструктура Сандогорского сельского поселения Костромского муниципального района Костромской области»</w:t>
            </w:r>
          </w:p>
        </w:tc>
        <w:tc>
          <w:tcPr>
            <w:tcW w:w="882" w:type="dxa"/>
            <w:tcBorders>
              <w:top w:val="single" w:sz="2" w:space="0" w:color="000000"/>
              <w:left w:val="single" w:sz="4" w:space="0" w:color="auto"/>
              <w:bottom w:val="single" w:sz="2" w:space="0" w:color="000000"/>
              <w:right w:val="single" w:sz="2" w:space="0" w:color="000000"/>
            </w:tcBorders>
            <w:vAlign w:val="bottom"/>
          </w:tcPr>
          <w:p w14:paraId="238AA964"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199118C7"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6E704DA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.1000000000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55FE4D2"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2ADA2E8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601925,00</w:t>
            </w:r>
          </w:p>
        </w:tc>
      </w:tr>
      <w:tr w:rsidR="00EE198F" w:rsidRPr="00815436" w14:paraId="5A862089" w14:textId="77777777" w:rsidTr="00EE198F">
        <w:trPr>
          <w:trHeight w:val="545"/>
        </w:trPr>
        <w:tc>
          <w:tcPr>
            <w:tcW w:w="4018" w:type="dxa"/>
            <w:tcBorders>
              <w:top w:val="single" w:sz="4" w:space="0" w:color="auto"/>
              <w:left w:val="single" w:sz="2" w:space="0" w:color="000000"/>
              <w:bottom w:val="single" w:sz="2" w:space="0" w:color="000000"/>
              <w:right w:val="single" w:sz="2" w:space="0" w:color="000000"/>
            </w:tcBorders>
            <w:vAlign w:val="center"/>
          </w:tcPr>
          <w:p w14:paraId="5FB02D89"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Взносы на капитальный ремонт за муниципальный жилищный фонд (в фонд регионального оператора)</w:t>
            </w:r>
          </w:p>
        </w:tc>
        <w:tc>
          <w:tcPr>
            <w:tcW w:w="882" w:type="dxa"/>
            <w:tcBorders>
              <w:top w:val="single" w:sz="2" w:space="0" w:color="000000"/>
              <w:left w:val="single" w:sz="2" w:space="0" w:color="000000"/>
              <w:bottom w:val="single" w:sz="2" w:space="0" w:color="000000"/>
              <w:right w:val="single" w:sz="2" w:space="0" w:color="000000"/>
            </w:tcBorders>
            <w:vAlign w:val="bottom"/>
          </w:tcPr>
          <w:p w14:paraId="04CFD8F5"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4C2EFF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57CC31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.1000020430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E54A2C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5FF5248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191 765,00</w:t>
            </w:r>
          </w:p>
        </w:tc>
      </w:tr>
      <w:tr w:rsidR="00EE198F" w:rsidRPr="00815436" w14:paraId="2F9D2D3D" w14:textId="77777777" w:rsidTr="00EE198F">
        <w:trPr>
          <w:trHeight w:val="434"/>
        </w:trPr>
        <w:tc>
          <w:tcPr>
            <w:tcW w:w="4018" w:type="dxa"/>
            <w:tcBorders>
              <w:top w:val="single" w:sz="2" w:space="0" w:color="000000"/>
              <w:left w:val="single" w:sz="2" w:space="0" w:color="000000"/>
              <w:bottom w:val="single" w:sz="2" w:space="0" w:color="000000"/>
              <w:right w:val="single" w:sz="2" w:space="0" w:color="000000"/>
            </w:tcBorders>
            <w:vAlign w:val="center"/>
          </w:tcPr>
          <w:p w14:paraId="669B0008"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635D320F"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9564CA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EC78F63"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8D4B84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73AF856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191765,00</w:t>
            </w:r>
          </w:p>
        </w:tc>
      </w:tr>
      <w:tr w:rsidR="00EE198F" w:rsidRPr="00815436" w14:paraId="79605FB4" w14:textId="77777777" w:rsidTr="00EE198F">
        <w:trPr>
          <w:trHeight w:val="500"/>
        </w:trPr>
        <w:tc>
          <w:tcPr>
            <w:tcW w:w="4018" w:type="dxa"/>
            <w:tcBorders>
              <w:top w:val="single" w:sz="2" w:space="0" w:color="000000"/>
              <w:left w:val="single" w:sz="2" w:space="0" w:color="000000"/>
              <w:bottom w:val="single" w:sz="2" w:space="0" w:color="000000"/>
              <w:right w:val="single" w:sz="2" w:space="0" w:color="000000"/>
            </w:tcBorders>
            <w:vAlign w:val="center"/>
          </w:tcPr>
          <w:p w14:paraId="3BDD43D1"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Мероприятия в области жилищного хозяйства</w:t>
            </w:r>
          </w:p>
        </w:tc>
        <w:tc>
          <w:tcPr>
            <w:tcW w:w="882" w:type="dxa"/>
            <w:tcBorders>
              <w:top w:val="single" w:sz="2" w:space="0" w:color="000000"/>
              <w:left w:val="single" w:sz="2" w:space="0" w:color="000000"/>
              <w:bottom w:val="single" w:sz="2" w:space="0" w:color="000000"/>
              <w:right w:val="single" w:sz="2" w:space="0" w:color="000000"/>
            </w:tcBorders>
            <w:vAlign w:val="bottom"/>
          </w:tcPr>
          <w:p w14:paraId="327F8DC8"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26EF7DD"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627BAB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.1000020410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D31F73C"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10E697F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410 160,00</w:t>
            </w:r>
          </w:p>
        </w:tc>
      </w:tr>
      <w:tr w:rsidR="00EE198F" w:rsidRPr="00815436" w14:paraId="6960E341" w14:textId="77777777" w:rsidTr="00EE198F">
        <w:trPr>
          <w:trHeight w:val="313"/>
        </w:trPr>
        <w:tc>
          <w:tcPr>
            <w:tcW w:w="4018" w:type="dxa"/>
            <w:tcBorders>
              <w:top w:val="single" w:sz="2" w:space="0" w:color="000000"/>
              <w:left w:val="single" w:sz="2" w:space="0" w:color="000000"/>
              <w:bottom w:val="single" w:sz="2" w:space="0" w:color="000000"/>
              <w:right w:val="single" w:sz="2" w:space="0" w:color="000000"/>
            </w:tcBorders>
            <w:vAlign w:val="center"/>
          </w:tcPr>
          <w:p w14:paraId="01446418"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37C0AF2E"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60D55F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8A803BA"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0A3E17E"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0A0E806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410 160,00</w:t>
            </w:r>
          </w:p>
        </w:tc>
      </w:tr>
      <w:tr w:rsidR="00EE198F" w:rsidRPr="00815436" w14:paraId="3FCE2C3B" w14:textId="77777777" w:rsidTr="00EE198F">
        <w:trPr>
          <w:trHeight w:val="320"/>
        </w:trPr>
        <w:tc>
          <w:tcPr>
            <w:tcW w:w="4018" w:type="dxa"/>
            <w:tcBorders>
              <w:top w:val="single" w:sz="2" w:space="0" w:color="000000"/>
              <w:left w:val="single" w:sz="2" w:space="0" w:color="000000"/>
              <w:bottom w:val="single" w:sz="2" w:space="0" w:color="000000"/>
              <w:right w:val="single" w:sz="2" w:space="0" w:color="000000"/>
            </w:tcBorders>
            <w:vAlign w:val="center"/>
          </w:tcPr>
          <w:p w14:paraId="44FB2DC6"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Коммунальное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хозяйство</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7317D3C0"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423703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0502.</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E9618B3"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F3E4F97"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04800F0E"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44085570,00</w:t>
            </w:r>
          </w:p>
        </w:tc>
      </w:tr>
      <w:tr w:rsidR="00EE198F" w:rsidRPr="00815436" w14:paraId="6DAC8E0E" w14:textId="77777777" w:rsidTr="00815436">
        <w:trPr>
          <w:trHeight w:val="818"/>
        </w:trPr>
        <w:tc>
          <w:tcPr>
            <w:tcW w:w="4018" w:type="dxa"/>
            <w:tcBorders>
              <w:top w:val="single" w:sz="2" w:space="0" w:color="000000"/>
              <w:left w:val="single" w:sz="2" w:space="0" w:color="000000"/>
              <w:bottom w:val="single" w:sz="2" w:space="0" w:color="000000"/>
              <w:right w:val="single" w:sz="2" w:space="0" w:color="000000"/>
            </w:tcBorders>
            <w:vAlign w:val="center"/>
          </w:tcPr>
          <w:p w14:paraId="6383AA59" w14:textId="0FCC5309"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882" w:type="dxa"/>
            <w:tcBorders>
              <w:top w:val="single" w:sz="2" w:space="0" w:color="000000"/>
              <w:left w:val="single" w:sz="2" w:space="0" w:color="000000"/>
              <w:bottom w:val="single" w:sz="2" w:space="0" w:color="000000"/>
              <w:right w:val="single" w:sz="2" w:space="0" w:color="000000"/>
            </w:tcBorders>
            <w:vAlign w:val="bottom"/>
          </w:tcPr>
          <w:p w14:paraId="4D2B0D25"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7A4251A"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F30160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.9900020650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2CB1F7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3582957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44085570,00</w:t>
            </w:r>
          </w:p>
        </w:tc>
      </w:tr>
      <w:tr w:rsidR="00EE198F" w:rsidRPr="00815436" w14:paraId="7E0D606C" w14:textId="77777777" w:rsidTr="00815436">
        <w:trPr>
          <w:trHeight w:val="430"/>
        </w:trPr>
        <w:tc>
          <w:tcPr>
            <w:tcW w:w="4018" w:type="dxa"/>
            <w:tcBorders>
              <w:top w:val="single" w:sz="2" w:space="0" w:color="000000"/>
              <w:left w:val="single" w:sz="2" w:space="0" w:color="000000"/>
              <w:bottom w:val="single" w:sz="2" w:space="0" w:color="000000"/>
              <w:right w:val="single" w:sz="2" w:space="0" w:color="000000"/>
            </w:tcBorders>
            <w:vAlign w:val="center"/>
          </w:tcPr>
          <w:p w14:paraId="0FD2A62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1F3CCB69"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A54392F"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C22A934"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8C1DD6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3056692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1008760,00</w:t>
            </w:r>
          </w:p>
        </w:tc>
      </w:tr>
      <w:tr w:rsidR="00EE198F" w:rsidRPr="00815436" w14:paraId="38A4438B" w14:textId="77777777" w:rsidTr="00815436">
        <w:trPr>
          <w:trHeight w:val="75"/>
        </w:trPr>
        <w:tc>
          <w:tcPr>
            <w:tcW w:w="4018" w:type="dxa"/>
            <w:tcBorders>
              <w:top w:val="single" w:sz="2" w:space="0" w:color="000000"/>
              <w:left w:val="single" w:sz="2" w:space="0" w:color="000000"/>
              <w:bottom w:val="single" w:sz="2" w:space="0" w:color="000000"/>
              <w:right w:val="single" w:sz="2" w:space="0" w:color="000000"/>
            </w:tcBorders>
            <w:vAlign w:val="center"/>
          </w:tcPr>
          <w:p w14:paraId="62390C37" w14:textId="60AC58E0"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Капитальные вложения в объекты государственной (муниципальной) собственности</w:t>
            </w:r>
          </w:p>
        </w:tc>
        <w:tc>
          <w:tcPr>
            <w:tcW w:w="882" w:type="dxa"/>
            <w:tcBorders>
              <w:top w:val="single" w:sz="2" w:space="0" w:color="000000"/>
              <w:left w:val="single" w:sz="2" w:space="0" w:color="000000"/>
              <w:bottom w:val="single" w:sz="2" w:space="0" w:color="000000"/>
              <w:right w:val="single" w:sz="2" w:space="0" w:color="000000"/>
            </w:tcBorders>
            <w:vAlign w:val="bottom"/>
          </w:tcPr>
          <w:p w14:paraId="419672EC"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3C39283"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0D89012"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F1BCC4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400</w:t>
            </w:r>
          </w:p>
        </w:tc>
        <w:tc>
          <w:tcPr>
            <w:tcW w:w="1650" w:type="dxa"/>
            <w:tcBorders>
              <w:top w:val="single" w:sz="2" w:space="0" w:color="000000"/>
              <w:left w:val="single" w:sz="2" w:space="0" w:color="000000"/>
              <w:bottom w:val="single" w:sz="2" w:space="0" w:color="000000"/>
              <w:right w:val="single" w:sz="2" w:space="0" w:color="000000"/>
            </w:tcBorders>
            <w:vAlign w:val="bottom"/>
          </w:tcPr>
          <w:p w14:paraId="787842B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43076810,00</w:t>
            </w:r>
          </w:p>
        </w:tc>
      </w:tr>
      <w:tr w:rsidR="00EE198F" w:rsidRPr="00815436" w14:paraId="0C112E02" w14:textId="77777777" w:rsidTr="00EE198F">
        <w:trPr>
          <w:trHeight w:val="320"/>
        </w:trPr>
        <w:tc>
          <w:tcPr>
            <w:tcW w:w="4018" w:type="dxa"/>
            <w:tcBorders>
              <w:top w:val="single" w:sz="2" w:space="0" w:color="000000"/>
              <w:left w:val="single" w:sz="2" w:space="0" w:color="000000"/>
              <w:bottom w:val="single" w:sz="2" w:space="0" w:color="000000"/>
              <w:right w:val="single" w:sz="2" w:space="0" w:color="000000"/>
            </w:tcBorders>
            <w:vAlign w:val="center"/>
          </w:tcPr>
          <w:p w14:paraId="10BFF60E"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Благоустройство</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2F4F204C"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996D9B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0503.</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B2A9CEA"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CD2A4A3"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2802BCC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5322303,00</w:t>
            </w:r>
          </w:p>
        </w:tc>
      </w:tr>
      <w:tr w:rsidR="00EE198F" w:rsidRPr="00815436" w14:paraId="67EDB1E7" w14:textId="77777777" w:rsidTr="00EE198F">
        <w:trPr>
          <w:trHeight w:val="320"/>
        </w:trPr>
        <w:tc>
          <w:tcPr>
            <w:tcW w:w="4018" w:type="dxa"/>
            <w:tcBorders>
              <w:top w:val="single" w:sz="2" w:space="0" w:color="000000"/>
              <w:left w:val="single" w:sz="2" w:space="0" w:color="000000"/>
              <w:bottom w:val="single" w:sz="2" w:space="0" w:color="000000"/>
              <w:right w:val="single" w:sz="2" w:space="0" w:color="000000"/>
            </w:tcBorders>
            <w:vAlign w:val="center"/>
          </w:tcPr>
          <w:p w14:paraId="0A1EC50B"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lastRenderedPageBreak/>
              <w:t>Комплексное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развитие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сельских</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территорий</w:t>
            </w:r>
            <w:proofErr w:type="spellEnd"/>
            <w:r w:rsidRPr="00815436">
              <w:rPr>
                <w:rFonts w:eastAsia="Arial"/>
                <w:color w:val="000000"/>
                <w:lang w:val="en-US" w:eastAsia="zh-CN" w:bidi="ar"/>
              </w:rPr>
              <w:t xml:space="preserve"> </w:t>
            </w:r>
          </w:p>
        </w:tc>
        <w:tc>
          <w:tcPr>
            <w:tcW w:w="882" w:type="dxa"/>
            <w:tcBorders>
              <w:top w:val="single" w:sz="2" w:space="0" w:color="000000"/>
              <w:left w:val="single" w:sz="2" w:space="0" w:color="000000"/>
              <w:bottom w:val="single" w:sz="2" w:space="0" w:color="000000"/>
              <w:right w:val="single" w:sz="2" w:space="0" w:color="000000"/>
            </w:tcBorders>
            <w:vAlign w:val="bottom"/>
          </w:tcPr>
          <w:p w14:paraId="5979E0F4"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3B7E60E"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10172C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.01000L576Т</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1F9C8E37"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5408929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2720000,00</w:t>
            </w:r>
          </w:p>
        </w:tc>
      </w:tr>
      <w:tr w:rsidR="00EE198F" w:rsidRPr="00815436" w14:paraId="6A716CE1" w14:textId="77777777" w:rsidTr="00EE198F">
        <w:trPr>
          <w:trHeight w:val="320"/>
        </w:trPr>
        <w:tc>
          <w:tcPr>
            <w:tcW w:w="4018" w:type="dxa"/>
            <w:tcBorders>
              <w:top w:val="single" w:sz="2" w:space="0" w:color="000000"/>
              <w:left w:val="single" w:sz="2" w:space="0" w:color="000000"/>
              <w:bottom w:val="single" w:sz="2" w:space="0" w:color="000000"/>
              <w:right w:val="single" w:sz="2" w:space="0" w:color="000000"/>
            </w:tcBorders>
            <w:vAlign w:val="center"/>
          </w:tcPr>
          <w:p w14:paraId="24CEEA73"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3104F719"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26885233"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6C63961"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D9429B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08100A8D"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2720000,00</w:t>
            </w:r>
          </w:p>
        </w:tc>
      </w:tr>
      <w:tr w:rsidR="00EE198F" w:rsidRPr="00815436" w14:paraId="345AAA2A" w14:textId="77777777" w:rsidTr="00EE198F">
        <w:trPr>
          <w:trHeight w:val="1692"/>
        </w:trPr>
        <w:tc>
          <w:tcPr>
            <w:tcW w:w="4018" w:type="dxa"/>
            <w:tcBorders>
              <w:top w:val="single" w:sz="2" w:space="0" w:color="000000"/>
              <w:left w:val="single" w:sz="2" w:space="0" w:color="000000"/>
              <w:bottom w:val="single" w:sz="2" w:space="0" w:color="000000"/>
              <w:right w:val="single" w:sz="2" w:space="0" w:color="000000"/>
            </w:tcBorders>
            <w:vAlign w:val="center"/>
          </w:tcPr>
          <w:p w14:paraId="1C6AF3A5"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815436">
              <w:rPr>
                <w:rFonts w:eastAsia="Arial"/>
                <w:color w:val="000000"/>
                <w:lang w:eastAsia="zh-CN" w:bidi="ar"/>
              </w:rPr>
              <w:t>Шода</w:t>
            </w:r>
            <w:proofErr w:type="spellEnd"/>
            <w:r w:rsidRPr="00815436">
              <w:rPr>
                <w:rFonts w:eastAsia="Arial"/>
                <w:color w:val="000000"/>
                <w:lang w:eastAsia="zh-CN" w:bidi="ar"/>
              </w:rPr>
              <w:t xml:space="preserve"> Костромская область, Костромской район, д. </w:t>
            </w:r>
            <w:proofErr w:type="spellStart"/>
            <w:r w:rsidRPr="00815436">
              <w:rPr>
                <w:rFonts w:eastAsia="Arial"/>
                <w:color w:val="000000"/>
                <w:lang w:eastAsia="zh-CN" w:bidi="ar"/>
              </w:rPr>
              <w:t>Шода</w:t>
            </w:r>
            <w:proofErr w:type="spellEnd"/>
            <w:r w:rsidRPr="00815436">
              <w:rPr>
                <w:rFonts w:eastAsia="Arial"/>
                <w:color w:val="000000"/>
                <w:lang w:eastAsia="zh-CN" w:bidi="ar"/>
              </w:rPr>
              <w:t>)</w:t>
            </w:r>
          </w:p>
        </w:tc>
        <w:tc>
          <w:tcPr>
            <w:tcW w:w="882" w:type="dxa"/>
            <w:tcBorders>
              <w:top w:val="single" w:sz="2" w:space="0" w:color="000000"/>
              <w:left w:val="single" w:sz="2" w:space="0" w:color="000000"/>
              <w:bottom w:val="single" w:sz="2" w:space="0" w:color="000000"/>
              <w:right w:val="single" w:sz="2" w:space="0" w:color="000000"/>
            </w:tcBorders>
            <w:vAlign w:val="bottom"/>
          </w:tcPr>
          <w:p w14:paraId="4E11B6BD"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189C5A89"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14A067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.99000S1302</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FE80FFA"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14B9BB7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w:t>
            </w:r>
          </w:p>
        </w:tc>
      </w:tr>
      <w:tr w:rsidR="00EE198F" w:rsidRPr="00815436" w14:paraId="512891BF" w14:textId="77777777" w:rsidTr="00EE198F">
        <w:trPr>
          <w:trHeight w:val="1020"/>
        </w:trPr>
        <w:tc>
          <w:tcPr>
            <w:tcW w:w="4018" w:type="dxa"/>
            <w:tcBorders>
              <w:top w:val="single" w:sz="2" w:space="0" w:color="000000"/>
              <w:left w:val="single" w:sz="2" w:space="0" w:color="000000"/>
              <w:bottom w:val="single" w:sz="2" w:space="0" w:color="000000"/>
              <w:right w:val="single" w:sz="2" w:space="0" w:color="000000"/>
            </w:tcBorders>
            <w:vAlign w:val="center"/>
          </w:tcPr>
          <w:p w14:paraId="153EDB7C"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2776EFCD"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18DA5774"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B59B7AA"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BE7A2E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5061C0A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w:t>
            </w:r>
          </w:p>
        </w:tc>
      </w:tr>
      <w:tr w:rsidR="00EE198F" w:rsidRPr="00815436" w14:paraId="627C2CB7" w14:textId="77777777" w:rsidTr="00EE198F">
        <w:trPr>
          <w:trHeight w:val="1691"/>
        </w:trPr>
        <w:tc>
          <w:tcPr>
            <w:tcW w:w="4018" w:type="dxa"/>
            <w:tcBorders>
              <w:top w:val="single" w:sz="2" w:space="0" w:color="000000"/>
              <w:left w:val="single" w:sz="2" w:space="0" w:color="000000"/>
              <w:bottom w:val="single" w:sz="2" w:space="0" w:color="000000"/>
              <w:right w:val="single" w:sz="2" w:space="0" w:color="000000"/>
            </w:tcBorders>
            <w:vAlign w:val="center"/>
          </w:tcPr>
          <w:p w14:paraId="1C6C2661"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815436">
              <w:rPr>
                <w:rFonts w:eastAsia="Arial"/>
                <w:color w:val="000000"/>
                <w:lang w:eastAsia="zh-CN" w:bidi="ar"/>
              </w:rPr>
              <w:t>Шода</w:t>
            </w:r>
            <w:proofErr w:type="spellEnd"/>
            <w:r w:rsidRPr="00815436">
              <w:rPr>
                <w:rFonts w:eastAsia="Arial"/>
                <w:color w:val="000000"/>
                <w:lang w:eastAsia="zh-CN" w:bidi="ar"/>
              </w:rPr>
              <w:t xml:space="preserve"> Костромская область, Костромской район, д. </w:t>
            </w:r>
            <w:proofErr w:type="spellStart"/>
            <w:r w:rsidRPr="00815436">
              <w:rPr>
                <w:rFonts w:eastAsia="Arial"/>
                <w:color w:val="000000"/>
                <w:lang w:eastAsia="zh-CN" w:bidi="ar"/>
              </w:rPr>
              <w:t>Шода</w:t>
            </w:r>
            <w:proofErr w:type="spellEnd"/>
            <w:r w:rsidRPr="00815436">
              <w:rPr>
                <w:rFonts w:eastAsia="Arial"/>
                <w:color w:val="000000"/>
                <w:lang w:eastAsia="zh-CN" w:bidi="ar"/>
              </w:rPr>
              <w:t>)</w:t>
            </w:r>
          </w:p>
        </w:tc>
        <w:tc>
          <w:tcPr>
            <w:tcW w:w="882" w:type="dxa"/>
            <w:tcBorders>
              <w:top w:val="single" w:sz="2" w:space="0" w:color="000000"/>
              <w:left w:val="single" w:sz="2" w:space="0" w:color="000000"/>
              <w:bottom w:val="single" w:sz="2" w:space="0" w:color="000000"/>
              <w:right w:val="single" w:sz="2" w:space="0" w:color="000000"/>
            </w:tcBorders>
            <w:vAlign w:val="bottom"/>
          </w:tcPr>
          <w:p w14:paraId="7C09107B"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02CA3633"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228DEB3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.9900020712</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98568A9"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4E0CF76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w:t>
            </w:r>
          </w:p>
        </w:tc>
      </w:tr>
      <w:tr w:rsidR="00EE198F" w:rsidRPr="00815436" w14:paraId="3B7DA75F" w14:textId="77777777" w:rsidTr="00EE198F">
        <w:trPr>
          <w:trHeight w:val="1020"/>
        </w:trPr>
        <w:tc>
          <w:tcPr>
            <w:tcW w:w="4018" w:type="dxa"/>
            <w:tcBorders>
              <w:top w:val="single" w:sz="2" w:space="0" w:color="000000"/>
              <w:left w:val="single" w:sz="2" w:space="0" w:color="000000"/>
              <w:bottom w:val="single" w:sz="2" w:space="0" w:color="000000"/>
              <w:right w:val="single" w:sz="2" w:space="0" w:color="000000"/>
            </w:tcBorders>
            <w:vAlign w:val="center"/>
          </w:tcPr>
          <w:p w14:paraId="50CC63D0"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4C1DFBA7"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54C0E62"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1D0A1D7"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7BDD7F9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7B74661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w:t>
            </w:r>
          </w:p>
        </w:tc>
      </w:tr>
      <w:tr w:rsidR="00EE198F" w:rsidRPr="00815436" w14:paraId="01348076" w14:textId="77777777" w:rsidTr="00EE198F">
        <w:trPr>
          <w:trHeight w:val="1837"/>
        </w:trPr>
        <w:tc>
          <w:tcPr>
            <w:tcW w:w="4018" w:type="dxa"/>
            <w:tcBorders>
              <w:top w:val="single" w:sz="2" w:space="0" w:color="000000"/>
              <w:left w:val="single" w:sz="2" w:space="0" w:color="000000"/>
              <w:bottom w:val="single" w:sz="2" w:space="0" w:color="000000"/>
              <w:right w:val="single" w:sz="2" w:space="0" w:color="000000"/>
            </w:tcBorders>
            <w:vAlign w:val="center"/>
          </w:tcPr>
          <w:p w14:paraId="5E8ABCB4"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815436">
              <w:rPr>
                <w:rFonts w:eastAsia="Arial"/>
                <w:color w:val="000000"/>
                <w:lang w:eastAsia="zh-CN" w:bidi="ar"/>
              </w:rPr>
              <w:t>с.Сандогора</w:t>
            </w:r>
            <w:proofErr w:type="spellEnd"/>
            <w:r w:rsidRPr="00815436">
              <w:rPr>
                <w:rFonts w:eastAsia="Arial"/>
                <w:color w:val="000000"/>
                <w:lang w:eastAsia="zh-CN" w:bidi="ar"/>
              </w:rPr>
              <w:t xml:space="preserve">, </w:t>
            </w:r>
            <w:proofErr w:type="spellStart"/>
            <w:r w:rsidRPr="00815436">
              <w:rPr>
                <w:rFonts w:eastAsia="Arial"/>
                <w:color w:val="000000"/>
                <w:lang w:eastAsia="zh-CN" w:bidi="ar"/>
              </w:rPr>
              <w:t>ул.Центральная</w:t>
            </w:r>
            <w:proofErr w:type="spellEnd"/>
            <w:r w:rsidRPr="00815436">
              <w:rPr>
                <w:rFonts w:eastAsia="Arial"/>
                <w:color w:val="000000"/>
                <w:lang w:eastAsia="zh-CN" w:bidi="ar"/>
              </w:rPr>
              <w:t>)</w:t>
            </w:r>
          </w:p>
        </w:tc>
        <w:tc>
          <w:tcPr>
            <w:tcW w:w="882" w:type="dxa"/>
            <w:tcBorders>
              <w:top w:val="single" w:sz="2" w:space="0" w:color="000000"/>
              <w:left w:val="single" w:sz="2" w:space="0" w:color="000000"/>
              <w:bottom w:val="single" w:sz="2" w:space="0" w:color="000000"/>
              <w:right w:val="single" w:sz="2" w:space="0" w:color="000000"/>
            </w:tcBorders>
            <w:vAlign w:val="bottom"/>
          </w:tcPr>
          <w:p w14:paraId="0B763364"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509E2951"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EA3E5C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.99000S1301</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0B3364C"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0636D92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w:t>
            </w:r>
          </w:p>
        </w:tc>
      </w:tr>
      <w:tr w:rsidR="00EE198F" w:rsidRPr="00815436" w14:paraId="5A929358" w14:textId="77777777" w:rsidTr="00EE198F">
        <w:trPr>
          <w:trHeight w:val="1020"/>
        </w:trPr>
        <w:tc>
          <w:tcPr>
            <w:tcW w:w="4018" w:type="dxa"/>
            <w:tcBorders>
              <w:top w:val="single" w:sz="2" w:space="0" w:color="000000"/>
              <w:left w:val="single" w:sz="2" w:space="0" w:color="000000"/>
              <w:bottom w:val="single" w:sz="2" w:space="0" w:color="000000"/>
              <w:right w:val="single" w:sz="2" w:space="0" w:color="000000"/>
            </w:tcBorders>
            <w:vAlign w:val="center"/>
          </w:tcPr>
          <w:p w14:paraId="5630EE8E"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2E3CA690"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7CEB39C"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FCD4494"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0CCEAF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505EA952"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w:t>
            </w:r>
          </w:p>
        </w:tc>
      </w:tr>
      <w:tr w:rsidR="00EE198F" w:rsidRPr="00815436" w14:paraId="050DEB4B" w14:textId="77777777" w:rsidTr="00EE198F">
        <w:trPr>
          <w:trHeight w:val="1408"/>
        </w:trPr>
        <w:tc>
          <w:tcPr>
            <w:tcW w:w="4018" w:type="dxa"/>
            <w:tcBorders>
              <w:top w:val="single" w:sz="2" w:space="0" w:color="000000"/>
              <w:left w:val="single" w:sz="2" w:space="0" w:color="000000"/>
              <w:bottom w:val="single" w:sz="2" w:space="0" w:color="000000"/>
              <w:right w:val="single" w:sz="2" w:space="0" w:color="000000"/>
            </w:tcBorders>
            <w:vAlign w:val="center"/>
          </w:tcPr>
          <w:p w14:paraId="442B7321"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815436">
              <w:rPr>
                <w:rFonts w:eastAsia="Arial"/>
                <w:color w:val="000000"/>
                <w:lang w:eastAsia="zh-CN" w:bidi="ar"/>
              </w:rPr>
              <w:t>с.Сандогора</w:t>
            </w:r>
            <w:proofErr w:type="spellEnd"/>
            <w:r w:rsidRPr="00815436">
              <w:rPr>
                <w:rFonts w:eastAsia="Arial"/>
                <w:color w:val="000000"/>
                <w:lang w:eastAsia="zh-CN" w:bidi="ar"/>
              </w:rPr>
              <w:t xml:space="preserve">, </w:t>
            </w:r>
            <w:proofErr w:type="spellStart"/>
            <w:r w:rsidRPr="00815436">
              <w:rPr>
                <w:rFonts w:eastAsia="Arial"/>
                <w:color w:val="000000"/>
                <w:lang w:eastAsia="zh-CN" w:bidi="ar"/>
              </w:rPr>
              <w:t>ул.Центральная</w:t>
            </w:r>
            <w:proofErr w:type="spellEnd"/>
            <w:r w:rsidRPr="00815436">
              <w:rPr>
                <w:rFonts w:eastAsia="Arial"/>
                <w:color w:val="000000"/>
                <w:lang w:eastAsia="zh-CN" w:bidi="ar"/>
              </w:rPr>
              <w:t>)</w:t>
            </w:r>
          </w:p>
        </w:tc>
        <w:tc>
          <w:tcPr>
            <w:tcW w:w="882" w:type="dxa"/>
            <w:tcBorders>
              <w:top w:val="single" w:sz="2" w:space="0" w:color="000000"/>
              <w:left w:val="single" w:sz="2" w:space="0" w:color="000000"/>
              <w:bottom w:val="single" w:sz="2" w:space="0" w:color="000000"/>
              <w:right w:val="single" w:sz="2" w:space="0" w:color="000000"/>
            </w:tcBorders>
            <w:vAlign w:val="bottom"/>
          </w:tcPr>
          <w:p w14:paraId="51ECA2DC"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E30C502"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002DDEE"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.9900020711</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7908C534"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6082629C"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w:t>
            </w:r>
          </w:p>
        </w:tc>
      </w:tr>
      <w:tr w:rsidR="00EE198F" w:rsidRPr="00815436" w14:paraId="38D563CF" w14:textId="77777777" w:rsidTr="00EE198F">
        <w:trPr>
          <w:trHeight w:val="1020"/>
        </w:trPr>
        <w:tc>
          <w:tcPr>
            <w:tcW w:w="4018" w:type="dxa"/>
            <w:tcBorders>
              <w:top w:val="single" w:sz="2" w:space="0" w:color="000000"/>
              <w:left w:val="single" w:sz="2" w:space="0" w:color="000000"/>
              <w:bottom w:val="single" w:sz="2" w:space="0" w:color="000000"/>
              <w:right w:val="single" w:sz="2" w:space="0" w:color="000000"/>
            </w:tcBorders>
            <w:vAlign w:val="center"/>
          </w:tcPr>
          <w:p w14:paraId="02084FF3"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13EFDD7E"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410F7CD"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9FF59D3"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425D24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A01242C"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w:t>
            </w:r>
          </w:p>
        </w:tc>
      </w:tr>
      <w:tr w:rsidR="00EE198F" w:rsidRPr="00815436" w14:paraId="0860C133" w14:textId="77777777" w:rsidTr="00EE198F">
        <w:trPr>
          <w:trHeight w:val="478"/>
        </w:trPr>
        <w:tc>
          <w:tcPr>
            <w:tcW w:w="4018" w:type="dxa"/>
            <w:tcBorders>
              <w:top w:val="single" w:sz="2" w:space="0" w:color="000000"/>
              <w:left w:val="single" w:sz="2" w:space="0" w:color="000000"/>
              <w:bottom w:val="single" w:sz="2" w:space="0" w:color="000000"/>
              <w:right w:val="single" w:sz="2" w:space="0" w:color="000000"/>
            </w:tcBorders>
            <w:vAlign w:val="center"/>
          </w:tcPr>
          <w:p w14:paraId="6D62BC09" w14:textId="2EE331D4"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tc>
        <w:tc>
          <w:tcPr>
            <w:tcW w:w="882" w:type="dxa"/>
            <w:tcBorders>
              <w:top w:val="single" w:sz="2" w:space="0" w:color="000000"/>
              <w:left w:val="single" w:sz="2" w:space="0" w:color="000000"/>
              <w:bottom w:val="single" w:sz="2" w:space="0" w:color="000000"/>
              <w:right w:val="single" w:sz="2" w:space="0" w:color="000000"/>
            </w:tcBorders>
            <w:vAlign w:val="bottom"/>
          </w:tcPr>
          <w:p w14:paraId="7FD49C2D"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1A7874BE"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1A236362"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.0600000000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AA86F9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0ACD7DD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2602303,00</w:t>
            </w:r>
          </w:p>
        </w:tc>
      </w:tr>
      <w:tr w:rsidR="00EE198F" w:rsidRPr="00815436" w14:paraId="71989B21" w14:textId="77777777" w:rsidTr="00EE198F">
        <w:trPr>
          <w:trHeight w:val="460"/>
        </w:trPr>
        <w:tc>
          <w:tcPr>
            <w:tcW w:w="4018" w:type="dxa"/>
            <w:tcBorders>
              <w:top w:val="single" w:sz="2" w:space="0" w:color="000000"/>
              <w:left w:val="single" w:sz="2" w:space="0" w:color="000000"/>
              <w:bottom w:val="single" w:sz="2" w:space="0" w:color="000000"/>
              <w:right w:val="single" w:sz="2" w:space="0" w:color="000000"/>
            </w:tcBorders>
            <w:vAlign w:val="center"/>
          </w:tcPr>
          <w:p w14:paraId="02E08830"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Содержание сетей уличного освещения муниципального образования</w:t>
            </w:r>
          </w:p>
        </w:tc>
        <w:tc>
          <w:tcPr>
            <w:tcW w:w="882" w:type="dxa"/>
            <w:tcBorders>
              <w:top w:val="single" w:sz="2" w:space="0" w:color="000000"/>
              <w:left w:val="single" w:sz="2" w:space="0" w:color="000000"/>
              <w:bottom w:val="single" w:sz="2" w:space="0" w:color="000000"/>
              <w:right w:val="single" w:sz="2" w:space="0" w:color="000000"/>
            </w:tcBorders>
            <w:vAlign w:val="bottom"/>
          </w:tcPr>
          <w:p w14:paraId="7AD557ED"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59B0BAB"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81B978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.0600020210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5911247"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4976E76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614 719,00</w:t>
            </w:r>
          </w:p>
        </w:tc>
      </w:tr>
      <w:tr w:rsidR="00EE198F" w:rsidRPr="00815436" w14:paraId="32058726" w14:textId="77777777" w:rsidTr="00EE198F">
        <w:trPr>
          <w:trHeight w:val="580"/>
        </w:trPr>
        <w:tc>
          <w:tcPr>
            <w:tcW w:w="4018" w:type="dxa"/>
            <w:tcBorders>
              <w:top w:val="single" w:sz="2" w:space="0" w:color="000000"/>
              <w:left w:val="single" w:sz="2" w:space="0" w:color="000000"/>
              <w:bottom w:val="single" w:sz="2" w:space="0" w:color="000000"/>
              <w:right w:val="single" w:sz="2" w:space="0" w:color="000000"/>
            </w:tcBorders>
            <w:vAlign w:val="center"/>
          </w:tcPr>
          <w:p w14:paraId="0684481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1BCE3AA7"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51ACD72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6EC7061A"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441F4D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515B2E2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614719,00</w:t>
            </w:r>
          </w:p>
        </w:tc>
      </w:tr>
      <w:tr w:rsidR="00EE198F" w:rsidRPr="00815436" w14:paraId="335A091F" w14:textId="77777777" w:rsidTr="00EE198F">
        <w:trPr>
          <w:trHeight w:val="360"/>
        </w:trPr>
        <w:tc>
          <w:tcPr>
            <w:tcW w:w="4018" w:type="dxa"/>
            <w:tcBorders>
              <w:top w:val="single" w:sz="2" w:space="0" w:color="000000"/>
              <w:left w:val="single" w:sz="2" w:space="0" w:color="000000"/>
              <w:bottom w:val="single" w:sz="2" w:space="0" w:color="000000"/>
              <w:right w:val="single" w:sz="2" w:space="0" w:color="000000"/>
            </w:tcBorders>
            <w:vAlign w:val="center"/>
          </w:tcPr>
          <w:p w14:paraId="191E8A82"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Прочие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мероприятия</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по</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благоустройству</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43B45E90"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99CA322"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92B53F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.0600020240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E4164C7"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0DC400A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555000,00</w:t>
            </w:r>
          </w:p>
        </w:tc>
      </w:tr>
      <w:tr w:rsidR="00EE198F" w:rsidRPr="00815436" w14:paraId="4AC7D264" w14:textId="77777777" w:rsidTr="00EE198F">
        <w:trPr>
          <w:trHeight w:val="538"/>
        </w:trPr>
        <w:tc>
          <w:tcPr>
            <w:tcW w:w="4018" w:type="dxa"/>
            <w:tcBorders>
              <w:top w:val="single" w:sz="2" w:space="0" w:color="000000"/>
              <w:left w:val="single" w:sz="2" w:space="0" w:color="000000"/>
              <w:bottom w:val="single" w:sz="4" w:space="0" w:color="auto"/>
              <w:right w:val="single" w:sz="2" w:space="0" w:color="000000"/>
            </w:tcBorders>
            <w:vAlign w:val="center"/>
          </w:tcPr>
          <w:p w14:paraId="201CA6CE"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0637FDB0"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2D0BFC0A"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FD0E0D4"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B4DECA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077C68A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555000,00</w:t>
            </w:r>
          </w:p>
        </w:tc>
      </w:tr>
      <w:tr w:rsidR="00EE198F" w:rsidRPr="00815436" w14:paraId="4045FC48" w14:textId="77777777" w:rsidTr="00EE198F">
        <w:trPr>
          <w:trHeight w:val="364"/>
        </w:trPr>
        <w:tc>
          <w:tcPr>
            <w:tcW w:w="4018" w:type="dxa"/>
            <w:tcBorders>
              <w:top w:val="single" w:sz="4" w:space="0" w:color="auto"/>
              <w:left w:val="single" w:sz="4" w:space="0" w:color="auto"/>
              <w:bottom w:val="single" w:sz="4" w:space="0" w:color="auto"/>
              <w:right w:val="single" w:sz="4" w:space="0" w:color="auto"/>
            </w:tcBorders>
            <w:vAlign w:val="bottom"/>
          </w:tcPr>
          <w:p w14:paraId="6EDF2C9A" w14:textId="77777777" w:rsidR="00EE198F" w:rsidRPr="00815436" w:rsidRDefault="00EE198F" w:rsidP="00EE198F">
            <w:pPr>
              <w:suppressAutoHyphens/>
              <w:textAlignment w:val="bottom"/>
              <w:rPr>
                <w:rFonts w:eastAsia="Arial"/>
                <w:color w:val="333333"/>
                <w:lang w:eastAsia="ar-SA"/>
              </w:rPr>
            </w:pPr>
            <w:r w:rsidRPr="00815436">
              <w:rPr>
                <w:rFonts w:eastAsia="Arial"/>
                <w:lang w:eastAsia="zh-CN" w:bidi="ar"/>
              </w:rPr>
              <w:t>Капитальные вложения в объекты государственной (муниципальной) собственности</w:t>
            </w:r>
          </w:p>
        </w:tc>
        <w:tc>
          <w:tcPr>
            <w:tcW w:w="882" w:type="dxa"/>
            <w:tcBorders>
              <w:top w:val="single" w:sz="2" w:space="0" w:color="000000"/>
              <w:left w:val="single" w:sz="4" w:space="0" w:color="auto"/>
              <w:bottom w:val="single" w:sz="2" w:space="0" w:color="000000"/>
              <w:right w:val="single" w:sz="2" w:space="0" w:color="000000"/>
            </w:tcBorders>
            <w:vAlign w:val="bottom"/>
          </w:tcPr>
          <w:p w14:paraId="02BF0DD4"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682377C"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7C977619"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99A9D22"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400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B8B0B8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w:t>
            </w:r>
          </w:p>
        </w:tc>
      </w:tr>
      <w:tr w:rsidR="00EE198F" w:rsidRPr="00815436" w14:paraId="0688C62C" w14:textId="77777777" w:rsidTr="00EE198F">
        <w:trPr>
          <w:trHeight w:val="2040"/>
        </w:trPr>
        <w:tc>
          <w:tcPr>
            <w:tcW w:w="4018" w:type="dxa"/>
            <w:tcBorders>
              <w:top w:val="single" w:sz="4" w:space="0" w:color="auto"/>
              <w:left w:val="single" w:sz="2" w:space="0" w:color="000000"/>
              <w:bottom w:val="single" w:sz="2" w:space="0" w:color="000000"/>
              <w:right w:val="single" w:sz="2" w:space="0" w:color="000000"/>
            </w:tcBorders>
            <w:vAlign w:val="center"/>
          </w:tcPr>
          <w:p w14:paraId="57EC1F83"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осуществление органами местного самоуправления муниципального района полномочий по проведению мероприятий по борьбе с борщевиком Сосновского</w:t>
            </w:r>
          </w:p>
        </w:tc>
        <w:tc>
          <w:tcPr>
            <w:tcW w:w="882" w:type="dxa"/>
            <w:tcBorders>
              <w:top w:val="single" w:sz="2" w:space="0" w:color="000000"/>
              <w:left w:val="single" w:sz="2" w:space="0" w:color="000000"/>
              <w:bottom w:val="single" w:sz="2" w:space="0" w:color="000000"/>
              <w:right w:val="single" w:sz="2" w:space="0" w:color="000000"/>
            </w:tcBorders>
            <w:vAlign w:val="bottom"/>
          </w:tcPr>
          <w:p w14:paraId="1881B7C3"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3737F25"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0E176F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.06000S2250</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49E01B4"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5CB428A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84 584,00</w:t>
            </w:r>
          </w:p>
        </w:tc>
      </w:tr>
      <w:tr w:rsidR="00EE198F" w:rsidRPr="00815436" w14:paraId="10EB37F4" w14:textId="77777777" w:rsidTr="00EE198F">
        <w:trPr>
          <w:trHeight w:val="1020"/>
        </w:trPr>
        <w:tc>
          <w:tcPr>
            <w:tcW w:w="4018" w:type="dxa"/>
            <w:tcBorders>
              <w:top w:val="single" w:sz="2" w:space="0" w:color="000000"/>
              <w:left w:val="single" w:sz="2" w:space="0" w:color="000000"/>
              <w:bottom w:val="single" w:sz="2" w:space="0" w:color="000000"/>
              <w:right w:val="single" w:sz="2" w:space="0" w:color="000000"/>
            </w:tcBorders>
            <w:vAlign w:val="center"/>
          </w:tcPr>
          <w:p w14:paraId="4827333E"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22E5A046"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5E42739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6598A13"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412DE6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02EB1E0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84 584,00</w:t>
            </w:r>
          </w:p>
        </w:tc>
      </w:tr>
      <w:tr w:rsidR="00EE198F" w:rsidRPr="00815436" w14:paraId="4CF5B4F2" w14:textId="77777777" w:rsidTr="00EE198F">
        <w:trPr>
          <w:trHeight w:val="1950"/>
        </w:trPr>
        <w:tc>
          <w:tcPr>
            <w:tcW w:w="4018" w:type="dxa"/>
            <w:tcBorders>
              <w:top w:val="single" w:sz="2" w:space="0" w:color="000000"/>
              <w:left w:val="single" w:sz="2" w:space="0" w:color="000000"/>
              <w:bottom w:val="single" w:sz="2" w:space="0" w:color="000000"/>
              <w:right w:val="single" w:sz="2" w:space="0" w:color="000000"/>
            </w:tcBorders>
          </w:tcPr>
          <w:p w14:paraId="2ACE3D79"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w:t>
            </w:r>
            <w:proofErr w:type="spellStart"/>
            <w:r w:rsidRPr="00815436">
              <w:rPr>
                <w:rFonts w:eastAsia="Arial"/>
                <w:color w:val="000000"/>
                <w:lang w:eastAsia="zh-CN" w:bidi="ar"/>
              </w:rPr>
              <w:t>Шода</w:t>
            </w:r>
            <w:proofErr w:type="spellEnd"/>
            <w:r w:rsidRPr="00815436">
              <w:rPr>
                <w:rFonts w:eastAsia="Arial"/>
                <w:color w:val="000000"/>
                <w:lang w:eastAsia="zh-CN" w:bidi="ar"/>
              </w:rPr>
              <w:t xml:space="preserve"> Костромская область, Костромской район, д. </w:t>
            </w:r>
            <w:proofErr w:type="spellStart"/>
            <w:r w:rsidRPr="00815436">
              <w:rPr>
                <w:rFonts w:eastAsia="Arial"/>
                <w:color w:val="000000"/>
                <w:lang w:eastAsia="zh-CN" w:bidi="ar"/>
              </w:rPr>
              <w:t>Шода</w:t>
            </w:r>
            <w:proofErr w:type="spellEnd"/>
            <w:r w:rsidRPr="00815436">
              <w:rPr>
                <w:rFonts w:eastAsia="Arial"/>
                <w:color w:val="000000"/>
                <w:lang w:eastAsia="zh-CN" w:bidi="ar"/>
              </w:rPr>
              <w:t>)</w:t>
            </w:r>
          </w:p>
        </w:tc>
        <w:tc>
          <w:tcPr>
            <w:tcW w:w="882" w:type="dxa"/>
            <w:tcBorders>
              <w:top w:val="single" w:sz="2" w:space="0" w:color="000000"/>
              <w:left w:val="single" w:sz="2" w:space="0" w:color="000000"/>
              <w:bottom w:val="single" w:sz="2" w:space="0" w:color="000000"/>
              <w:right w:val="single" w:sz="2" w:space="0" w:color="000000"/>
            </w:tcBorders>
            <w:vAlign w:val="bottom"/>
          </w:tcPr>
          <w:p w14:paraId="45190D6B"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D24A021"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11FFF2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.06000S1302</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38C9466"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3325D1FD"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313 200,00</w:t>
            </w:r>
          </w:p>
        </w:tc>
      </w:tr>
      <w:tr w:rsidR="00EE198F" w:rsidRPr="00815436" w14:paraId="0710C0DA" w14:textId="77777777" w:rsidTr="00EE198F">
        <w:trPr>
          <w:trHeight w:val="1020"/>
        </w:trPr>
        <w:tc>
          <w:tcPr>
            <w:tcW w:w="4018" w:type="dxa"/>
            <w:tcBorders>
              <w:top w:val="single" w:sz="2" w:space="0" w:color="000000"/>
              <w:left w:val="single" w:sz="2" w:space="0" w:color="000000"/>
              <w:bottom w:val="single" w:sz="2" w:space="0" w:color="000000"/>
              <w:right w:val="single" w:sz="2" w:space="0" w:color="000000"/>
            </w:tcBorders>
            <w:vAlign w:val="center"/>
          </w:tcPr>
          <w:p w14:paraId="092B802F"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64E13D80"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0013AB5"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A35F81D"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37C398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0FB753A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313 200,00</w:t>
            </w:r>
          </w:p>
        </w:tc>
      </w:tr>
      <w:tr w:rsidR="00EE198F" w:rsidRPr="00815436" w14:paraId="43E8EE95" w14:textId="77777777" w:rsidTr="00EE198F">
        <w:trPr>
          <w:trHeight w:val="2393"/>
        </w:trPr>
        <w:tc>
          <w:tcPr>
            <w:tcW w:w="4018" w:type="dxa"/>
            <w:tcBorders>
              <w:top w:val="single" w:sz="2" w:space="0" w:color="000000"/>
              <w:left w:val="single" w:sz="2" w:space="0" w:color="000000"/>
              <w:bottom w:val="single" w:sz="2" w:space="0" w:color="000000"/>
              <w:right w:val="single" w:sz="2" w:space="0" w:color="000000"/>
            </w:tcBorders>
          </w:tcPr>
          <w:p w14:paraId="28C331DB" w14:textId="77777777" w:rsidR="00EE198F" w:rsidRPr="00815436" w:rsidRDefault="00EE198F" w:rsidP="00EE198F">
            <w:pPr>
              <w:suppressAutoHyphens/>
              <w:jc w:val="center"/>
              <w:textAlignment w:val="top"/>
              <w:rPr>
                <w:rFonts w:eastAsia="Arial"/>
                <w:color w:val="000000"/>
                <w:lang w:eastAsia="ar-SA"/>
              </w:rPr>
            </w:pPr>
            <w:r w:rsidRPr="00815436">
              <w:rPr>
                <w:rFonts w:eastAsia="Arial"/>
                <w:color w:val="000000"/>
                <w:lang w:eastAsia="zh-CN" w:bidi="ar"/>
              </w:rPr>
              <w:lastRenderedPageBreak/>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w:t>
            </w:r>
            <w:proofErr w:type="spellStart"/>
            <w:r w:rsidRPr="00815436">
              <w:rPr>
                <w:rFonts w:eastAsia="Arial"/>
                <w:color w:val="000000"/>
                <w:lang w:eastAsia="zh-CN" w:bidi="ar"/>
              </w:rPr>
              <w:t>Шода</w:t>
            </w:r>
            <w:proofErr w:type="spellEnd"/>
            <w:r w:rsidRPr="00815436">
              <w:rPr>
                <w:rFonts w:eastAsia="Arial"/>
                <w:color w:val="000000"/>
                <w:lang w:eastAsia="zh-CN" w:bidi="ar"/>
              </w:rPr>
              <w:t xml:space="preserve"> Костромская область, Костромской район, д. </w:t>
            </w:r>
            <w:proofErr w:type="spellStart"/>
            <w:r w:rsidRPr="00815436">
              <w:rPr>
                <w:rFonts w:eastAsia="Arial"/>
                <w:color w:val="000000"/>
                <w:lang w:eastAsia="zh-CN" w:bidi="ar"/>
              </w:rPr>
              <w:t>Шода</w:t>
            </w:r>
            <w:proofErr w:type="spellEnd"/>
            <w:r w:rsidRPr="00815436">
              <w:rPr>
                <w:rFonts w:eastAsia="Arial"/>
                <w:color w:val="000000"/>
                <w:lang w:eastAsia="zh-CN" w:bidi="ar"/>
              </w:rPr>
              <w:t>)</w:t>
            </w:r>
          </w:p>
        </w:tc>
        <w:tc>
          <w:tcPr>
            <w:tcW w:w="882" w:type="dxa"/>
            <w:tcBorders>
              <w:top w:val="single" w:sz="2" w:space="0" w:color="000000"/>
              <w:left w:val="single" w:sz="2" w:space="0" w:color="000000"/>
              <w:bottom w:val="single" w:sz="2" w:space="0" w:color="000000"/>
              <w:right w:val="single" w:sz="2" w:space="0" w:color="000000"/>
            </w:tcBorders>
            <w:vAlign w:val="bottom"/>
          </w:tcPr>
          <w:p w14:paraId="635C5D0C"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96A81EE"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60768DE"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.0600020712</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54EEB9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4FB0924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34 800,00</w:t>
            </w:r>
          </w:p>
        </w:tc>
      </w:tr>
      <w:tr w:rsidR="00EE198F" w:rsidRPr="00815436" w14:paraId="4F00680A" w14:textId="77777777" w:rsidTr="00EE198F">
        <w:trPr>
          <w:trHeight w:val="462"/>
        </w:trPr>
        <w:tc>
          <w:tcPr>
            <w:tcW w:w="4018" w:type="dxa"/>
            <w:tcBorders>
              <w:top w:val="single" w:sz="2" w:space="0" w:color="000000"/>
              <w:left w:val="single" w:sz="2" w:space="0" w:color="000000"/>
              <w:bottom w:val="single" w:sz="2" w:space="0" w:color="000000"/>
              <w:right w:val="single" w:sz="2" w:space="0" w:color="000000"/>
            </w:tcBorders>
            <w:vAlign w:val="center"/>
          </w:tcPr>
          <w:p w14:paraId="5A15B1D4"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0D53FAD8"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9CAE85D"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284124F5"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633976E"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64453B4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34 800,00</w:t>
            </w:r>
          </w:p>
        </w:tc>
      </w:tr>
      <w:tr w:rsidR="00EE198F" w:rsidRPr="00815436" w14:paraId="7F1A693F" w14:textId="77777777" w:rsidTr="00EE198F">
        <w:trPr>
          <w:trHeight w:val="718"/>
        </w:trPr>
        <w:tc>
          <w:tcPr>
            <w:tcW w:w="4018" w:type="dxa"/>
            <w:tcBorders>
              <w:top w:val="single" w:sz="2" w:space="0" w:color="000000"/>
              <w:left w:val="single" w:sz="2" w:space="0" w:color="000000"/>
              <w:bottom w:val="single" w:sz="2" w:space="0" w:color="000000"/>
              <w:right w:val="single" w:sz="2" w:space="0" w:color="000000"/>
            </w:tcBorders>
            <w:vAlign w:val="center"/>
          </w:tcPr>
          <w:p w14:paraId="5DA41F86"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w:t>
            </w:r>
            <w:proofErr w:type="spellStart"/>
            <w:r w:rsidRPr="00815436">
              <w:rPr>
                <w:rFonts w:eastAsia="Arial"/>
                <w:color w:val="000000"/>
                <w:lang w:eastAsia="zh-CN" w:bidi="ar"/>
              </w:rPr>
              <w:t>с.Сандогора</w:t>
            </w:r>
            <w:proofErr w:type="spellEnd"/>
            <w:r w:rsidRPr="00815436">
              <w:rPr>
                <w:rFonts w:eastAsia="Arial"/>
                <w:color w:val="000000"/>
                <w:lang w:eastAsia="zh-CN" w:bidi="ar"/>
              </w:rPr>
              <w:t xml:space="preserve">, </w:t>
            </w:r>
            <w:proofErr w:type="spellStart"/>
            <w:r w:rsidRPr="00815436">
              <w:rPr>
                <w:rFonts w:eastAsia="Arial"/>
                <w:color w:val="000000"/>
                <w:lang w:eastAsia="zh-CN" w:bidi="ar"/>
              </w:rPr>
              <w:t>ул.Центральная</w:t>
            </w:r>
            <w:proofErr w:type="spellEnd"/>
            <w:r w:rsidRPr="00815436">
              <w:rPr>
                <w:rFonts w:eastAsia="Arial"/>
                <w:color w:val="000000"/>
                <w:lang w:eastAsia="zh-CN" w:bidi="ar"/>
              </w:rPr>
              <w:t>)</w:t>
            </w:r>
          </w:p>
        </w:tc>
        <w:tc>
          <w:tcPr>
            <w:tcW w:w="882" w:type="dxa"/>
            <w:tcBorders>
              <w:top w:val="single" w:sz="2" w:space="0" w:color="000000"/>
              <w:left w:val="single" w:sz="2" w:space="0" w:color="000000"/>
              <w:bottom w:val="single" w:sz="2" w:space="0" w:color="000000"/>
              <w:right w:val="single" w:sz="2" w:space="0" w:color="000000"/>
            </w:tcBorders>
            <w:vAlign w:val="bottom"/>
          </w:tcPr>
          <w:p w14:paraId="7C5A33FD"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2B8968B9"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18345C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.06000S1301</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41851C3"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24056C59"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950 000,00</w:t>
            </w:r>
          </w:p>
        </w:tc>
      </w:tr>
      <w:tr w:rsidR="00EE198F" w:rsidRPr="00815436" w14:paraId="697F8BEB" w14:textId="77777777" w:rsidTr="00EE198F">
        <w:trPr>
          <w:trHeight w:val="534"/>
        </w:trPr>
        <w:tc>
          <w:tcPr>
            <w:tcW w:w="4018" w:type="dxa"/>
            <w:tcBorders>
              <w:top w:val="single" w:sz="2" w:space="0" w:color="000000"/>
              <w:left w:val="single" w:sz="2" w:space="0" w:color="000000"/>
              <w:bottom w:val="single" w:sz="2" w:space="0" w:color="000000"/>
              <w:right w:val="single" w:sz="2" w:space="0" w:color="000000"/>
            </w:tcBorders>
            <w:vAlign w:val="center"/>
          </w:tcPr>
          <w:p w14:paraId="33448AB3"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6789D5C2"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2DDA606C"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2DB1ED1F"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1DE2889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69EE9E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950 000,00</w:t>
            </w:r>
          </w:p>
        </w:tc>
      </w:tr>
      <w:tr w:rsidR="00EE198F" w:rsidRPr="00815436" w14:paraId="37F5B2F6" w14:textId="77777777" w:rsidTr="00EE198F">
        <w:trPr>
          <w:trHeight w:val="2234"/>
        </w:trPr>
        <w:tc>
          <w:tcPr>
            <w:tcW w:w="4018" w:type="dxa"/>
            <w:tcBorders>
              <w:top w:val="single" w:sz="2" w:space="0" w:color="000000"/>
              <w:left w:val="single" w:sz="2" w:space="0" w:color="000000"/>
              <w:bottom w:val="single" w:sz="2" w:space="0" w:color="000000"/>
              <w:right w:val="single" w:sz="2" w:space="0" w:color="000000"/>
            </w:tcBorders>
            <w:noWrap/>
            <w:vAlign w:val="bottom"/>
          </w:tcPr>
          <w:p w14:paraId="5D27AA22" w14:textId="77777777" w:rsidR="00EE198F" w:rsidRPr="00815436" w:rsidRDefault="00EE198F" w:rsidP="00EE198F">
            <w:pPr>
              <w:suppressAutoHyphens/>
              <w:jc w:val="both"/>
              <w:textAlignment w:val="bottom"/>
              <w:rPr>
                <w:rFonts w:eastAsia="Arial"/>
                <w:color w:val="000000"/>
                <w:lang w:eastAsia="ar-SA"/>
              </w:rPr>
            </w:pPr>
            <w:r w:rsidRPr="00815436">
              <w:rPr>
                <w:rFonts w:eastAsia="Arial"/>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w:t>
            </w:r>
            <w:proofErr w:type="spellStart"/>
            <w:r w:rsidRPr="00815436">
              <w:rPr>
                <w:rFonts w:eastAsia="Arial"/>
                <w:color w:val="000000"/>
                <w:lang w:eastAsia="zh-CN" w:bidi="ar"/>
              </w:rPr>
              <w:t>с.Сандогора</w:t>
            </w:r>
            <w:proofErr w:type="spellEnd"/>
            <w:r w:rsidRPr="00815436">
              <w:rPr>
                <w:rFonts w:eastAsia="Arial"/>
                <w:color w:val="000000"/>
                <w:lang w:eastAsia="zh-CN" w:bidi="ar"/>
              </w:rPr>
              <w:t xml:space="preserve">, </w:t>
            </w:r>
            <w:proofErr w:type="spellStart"/>
            <w:r w:rsidRPr="00815436">
              <w:rPr>
                <w:rFonts w:eastAsia="Arial"/>
                <w:color w:val="000000"/>
                <w:lang w:eastAsia="zh-CN" w:bidi="ar"/>
              </w:rPr>
              <w:t>ул.Центральная</w:t>
            </w:r>
            <w:proofErr w:type="spellEnd"/>
            <w:r w:rsidRPr="00815436">
              <w:rPr>
                <w:rFonts w:eastAsia="Arial"/>
                <w:color w:val="000000"/>
                <w:lang w:eastAsia="zh-CN" w:bidi="ar"/>
              </w:rPr>
              <w:t>)</w:t>
            </w:r>
          </w:p>
        </w:tc>
        <w:tc>
          <w:tcPr>
            <w:tcW w:w="882" w:type="dxa"/>
            <w:tcBorders>
              <w:top w:val="single" w:sz="2" w:space="0" w:color="000000"/>
              <w:left w:val="single" w:sz="2" w:space="0" w:color="000000"/>
              <w:bottom w:val="single" w:sz="2" w:space="0" w:color="000000"/>
              <w:right w:val="single" w:sz="2" w:space="0" w:color="000000"/>
            </w:tcBorders>
            <w:vAlign w:val="bottom"/>
          </w:tcPr>
          <w:p w14:paraId="55B6CC8B"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0D1C371"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6A43A2C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.0600020711</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FC9DA7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3DCE8CA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50 000,00</w:t>
            </w:r>
          </w:p>
        </w:tc>
      </w:tr>
      <w:tr w:rsidR="00EE198F" w:rsidRPr="00815436" w14:paraId="759E447B" w14:textId="77777777" w:rsidTr="00EE198F">
        <w:trPr>
          <w:trHeight w:val="1020"/>
        </w:trPr>
        <w:tc>
          <w:tcPr>
            <w:tcW w:w="4018" w:type="dxa"/>
            <w:tcBorders>
              <w:top w:val="single" w:sz="2" w:space="0" w:color="000000"/>
              <w:left w:val="single" w:sz="2" w:space="0" w:color="000000"/>
              <w:bottom w:val="single" w:sz="2" w:space="0" w:color="000000"/>
              <w:right w:val="single" w:sz="2" w:space="0" w:color="000000"/>
            </w:tcBorders>
            <w:vAlign w:val="center"/>
          </w:tcPr>
          <w:p w14:paraId="67DF633A"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7FEE9C6E"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FF42B8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5536FF1C"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9E5B50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3C5DCD6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50 000,00</w:t>
            </w:r>
          </w:p>
        </w:tc>
      </w:tr>
      <w:tr w:rsidR="00EE198F" w:rsidRPr="00815436" w14:paraId="6885E110" w14:textId="77777777" w:rsidTr="00EE198F">
        <w:trPr>
          <w:trHeight w:val="240"/>
        </w:trPr>
        <w:tc>
          <w:tcPr>
            <w:tcW w:w="4018" w:type="dxa"/>
            <w:tcBorders>
              <w:top w:val="single" w:sz="2" w:space="0" w:color="000000"/>
              <w:left w:val="single" w:sz="2" w:space="0" w:color="000000"/>
              <w:bottom w:val="single" w:sz="2" w:space="0" w:color="000000"/>
              <w:right w:val="single" w:sz="2" w:space="0" w:color="000000"/>
            </w:tcBorders>
            <w:vAlign w:val="center"/>
          </w:tcPr>
          <w:p w14:paraId="53B60EE1" w14:textId="77777777" w:rsidR="00EE198F" w:rsidRPr="00815436" w:rsidRDefault="00EE198F" w:rsidP="00EE198F">
            <w:pPr>
              <w:suppressAutoHyphens/>
              <w:textAlignment w:val="center"/>
              <w:rPr>
                <w:rFonts w:eastAsia="Arial"/>
                <w:b/>
                <w:bCs/>
                <w:color w:val="000000"/>
                <w:lang w:eastAsia="ar-SA"/>
              </w:rPr>
            </w:pPr>
            <w:proofErr w:type="spellStart"/>
            <w:r w:rsidRPr="00815436">
              <w:rPr>
                <w:rFonts w:eastAsia="Arial"/>
                <w:b/>
                <w:bCs/>
                <w:color w:val="000000"/>
                <w:lang w:val="en-US" w:eastAsia="zh-CN" w:bidi="ar"/>
              </w:rPr>
              <w:t>Культура</w:t>
            </w:r>
            <w:proofErr w:type="spellEnd"/>
            <w:r w:rsidRPr="00815436">
              <w:rPr>
                <w:rFonts w:eastAsia="Arial"/>
                <w:b/>
                <w:bCs/>
                <w:color w:val="000000"/>
                <w:lang w:val="en-US" w:eastAsia="zh-CN" w:bidi="ar"/>
              </w:rPr>
              <w:t xml:space="preserve">, </w:t>
            </w:r>
            <w:proofErr w:type="spellStart"/>
            <w:r w:rsidRPr="00815436">
              <w:rPr>
                <w:rFonts w:eastAsia="Arial"/>
                <w:b/>
                <w:bCs/>
                <w:color w:val="000000"/>
                <w:lang w:val="en-US" w:eastAsia="zh-CN" w:bidi="ar"/>
              </w:rPr>
              <w:t>кинематография</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0A65B2AC"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A84174B"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0800.</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87E9BE5" w14:textId="77777777" w:rsidR="00EE198F" w:rsidRPr="00815436" w:rsidRDefault="00EE198F" w:rsidP="00EE198F">
            <w:pPr>
              <w:suppressAutoHyphens/>
              <w:jc w:val="center"/>
              <w:rPr>
                <w:rFonts w:eastAsia="Arial"/>
                <w:b/>
                <w:bCs/>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6C2F7F93" w14:textId="77777777" w:rsidR="00EE198F" w:rsidRPr="00815436" w:rsidRDefault="00EE198F" w:rsidP="00EE198F">
            <w:pPr>
              <w:suppressAutoHyphens/>
              <w:jc w:val="center"/>
              <w:rPr>
                <w:rFonts w:eastAsia="Arial"/>
                <w:b/>
                <w:bCs/>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753E0D0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3 915 911,00</w:t>
            </w:r>
          </w:p>
        </w:tc>
      </w:tr>
      <w:tr w:rsidR="00EE198F" w:rsidRPr="00815436" w14:paraId="274584DC" w14:textId="77777777" w:rsidTr="00EE198F">
        <w:trPr>
          <w:trHeight w:val="240"/>
        </w:trPr>
        <w:tc>
          <w:tcPr>
            <w:tcW w:w="4018" w:type="dxa"/>
            <w:tcBorders>
              <w:top w:val="single" w:sz="2" w:space="0" w:color="000000"/>
              <w:left w:val="single" w:sz="2" w:space="0" w:color="000000"/>
              <w:bottom w:val="single" w:sz="2" w:space="0" w:color="000000"/>
              <w:right w:val="single" w:sz="2" w:space="0" w:color="000000"/>
            </w:tcBorders>
            <w:vAlign w:val="center"/>
          </w:tcPr>
          <w:p w14:paraId="73180CD5"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Культура</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7CB14867"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8338F8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0801.</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2D160E7A"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2362F65"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33C4FDB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3915911,00</w:t>
            </w:r>
          </w:p>
        </w:tc>
      </w:tr>
      <w:tr w:rsidR="00EE198F" w:rsidRPr="00815436" w14:paraId="79FEA512" w14:textId="77777777" w:rsidTr="00EE198F">
        <w:trPr>
          <w:trHeight w:val="580"/>
        </w:trPr>
        <w:tc>
          <w:tcPr>
            <w:tcW w:w="4018" w:type="dxa"/>
            <w:tcBorders>
              <w:top w:val="single" w:sz="2" w:space="0" w:color="000000"/>
              <w:left w:val="single" w:sz="2" w:space="0" w:color="000000"/>
              <w:bottom w:val="single" w:sz="2" w:space="0" w:color="000000"/>
              <w:right w:val="single" w:sz="2" w:space="0" w:color="000000"/>
            </w:tcBorders>
            <w:vAlign w:val="bottom"/>
          </w:tcPr>
          <w:p w14:paraId="3106B4AE"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Расходы на обеспечение деятельности (оказание услуг) подведомственных учреждений культуры</w:t>
            </w:r>
          </w:p>
        </w:tc>
        <w:tc>
          <w:tcPr>
            <w:tcW w:w="882" w:type="dxa"/>
            <w:tcBorders>
              <w:top w:val="single" w:sz="2" w:space="0" w:color="000000"/>
              <w:left w:val="single" w:sz="2" w:space="0" w:color="000000"/>
              <w:bottom w:val="single" w:sz="2" w:space="0" w:color="000000"/>
              <w:right w:val="single" w:sz="2" w:space="0" w:color="000000"/>
            </w:tcBorders>
            <w:vAlign w:val="bottom"/>
          </w:tcPr>
          <w:p w14:paraId="694E38FF"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8ED7AE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991022D"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 0 00 0059Д</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5B0D67C4"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2C52A7DD"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3915911,00</w:t>
            </w:r>
          </w:p>
        </w:tc>
      </w:tr>
      <w:tr w:rsidR="00EE198F" w:rsidRPr="00815436" w14:paraId="2E0868EC" w14:textId="77777777" w:rsidTr="00EE198F">
        <w:trPr>
          <w:trHeight w:val="1712"/>
        </w:trPr>
        <w:tc>
          <w:tcPr>
            <w:tcW w:w="4018" w:type="dxa"/>
            <w:tcBorders>
              <w:top w:val="single" w:sz="2" w:space="0" w:color="000000"/>
              <w:left w:val="single" w:sz="2" w:space="0" w:color="000000"/>
              <w:bottom w:val="single" w:sz="2" w:space="0" w:color="000000"/>
              <w:right w:val="single" w:sz="2" w:space="0" w:color="000000"/>
            </w:tcBorders>
            <w:vAlign w:val="center"/>
          </w:tcPr>
          <w:p w14:paraId="390F90EF"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882" w:type="dxa"/>
            <w:tcBorders>
              <w:top w:val="single" w:sz="2" w:space="0" w:color="000000"/>
              <w:left w:val="single" w:sz="2" w:space="0" w:color="000000"/>
              <w:bottom w:val="single" w:sz="2" w:space="0" w:color="000000"/>
              <w:right w:val="single" w:sz="2" w:space="0" w:color="000000"/>
            </w:tcBorders>
            <w:vAlign w:val="bottom"/>
          </w:tcPr>
          <w:p w14:paraId="25380228"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0B7907F"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D2F3B6B"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807454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w:t>
            </w:r>
          </w:p>
        </w:tc>
        <w:tc>
          <w:tcPr>
            <w:tcW w:w="1650" w:type="dxa"/>
            <w:tcBorders>
              <w:top w:val="single" w:sz="2" w:space="0" w:color="000000"/>
              <w:left w:val="single" w:sz="2" w:space="0" w:color="000000"/>
              <w:bottom w:val="single" w:sz="2" w:space="0" w:color="000000"/>
              <w:right w:val="single" w:sz="2" w:space="0" w:color="000000"/>
            </w:tcBorders>
            <w:vAlign w:val="bottom"/>
          </w:tcPr>
          <w:p w14:paraId="39F95A42"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1817711,00</w:t>
            </w:r>
          </w:p>
        </w:tc>
      </w:tr>
      <w:tr w:rsidR="00EE198F" w:rsidRPr="00815436" w14:paraId="2300B3A0" w14:textId="77777777" w:rsidTr="00EE198F">
        <w:trPr>
          <w:trHeight w:val="492"/>
        </w:trPr>
        <w:tc>
          <w:tcPr>
            <w:tcW w:w="4018" w:type="dxa"/>
            <w:tcBorders>
              <w:top w:val="single" w:sz="2" w:space="0" w:color="000000"/>
              <w:left w:val="single" w:sz="2" w:space="0" w:color="000000"/>
              <w:bottom w:val="single" w:sz="2" w:space="0" w:color="000000"/>
              <w:right w:val="single" w:sz="2" w:space="0" w:color="000000"/>
            </w:tcBorders>
            <w:vAlign w:val="center"/>
          </w:tcPr>
          <w:p w14:paraId="13AE0280"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lastRenderedPageBreak/>
              <w:t>Закупка товаров, работ и услуг для обеспечения государственных (муниципальных) нужд</w:t>
            </w:r>
          </w:p>
        </w:tc>
        <w:tc>
          <w:tcPr>
            <w:tcW w:w="882" w:type="dxa"/>
            <w:tcBorders>
              <w:top w:val="single" w:sz="2" w:space="0" w:color="000000"/>
              <w:left w:val="single" w:sz="2" w:space="0" w:color="000000"/>
              <w:bottom w:val="single" w:sz="2" w:space="0" w:color="000000"/>
              <w:right w:val="single" w:sz="2" w:space="0" w:color="000000"/>
            </w:tcBorders>
            <w:vAlign w:val="bottom"/>
          </w:tcPr>
          <w:p w14:paraId="15A29709"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1988E008"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3074961"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996EA1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200</w:t>
            </w:r>
          </w:p>
        </w:tc>
        <w:tc>
          <w:tcPr>
            <w:tcW w:w="1650" w:type="dxa"/>
            <w:tcBorders>
              <w:top w:val="single" w:sz="2" w:space="0" w:color="000000"/>
              <w:left w:val="single" w:sz="2" w:space="0" w:color="000000"/>
              <w:bottom w:val="single" w:sz="2" w:space="0" w:color="000000"/>
              <w:right w:val="single" w:sz="2" w:space="0" w:color="000000"/>
            </w:tcBorders>
            <w:vAlign w:val="bottom"/>
          </w:tcPr>
          <w:p w14:paraId="6D9FB571"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2 061 200,00</w:t>
            </w:r>
          </w:p>
        </w:tc>
      </w:tr>
      <w:tr w:rsidR="00EE198F" w:rsidRPr="00815436" w14:paraId="2978801C" w14:textId="77777777" w:rsidTr="00EE198F">
        <w:trPr>
          <w:trHeight w:val="181"/>
        </w:trPr>
        <w:tc>
          <w:tcPr>
            <w:tcW w:w="4018" w:type="dxa"/>
            <w:tcBorders>
              <w:top w:val="single" w:sz="2" w:space="0" w:color="000000"/>
              <w:left w:val="single" w:sz="2" w:space="0" w:color="000000"/>
              <w:bottom w:val="single" w:sz="2" w:space="0" w:color="000000"/>
              <w:right w:val="single" w:sz="2" w:space="0" w:color="000000"/>
            </w:tcBorders>
            <w:vAlign w:val="center"/>
          </w:tcPr>
          <w:p w14:paraId="6CF7D977"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Иные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бюджетные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ассигнования</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7B5E89FC"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74E08E24"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65B9F62F"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2A2653B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800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B65BFB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37 000,00</w:t>
            </w:r>
          </w:p>
        </w:tc>
      </w:tr>
      <w:tr w:rsidR="00EE198F" w:rsidRPr="00815436" w14:paraId="0B017BD6" w14:textId="77777777" w:rsidTr="00EE198F">
        <w:trPr>
          <w:trHeight w:val="200"/>
        </w:trPr>
        <w:tc>
          <w:tcPr>
            <w:tcW w:w="4018" w:type="dxa"/>
            <w:tcBorders>
              <w:top w:val="single" w:sz="2" w:space="0" w:color="000000"/>
              <w:left w:val="single" w:sz="2" w:space="0" w:color="000000"/>
              <w:bottom w:val="single" w:sz="2" w:space="0" w:color="000000"/>
              <w:right w:val="single" w:sz="2" w:space="0" w:color="000000"/>
            </w:tcBorders>
            <w:vAlign w:val="center"/>
          </w:tcPr>
          <w:p w14:paraId="0ED78798" w14:textId="77777777" w:rsidR="00EE198F" w:rsidRPr="00815436" w:rsidRDefault="00EE198F" w:rsidP="00EE198F">
            <w:pPr>
              <w:suppressAutoHyphens/>
              <w:textAlignment w:val="center"/>
              <w:rPr>
                <w:rFonts w:eastAsia="Arial"/>
                <w:color w:val="000000"/>
                <w:lang w:eastAsia="ar-SA"/>
              </w:rPr>
            </w:pPr>
            <w:proofErr w:type="spellStart"/>
            <w:r w:rsidRPr="00815436">
              <w:rPr>
                <w:rFonts w:eastAsia="Arial"/>
                <w:color w:val="000000"/>
                <w:lang w:val="en-US" w:eastAsia="zh-CN" w:bidi="ar"/>
              </w:rPr>
              <w:t>Физическая</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культура</w:t>
            </w:r>
            <w:proofErr w:type="spellEnd"/>
            <w:r w:rsidRPr="00815436">
              <w:rPr>
                <w:rFonts w:eastAsia="Arial"/>
                <w:color w:val="000000"/>
                <w:lang w:val="en-US" w:eastAsia="zh-CN" w:bidi="ar"/>
              </w:rPr>
              <w:t xml:space="preserve"> и </w:t>
            </w:r>
            <w:proofErr w:type="spellStart"/>
            <w:r w:rsidRPr="00815436">
              <w:rPr>
                <w:rFonts w:eastAsia="Arial"/>
                <w:color w:val="000000"/>
                <w:lang w:val="en-US" w:eastAsia="zh-CN" w:bidi="ar"/>
              </w:rPr>
              <w:t>спорт</w:t>
            </w:r>
            <w:proofErr w:type="spellEnd"/>
          </w:p>
        </w:tc>
        <w:tc>
          <w:tcPr>
            <w:tcW w:w="882" w:type="dxa"/>
            <w:tcBorders>
              <w:top w:val="single" w:sz="2" w:space="0" w:color="000000"/>
              <w:left w:val="single" w:sz="2" w:space="0" w:color="000000"/>
              <w:bottom w:val="single" w:sz="2" w:space="0" w:color="000000"/>
              <w:right w:val="single" w:sz="2" w:space="0" w:color="000000"/>
            </w:tcBorders>
            <w:vAlign w:val="bottom"/>
          </w:tcPr>
          <w:p w14:paraId="7D798863"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3A724AAE"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1101.</w:t>
            </w: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4DA7D3D8"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3A76EF1E"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7FC0301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601 274,00</w:t>
            </w:r>
          </w:p>
        </w:tc>
      </w:tr>
      <w:tr w:rsidR="00EE198F" w:rsidRPr="00815436" w14:paraId="078ECE91" w14:textId="77777777" w:rsidTr="00EE198F">
        <w:trPr>
          <w:trHeight w:val="1079"/>
        </w:trPr>
        <w:tc>
          <w:tcPr>
            <w:tcW w:w="4018" w:type="dxa"/>
            <w:tcBorders>
              <w:top w:val="single" w:sz="2" w:space="0" w:color="000000"/>
              <w:left w:val="single" w:sz="2" w:space="0" w:color="000000"/>
              <w:bottom w:val="single" w:sz="2" w:space="0" w:color="000000"/>
              <w:right w:val="single" w:sz="2" w:space="0" w:color="000000"/>
            </w:tcBorders>
            <w:vAlign w:val="center"/>
          </w:tcPr>
          <w:p w14:paraId="52F86AED" w14:textId="77777777"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 xml:space="preserve">Расходы на обеспечение деятельности (оказание услуг) подведомственных учреждений в области физической культуры и спорта </w:t>
            </w:r>
          </w:p>
        </w:tc>
        <w:tc>
          <w:tcPr>
            <w:tcW w:w="882" w:type="dxa"/>
            <w:tcBorders>
              <w:top w:val="single" w:sz="2" w:space="0" w:color="000000"/>
              <w:left w:val="single" w:sz="2" w:space="0" w:color="000000"/>
              <w:bottom w:val="single" w:sz="2" w:space="0" w:color="000000"/>
              <w:right w:val="single" w:sz="2" w:space="0" w:color="000000"/>
            </w:tcBorders>
            <w:vAlign w:val="bottom"/>
          </w:tcPr>
          <w:p w14:paraId="1F2AEA0E"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4C61DA66"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6104678D"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990000059P</w:t>
            </w: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10566AA" w14:textId="77777777" w:rsidR="00EE198F" w:rsidRPr="00815436" w:rsidRDefault="00EE198F" w:rsidP="00EE198F">
            <w:pPr>
              <w:suppressAutoHyphens/>
              <w:jc w:val="center"/>
              <w:rPr>
                <w:rFonts w:eastAsia="Arial"/>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4740447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601 274,00</w:t>
            </w:r>
          </w:p>
        </w:tc>
      </w:tr>
      <w:tr w:rsidR="00EE198F" w:rsidRPr="00815436" w14:paraId="0F4FE5EE" w14:textId="77777777" w:rsidTr="00EE198F">
        <w:trPr>
          <w:trHeight w:val="1257"/>
        </w:trPr>
        <w:tc>
          <w:tcPr>
            <w:tcW w:w="4018" w:type="dxa"/>
            <w:tcBorders>
              <w:top w:val="single" w:sz="2" w:space="0" w:color="000000"/>
              <w:left w:val="single" w:sz="2" w:space="0" w:color="000000"/>
              <w:bottom w:val="single" w:sz="2" w:space="0" w:color="000000"/>
              <w:right w:val="single" w:sz="2" w:space="0" w:color="000000"/>
            </w:tcBorders>
            <w:vAlign w:val="center"/>
          </w:tcPr>
          <w:p w14:paraId="0C974701" w14:textId="7F0FB132" w:rsidR="00EE198F" w:rsidRPr="00815436" w:rsidRDefault="00EE198F" w:rsidP="00EE198F">
            <w:pPr>
              <w:suppressAutoHyphens/>
              <w:textAlignment w:val="center"/>
              <w:rPr>
                <w:rFonts w:eastAsia="Arial"/>
                <w:color w:val="000000"/>
                <w:lang w:eastAsia="ar-SA"/>
              </w:rPr>
            </w:pPr>
            <w:r w:rsidRPr="00815436">
              <w:rPr>
                <w:rFonts w:eastAsia="Arial"/>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2" w:type="dxa"/>
            <w:tcBorders>
              <w:top w:val="single" w:sz="2" w:space="0" w:color="000000"/>
              <w:left w:val="single" w:sz="2" w:space="0" w:color="000000"/>
              <w:bottom w:val="single" w:sz="2" w:space="0" w:color="000000"/>
              <w:right w:val="single" w:sz="2" w:space="0" w:color="000000"/>
            </w:tcBorders>
            <w:vAlign w:val="bottom"/>
          </w:tcPr>
          <w:p w14:paraId="228B98ED" w14:textId="77777777" w:rsidR="00EE198F" w:rsidRPr="00815436" w:rsidRDefault="00EE198F" w:rsidP="00EE198F">
            <w:pPr>
              <w:suppressAutoHyphens/>
              <w:rPr>
                <w:rFonts w:eastAsia="Arial"/>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60769257" w14:textId="77777777" w:rsidR="00EE198F" w:rsidRPr="00815436" w:rsidRDefault="00EE198F" w:rsidP="00EE198F">
            <w:pPr>
              <w:suppressAutoHyphens/>
              <w:jc w:val="center"/>
              <w:rPr>
                <w:rFonts w:eastAsia="Arial"/>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3FD8F011" w14:textId="77777777" w:rsidR="00EE198F" w:rsidRPr="00815436" w:rsidRDefault="00EE198F" w:rsidP="00EE198F">
            <w:pPr>
              <w:suppressAutoHyphens/>
              <w:jc w:val="center"/>
              <w:rPr>
                <w:rFonts w:eastAsia="Arial"/>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007E9B90"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100</w:t>
            </w:r>
          </w:p>
        </w:tc>
        <w:tc>
          <w:tcPr>
            <w:tcW w:w="1650" w:type="dxa"/>
            <w:tcBorders>
              <w:top w:val="single" w:sz="2" w:space="0" w:color="000000"/>
              <w:left w:val="single" w:sz="2" w:space="0" w:color="000000"/>
              <w:bottom w:val="single" w:sz="2" w:space="0" w:color="000000"/>
              <w:right w:val="single" w:sz="2" w:space="0" w:color="000000"/>
            </w:tcBorders>
            <w:vAlign w:val="bottom"/>
          </w:tcPr>
          <w:p w14:paraId="14229F8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601 274,00</w:t>
            </w:r>
          </w:p>
        </w:tc>
      </w:tr>
      <w:tr w:rsidR="00EE198F" w:rsidRPr="00815436" w14:paraId="4FC98AD9" w14:textId="77777777" w:rsidTr="00EE198F">
        <w:trPr>
          <w:trHeight w:val="360"/>
        </w:trPr>
        <w:tc>
          <w:tcPr>
            <w:tcW w:w="4018" w:type="dxa"/>
            <w:tcBorders>
              <w:top w:val="single" w:sz="2" w:space="0" w:color="000000"/>
              <w:left w:val="single" w:sz="2" w:space="0" w:color="000000"/>
              <w:bottom w:val="single" w:sz="2" w:space="0" w:color="000000"/>
              <w:right w:val="single" w:sz="2" w:space="0" w:color="000000"/>
            </w:tcBorders>
            <w:vAlign w:val="center"/>
          </w:tcPr>
          <w:p w14:paraId="07348430" w14:textId="77777777" w:rsidR="00EE198F" w:rsidRPr="00815436" w:rsidRDefault="00EE198F" w:rsidP="00EE198F">
            <w:pPr>
              <w:suppressAutoHyphens/>
              <w:textAlignment w:val="center"/>
              <w:rPr>
                <w:rFonts w:eastAsia="Arial"/>
                <w:b/>
                <w:bCs/>
                <w:color w:val="000000"/>
                <w:lang w:eastAsia="ar-SA"/>
              </w:rPr>
            </w:pPr>
            <w:r w:rsidRPr="00815436">
              <w:rPr>
                <w:rFonts w:eastAsia="Arial"/>
                <w:b/>
                <w:bCs/>
                <w:color w:val="000000"/>
                <w:lang w:val="en-US" w:eastAsia="zh-CN" w:bidi="ar"/>
              </w:rPr>
              <w:t>ВСЕГО</w:t>
            </w:r>
          </w:p>
        </w:tc>
        <w:tc>
          <w:tcPr>
            <w:tcW w:w="882" w:type="dxa"/>
            <w:tcBorders>
              <w:top w:val="single" w:sz="2" w:space="0" w:color="000000"/>
              <w:left w:val="single" w:sz="2" w:space="0" w:color="000000"/>
              <w:bottom w:val="single" w:sz="2" w:space="0" w:color="000000"/>
              <w:right w:val="single" w:sz="2" w:space="0" w:color="000000"/>
            </w:tcBorders>
            <w:vAlign w:val="bottom"/>
          </w:tcPr>
          <w:p w14:paraId="04BFE16C" w14:textId="77777777" w:rsidR="00EE198F" w:rsidRPr="00815436" w:rsidRDefault="00EE198F" w:rsidP="00EE198F">
            <w:pPr>
              <w:suppressAutoHyphens/>
              <w:rPr>
                <w:rFonts w:eastAsia="Arial"/>
                <w:b/>
                <w:bCs/>
                <w:color w:val="000000"/>
                <w:lang w:eastAsia="ar-SA"/>
              </w:rPr>
            </w:pPr>
          </w:p>
        </w:tc>
        <w:tc>
          <w:tcPr>
            <w:tcW w:w="975" w:type="dxa"/>
            <w:tcBorders>
              <w:top w:val="single" w:sz="2" w:space="0" w:color="000000"/>
              <w:left w:val="single" w:sz="2" w:space="0" w:color="000000"/>
              <w:bottom w:val="single" w:sz="2" w:space="0" w:color="000000"/>
              <w:right w:val="single" w:sz="2" w:space="0" w:color="000000"/>
            </w:tcBorders>
            <w:noWrap/>
            <w:vAlign w:val="bottom"/>
          </w:tcPr>
          <w:p w14:paraId="50379C00" w14:textId="77777777" w:rsidR="00EE198F" w:rsidRPr="00815436" w:rsidRDefault="00EE198F" w:rsidP="00EE198F">
            <w:pPr>
              <w:suppressAutoHyphens/>
              <w:jc w:val="center"/>
              <w:rPr>
                <w:rFonts w:eastAsia="Arial"/>
                <w:b/>
                <w:bCs/>
                <w:color w:val="000000"/>
                <w:lang w:eastAsia="ar-SA"/>
              </w:rPr>
            </w:pPr>
          </w:p>
        </w:tc>
        <w:tc>
          <w:tcPr>
            <w:tcW w:w="1312" w:type="dxa"/>
            <w:tcBorders>
              <w:top w:val="single" w:sz="2" w:space="0" w:color="000000"/>
              <w:left w:val="single" w:sz="2" w:space="0" w:color="000000"/>
              <w:bottom w:val="single" w:sz="2" w:space="0" w:color="000000"/>
              <w:right w:val="single" w:sz="2" w:space="0" w:color="000000"/>
            </w:tcBorders>
            <w:noWrap/>
            <w:vAlign w:val="bottom"/>
          </w:tcPr>
          <w:p w14:paraId="00689132" w14:textId="77777777" w:rsidR="00EE198F" w:rsidRPr="00815436" w:rsidRDefault="00EE198F" w:rsidP="00EE198F">
            <w:pPr>
              <w:suppressAutoHyphens/>
              <w:jc w:val="center"/>
              <w:rPr>
                <w:rFonts w:eastAsia="Arial"/>
                <w:b/>
                <w:bCs/>
                <w:color w:val="000000"/>
                <w:lang w:eastAsia="ar-SA"/>
              </w:rPr>
            </w:pPr>
          </w:p>
        </w:tc>
        <w:tc>
          <w:tcPr>
            <w:tcW w:w="825" w:type="dxa"/>
            <w:tcBorders>
              <w:top w:val="single" w:sz="2" w:space="0" w:color="000000"/>
              <w:left w:val="single" w:sz="2" w:space="0" w:color="000000"/>
              <w:bottom w:val="single" w:sz="2" w:space="0" w:color="000000"/>
              <w:right w:val="single" w:sz="2" w:space="0" w:color="000000"/>
            </w:tcBorders>
            <w:noWrap/>
            <w:vAlign w:val="bottom"/>
          </w:tcPr>
          <w:p w14:paraId="4696D739" w14:textId="77777777" w:rsidR="00EE198F" w:rsidRPr="00815436" w:rsidRDefault="00EE198F" w:rsidP="00EE198F">
            <w:pPr>
              <w:suppressAutoHyphens/>
              <w:jc w:val="center"/>
              <w:rPr>
                <w:rFonts w:eastAsia="Arial"/>
                <w:b/>
                <w:bCs/>
                <w:color w:val="000000"/>
                <w:lang w:eastAsia="ar-SA"/>
              </w:rPr>
            </w:pPr>
          </w:p>
        </w:tc>
        <w:tc>
          <w:tcPr>
            <w:tcW w:w="1650" w:type="dxa"/>
            <w:tcBorders>
              <w:top w:val="single" w:sz="2" w:space="0" w:color="000000"/>
              <w:left w:val="single" w:sz="2" w:space="0" w:color="000000"/>
              <w:bottom w:val="single" w:sz="2" w:space="0" w:color="000000"/>
              <w:right w:val="single" w:sz="2" w:space="0" w:color="000000"/>
            </w:tcBorders>
            <w:vAlign w:val="bottom"/>
          </w:tcPr>
          <w:p w14:paraId="23CB780F" w14:textId="77777777" w:rsidR="00EE198F" w:rsidRPr="00815436" w:rsidRDefault="00EE198F" w:rsidP="00EE198F">
            <w:pPr>
              <w:suppressAutoHyphens/>
              <w:jc w:val="center"/>
              <w:textAlignment w:val="bottom"/>
              <w:rPr>
                <w:rFonts w:eastAsia="Arial"/>
                <w:b/>
                <w:bCs/>
                <w:color w:val="000000"/>
                <w:lang w:eastAsia="ar-SA"/>
              </w:rPr>
            </w:pPr>
            <w:r w:rsidRPr="00815436">
              <w:rPr>
                <w:rFonts w:eastAsia="Arial"/>
                <w:b/>
                <w:bCs/>
                <w:color w:val="000000"/>
                <w:lang w:val="en-US" w:eastAsia="zh-CN" w:bidi="ar"/>
              </w:rPr>
              <w:t>150 293 326,00</w:t>
            </w:r>
          </w:p>
        </w:tc>
      </w:tr>
    </w:tbl>
    <w:p w14:paraId="01E097E7" w14:textId="77777777" w:rsidR="00EE198F" w:rsidRPr="00815436" w:rsidRDefault="00EE198F" w:rsidP="00EE198F">
      <w:pPr>
        <w:tabs>
          <w:tab w:val="left" w:pos="567"/>
        </w:tabs>
        <w:suppressAutoHyphens/>
        <w:rPr>
          <w:rFonts w:eastAsia="SimSun"/>
          <w:lang w:val="en-US"/>
        </w:rPr>
      </w:pPr>
    </w:p>
    <w:p w14:paraId="6DC439E5" w14:textId="77777777" w:rsidR="00EE198F" w:rsidRPr="00815436" w:rsidRDefault="00EE198F" w:rsidP="00EE198F">
      <w:pPr>
        <w:suppressAutoHyphens/>
        <w:jc w:val="center"/>
        <w:outlineLvl w:val="0"/>
        <w:rPr>
          <w:rFonts w:eastAsia="SimSun"/>
          <w:lang w:eastAsia="ar-SA"/>
        </w:rPr>
      </w:pPr>
    </w:p>
    <w:p w14:paraId="1BEE0A25" w14:textId="77777777" w:rsidR="00EE198F" w:rsidRPr="00815436" w:rsidRDefault="00EE198F" w:rsidP="00EE198F">
      <w:pPr>
        <w:suppressAutoHyphens/>
        <w:jc w:val="center"/>
        <w:outlineLvl w:val="0"/>
        <w:rPr>
          <w:rFonts w:eastAsia="SimSun"/>
          <w:lang w:eastAsia="ar-SA"/>
        </w:rPr>
      </w:pPr>
    </w:p>
    <w:p w14:paraId="1607DBFA" w14:textId="77777777" w:rsidR="00EE198F" w:rsidRPr="00815436" w:rsidRDefault="00EE198F" w:rsidP="00EE198F">
      <w:pPr>
        <w:suppressAutoHyphens/>
        <w:jc w:val="right"/>
        <w:outlineLvl w:val="0"/>
        <w:rPr>
          <w:rFonts w:eastAsia="SimSun"/>
          <w:lang w:eastAsia="ar-SA"/>
        </w:rPr>
      </w:pPr>
    </w:p>
    <w:p w14:paraId="468EB194" w14:textId="77777777" w:rsidR="00EE198F" w:rsidRPr="00815436" w:rsidRDefault="00EE198F" w:rsidP="00EE198F">
      <w:pPr>
        <w:jc w:val="right"/>
        <w:rPr>
          <w:rFonts w:eastAsia="SimSun"/>
        </w:rPr>
      </w:pPr>
      <w:r w:rsidRPr="00815436">
        <w:rPr>
          <w:rFonts w:eastAsia="SimSun"/>
        </w:rPr>
        <w:t xml:space="preserve">Приложение №3  </w:t>
      </w:r>
    </w:p>
    <w:p w14:paraId="6B3F5799" w14:textId="77777777" w:rsidR="00EE198F" w:rsidRPr="00815436" w:rsidRDefault="00EE198F" w:rsidP="00EE198F">
      <w:pPr>
        <w:jc w:val="right"/>
        <w:rPr>
          <w:rFonts w:eastAsia="SimSun"/>
        </w:rPr>
      </w:pPr>
      <w:r w:rsidRPr="00815436">
        <w:rPr>
          <w:rFonts w:eastAsia="SimSun"/>
        </w:rPr>
        <w:t xml:space="preserve">к Решению Совета депутатов </w:t>
      </w:r>
    </w:p>
    <w:p w14:paraId="78108ACE" w14:textId="77777777" w:rsidR="00EE198F" w:rsidRPr="00815436" w:rsidRDefault="00EE198F" w:rsidP="00EE198F">
      <w:pPr>
        <w:jc w:val="right"/>
        <w:rPr>
          <w:rFonts w:eastAsia="SimSun"/>
        </w:rPr>
      </w:pPr>
      <w:r w:rsidRPr="00815436">
        <w:rPr>
          <w:rFonts w:eastAsia="SimSun"/>
        </w:rPr>
        <w:t>Сандогорского сельского поселения</w:t>
      </w:r>
    </w:p>
    <w:p w14:paraId="78A418A6" w14:textId="51D8BD51" w:rsidR="00EE198F" w:rsidRPr="00815436" w:rsidRDefault="00EE198F" w:rsidP="00EE198F">
      <w:pPr>
        <w:tabs>
          <w:tab w:val="left" w:pos="567"/>
        </w:tabs>
        <w:suppressAutoHyphens/>
        <w:jc w:val="right"/>
        <w:rPr>
          <w:rFonts w:eastAsia="SimSun"/>
          <w:highlight w:val="yellow"/>
          <w:lang w:eastAsia="ar-SA"/>
        </w:rPr>
      </w:pPr>
      <w:r w:rsidRPr="00815436">
        <w:rPr>
          <w:rFonts w:eastAsia="SimSun"/>
        </w:rPr>
        <w:t>от 29 марта 2024 года №196</w:t>
      </w:r>
    </w:p>
    <w:p w14:paraId="4A529B34" w14:textId="77777777" w:rsidR="00EE198F" w:rsidRPr="00815436" w:rsidRDefault="00EE198F" w:rsidP="00EE198F">
      <w:pPr>
        <w:tabs>
          <w:tab w:val="left" w:pos="567"/>
        </w:tabs>
        <w:suppressAutoHyphens/>
        <w:rPr>
          <w:rFonts w:eastAsia="SimSun"/>
          <w:highlight w:val="yellow"/>
          <w:lang w:eastAsia="ar-SA"/>
        </w:rPr>
      </w:pPr>
    </w:p>
    <w:tbl>
      <w:tblPr>
        <w:tblW w:w="9500" w:type="dxa"/>
        <w:tblInd w:w="93" w:type="dxa"/>
        <w:tblLayout w:type="fixed"/>
        <w:tblLook w:val="0000" w:firstRow="0" w:lastRow="0" w:firstColumn="0" w:lastColumn="0" w:noHBand="0" w:noVBand="0"/>
      </w:tblPr>
      <w:tblGrid>
        <w:gridCol w:w="3090"/>
        <w:gridCol w:w="4614"/>
        <w:gridCol w:w="1796"/>
      </w:tblGrid>
      <w:tr w:rsidR="00EE198F" w:rsidRPr="00815436" w14:paraId="7C49B851" w14:textId="77777777" w:rsidTr="00EE198F">
        <w:trPr>
          <w:trHeight w:val="1104"/>
        </w:trPr>
        <w:tc>
          <w:tcPr>
            <w:tcW w:w="9500" w:type="dxa"/>
            <w:gridSpan w:val="3"/>
            <w:tcBorders>
              <w:top w:val="nil"/>
              <w:left w:val="nil"/>
              <w:right w:val="nil"/>
            </w:tcBorders>
            <w:noWrap/>
            <w:vAlign w:val="bottom"/>
          </w:tcPr>
          <w:p w14:paraId="01177755" w14:textId="10CB15C0" w:rsidR="00EE198F" w:rsidRPr="00815436" w:rsidRDefault="00EE198F" w:rsidP="00EE198F">
            <w:pPr>
              <w:suppressAutoHyphens/>
              <w:jc w:val="center"/>
              <w:textAlignment w:val="bottom"/>
              <w:rPr>
                <w:rFonts w:eastAsia="Arial"/>
                <w:color w:val="000000"/>
                <w:lang w:eastAsia="ar-SA"/>
              </w:rPr>
            </w:pPr>
            <w:r w:rsidRPr="00815436">
              <w:rPr>
                <w:rFonts w:eastAsia="Arial"/>
                <w:b/>
                <w:bCs/>
                <w:color w:val="000000"/>
                <w:lang w:eastAsia="zh-CN" w:bidi="ar"/>
              </w:rPr>
              <w:t xml:space="preserve">Источники финансирования дефицита бюджета  Сандогорского сельского поселения на 2024 </w:t>
            </w:r>
          </w:p>
        </w:tc>
      </w:tr>
      <w:tr w:rsidR="00EE198F" w:rsidRPr="00815436" w14:paraId="0D9E4FCD" w14:textId="77777777" w:rsidTr="00EE198F">
        <w:trPr>
          <w:trHeight w:val="1155"/>
        </w:trPr>
        <w:tc>
          <w:tcPr>
            <w:tcW w:w="3090" w:type="dxa"/>
            <w:vMerge w:val="restart"/>
            <w:tcBorders>
              <w:top w:val="single" w:sz="2" w:space="0" w:color="000000"/>
              <w:left w:val="single" w:sz="2" w:space="0" w:color="000000"/>
              <w:bottom w:val="single" w:sz="2" w:space="0" w:color="000000"/>
              <w:right w:val="single" w:sz="2" w:space="0" w:color="000000"/>
            </w:tcBorders>
            <w:noWrap/>
            <w:vAlign w:val="bottom"/>
          </w:tcPr>
          <w:p w14:paraId="2DB38C27" w14:textId="77777777" w:rsidR="00EE198F" w:rsidRPr="00815436" w:rsidRDefault="00EE198F" w:rsidP="00EE198F">
            <w:pPr>
              <w:suppressAutoHyphens/>
              <w:jc w:val="center"/>
              <w:textAlignment w:val="bottom"/>
              <w:rPr>
                <w:rFonts w:eastAsia="Arial"/>
                <w:color w:val="000000"/>
                <w:lang w:eastAsia="ar-SA"/>
              </w:rPr>
            </w:pPr>
            <w:proofErr w:type="spellStart"/>
            <w:r w:rsidRPr="00815436">
              <w:rPr>
                <w:rFonts w:eastAsia="Arial"/>
                <w:color w:val="000000"/>
                <w:lang w:val="en-US" w:eastAsia="zh-CN" w:bidi="ar"/>
              </w:rPr>
              <w:t>Код</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администратора</w:t>
            </w:r>
            <w:proofErr w:type="spellEnd"/>
          </w:p>
        </w:tc>
        <w:tc>
          <w:tcPr>
            <w:tcW w:w="4614" w:type="dxa"/>
            <w:vMerge w:val="restart"/>
            <w:tcBorders>
              <w:top w:val="single" w:sz="2" w:space="0" w:color="000000"/>
              <w:left w:val="single" w:sz="2" w:space="0" w:color="000000"/>
              <w:bottom w:val="single" w:sz="2" w:space="0" w:color="000000"/>
              <w:right w:val="single" w:sz="2" w:space="0" w:color="000000"/>
            </w:tcBorders>
            <w:noWrap/>
            <w:vAlign w:val="bottom"/>
          </w:tcPr>
          <w:p w14:paraId="5C1480BE" w14:textId="77777777" w:rsidR="00EE198F" w:rsidRPr="00815436" w:rsidRDefault="00EE198F" w:rsidP="00EE198F">
            <w:pPr>
              <w:suppressAutoHyphens/>
              <w:jc w:val="center"/>
              <w:textAlignment w:val="bottom"/>
              <w:rPr>
                <w:rFonts w:eastAsia="Arial"/>
                <w:color w:val="000000"/>
                <w:lang w:eastAsia="ar-SA"/>
              </w:rPr>
            </w:pPr>
            <w:proofErr w:type="spellStart"/>
            <w:r w:rsidRPr="00815436">
              <w:rPr>
                <w:rFonts w:eastAsia="Arial"/>
                <w:color w:val="000000"/>
                <w:lang w:val="en-US" w:eastAsia="zh-CN" w:bidi="ar"/>
              </w:rPr>
              <w:t>Наименование</w:t>
            </w:r>
            <w:proofErr w:type="spellEnd"/>
          </w:p>
        </w:tc>
        <w:tc>
          <w:tcPr>
            <w:tcW w:w="1796" w:type="dxa"/>
            <w:tcBorders>
              <w:top w:val="single" w:sz="2" w:space="0" w:color="000000"/>
              <w:left w:val="single" w:sz="2" w:space="0" w:color="000000"/>
              <w:bottom w:val="single" w:sz="2" w:space="0" w:color="000000"/>
              <w:right w:val="single" w:sz="2" w:space="0" w:color="000000"/>
            </w:tcBorders>
            <w:vAlign w:val="center"/>
          </w:tcPr>
          <w:p w14:paraId="199BEB4B" w14:textId="77777777" w:rsidR="00EE198F" w:rsidRPr="00815436" w:rsidRDefault="00EE198F" w:rsidP="00EE198F">
            <w:pPr>
              <w:suppressAutoHyphens/>
              <w:jc w:val="center"/>
              <w:textAlignment w:val="center"/>
              <w:rPr>
                <w:rFonts w:eastAsia="Arial"/>
                <w:color w:val="000000"/>
                <w:lang w:eastAsia="ar-SA"/>
              </w:rPr>
            </w:pPr>
            <w:r w:rsidRPr="00815436">
              <w:rPr>
                <w:rFonts w:eastAsia="Arial"/>
                <w:color w:val="000000"/>
                <w:lang w:eastAsia="zh-CN" w:bidi="ar"/>
              </w:rPr>
              <w:t>Сумма расходов на очередное заседание Совета депутатов (руб.)</w:t>
            </w:r>
          </w:p>
        </w:tc>
      </w:tr>
      <w:tr w:rsidR="00EE198F" w:rsidRPr="00815436" w14:paraId="22E7AB2E" w14:textId="77777777" w:rsidTr="00EE198F">
        <w:trPr>
          <w:trHeight w:val="240"/>
        </w:trPr>
        <w:tc>
          <w:tcPr>
            <w:tcW w:w="3090" w:type="dxa"/>
            <w:vMerge/>
            <w:tcBorders>
              <w:top w:val="single" w:sz="2" w:space="0" w:color="000000"/>
              <w:left w:val="single" w:sz="2" w:space="0" w:color="000000"/>
              <w:bottom w:val="single" w:sz="2" w:space="0" w:color="000000"/>
              <w:right w:val="single" w:sz="2" w:space="0" w:color="000000"/>
            </w:tcBorders>
            <w:noWrap/>
            <w:vAlign w:val="bottom"/>
          </w:tcPr>
          <w:p w14:paraId="0D681DC1" w14:textId="77777777" w:rsidR="00EE198F" w:rsidRPr="00815436" w:rsidRDefault="00EE198F" w:rsidP="00EE198F">
            <w:pPr>
              <w:suppressAutoHyphens/>
              <w:jc w:val="center"/>
              <w:rPr>
                <w:rFonts w:eastAsia="Arial"/>
                <w:color w:val="000000"/>
                <w:lang w:eastAsia="ar-SA"/>
              </w:rPr>
            </w:pPr>
          </w:p>
        </w:tc>
        <w:tc>
          <w:tcPr>
            <w:tcW w:w="4614" w:type="dxa"/>
            <w:vMerge/>
            <w:tcBorders>
              <w:top w:val="single" w:sz="2" w:space="0" w:color="000000"/>
              <w:left w:val="single" w:sz="2" w:space="0" w:color="000000"/>
              <w:bottom w:val="single" w:sz="2" w:space="0" w:color="000000"/>
              <w:right w:val="single" w:sz="2" w:space="0" w:color="000000"/>
            </w:tcBorders>
            <w:noWrap/>
            <w:vAlign w:val="bottom"/>
          </w:tcPr>
          <w:p w14:paraId="6E4A2404" w14:textId="77777777" w:rsidR="00EE198F" w:rsidRPr="00815436" w:rsidRDefault="00EE198F" w:rsidP="00EE198F">
            <w:pPr>
              <w:suppressAutoHyphens/>
              <w:jc w:val="center"/>
              <w:rPr>
                <w:rFonts w:eastAsia="Arial"/>
                <w:color w:val="000000"/>
                <w:lang w:eastAsia="ar-SA"/>
              </w:rPr>
            </w:pPr>
          </w:p>
        </w:tc>
        <w:tc>
          <w:tcPr>
            <w:tcW w:w="1796" w:type="dxa"/>
            <w:tcBorders>
              <w:top w:val="single" w:sz="2" w:space="0" w:color="000000"/>
              <w:left w:val="single" w:sz="2" w:space="0" w:color="000000"/>
              <w:bottom w:val="single" w:sz="2" w:space="0" w:color="000000"/>
              <w:right w:val="single" w:sz="2" w:space="0" w:color="000000"/>
            </w:tcBorders>
            <w:noWrap/>
            <w:vAlign w:val="bottom"/>
          </w:tcPr>
          <w:p w14:paraId="2D54A26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 xml:space="preserve">2024 </w:t>
            </w:r>
            <w:proofErr w:type="spellStart"/>
            <w:r w:rsidRPr="00815436">
              <w:rPr>
                <w:rFonts w:eastAsia="Arial"/>
                <w:color w:val="000000"/>
                <w:lang w:val="en-US" w:eastAsia="zh-CN" w:bidi="ar"/>
              </w:rPr>
              <w:t>год</w:t>
            </w:r>
            <w:proofErr w:type="spellEnd"/>
            <w:r w:rsidRPr="00815436">
              <w:rPr>
                <w:rFonts w:eastAsia="Arial"/>
                <w:color w:val="000000"/>
                <w:lang w:val="en-US" w:eastAsia="zh-CN" w:bidi="ar"/>
              </w:rPr>
              <w:t xml:space="preserve"> </w:t>
            </w:r>
          </w:p>
        </w:tc>
      </w:tr>
      <w:tr w:rsidR="00EE198F" w:rsidRPr="00815436" w14:paraId="4F2DBCF0"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noWrap/>
            <w:vAlign w:val="bottom"/>
          </w:tcPr>
          <w:p w14:paraId="2C9EC20E"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000 01 00 00 00 00 0000 000</w:t>
            </w:r>
          </w:p>
        </w:tc>
        <w:tc>
          <w:tcPr>
            <w:tcW w:w="4614" w:type="dxa"/>
            <w:tcBorders>
              <w:top w:val="single" w:sz="2" w:space="0" w:color="000000"/>
              <w:left w:val="single" w:sz="2" w:space="0" w:color="000000"/>
              <w:bottom w:val="single" w:sz="2" w:space="0" w:color="000000"/>
              <w:right w:val="single" w:sz="2" w:space="0" w:color="000000"/>
            </w:tcBorders>
            <w:noWrap/>
            <w:vAlign w:val="bottom"/>
          </w:tcPr>
          <w:p w14:paraId="61874B5B"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Источники внутреннего финансирования дефицитов бюджетов</w:t>
            </w:r>
          </w:p>
        </w:tc>
        <w:tc>
          <w:tcPr>
            <w:tcW w:w="1796" w:type="dxa"/>
            <w:tcBorders>
              <w:top w:val="single" w:sz="2" w:space="0" w:color="000000"/>
              <w:left w:val="single" w:sz="2" w:space="0" w:color="000000"/>
              <w:bottom w:val="single" w:sz="2" w:space="0" w:color="000000"/>
              <w:right w:val="single" w:sz="2" w:space="0" w:color="000000"/>
            </w:tcBorders>
            <w:noWrap/>
            <w:vAlign w:val="bottom"/>
          </w:tcPr>
          <w:p w14:paraId="1E62CBB6"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123 596,00</w:t>
            </w:r>
          </w:p>
        </w:tc>
      </w:tr>
      <w:tr w:rsidR="00EE198F" w:rsidRPr="00815436" w14:paraId="495DF658"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noWrap/>
            <w:vAlign w:val="bottom"/>
          </w:tcPr>
          <w:p w14:paraId="28B62964"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000 01 05 00 00 00 0000 000</w:t>
            </w:r>
          </w:p>
        </w:tc>
        <w:tc>
          <w:tcPr>
            <w:tcW w:w="4614" w:type="dxa"/>
            <w:tcBorders>
              <w:top w:val="single" w:sz="2" w:space="0" w:color="000000"/>
              <w:left w:val="single" w:sz="2" w:space="0" w:color="000000"/>
              <w:bottom w:val="single" w:sz="2" w:space="0" w:color="000000"/>
              <w:right w:val="single" w:sz="2" w:space="0" w:color="000000"/>
            </w:tcBorders>
            <w:noWrap/>
            <w:vAlign w:val="bottom"/>
          </w:tcPr>
          <w:p w14:paraId="6F5EB1E0"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Изменение остатков средств на счетах по учету средств бюджетов</w:t>
            </w:r>
          </w:p>
        </w:tc>
        <w:tc>
          <w:tcPr>
            <w:tcW w:w="1796" w:type="dxa"/>
            <w:tcBorders>
              <w:top w:val="single" w:sz="2" w:space="0" w:color="000000"/>
              <w:left w:val="single" w:sz="2" w:space="0" w:color="000000"/>
              <w:bottom w:val="single" w:sz="2" w:space="0" w:color="000000"/>
              <w:right w:val="single" w:sz="2" w:space="0" w:color="000000"/>
            </w:tcBorders>
            <w:noWrap/>
            <w:vAlign w:val="bottom"/>
          </w:tcPr>
          <w:p w14:paraId="1EDAC255"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123 596,00</w:t>
            </w:r>
          </w:p>
        </w:tc>
      </w:tr>
      <w:tr w:rsidR="00EE198F" w:rsidRPr="00815436" w14:paraId="74B1DB07"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4C0620A"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000 01 05 00 00 00 0000 500</w:t>
            </w:r>
          </w:p>
        </w:tc>
        <w:tc>
          <w:tcPr>
            <w:tcW w:w="46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37DEBD4" w14:textId="77777777" w:rsidR="00EE198F" w:rsidRPr="00815436" w:rsidRDefault="00EE198F" w:rsidP="00EE198F">
            <w:pPr>
              <w:suppressAutoHyphens/>
              <w:textAlignment w:val="bottom"/>
              <w:rPr>
                <w:rFonts w:eastAsia="Arial"/>
                <w:color w:val="000000"/>
                <w:lang w:eastAsia="ar-SA"/>
              </w:rPr>
            </w:pPr>
            <w:proofErr w:type="spellStart"/>
            <w:r w:rsidRPr="00815436">
              <w:rPr>
                <w:rFonts w:eastAsia="Arial"/>
                <w:color w:val="000000"/>
                <w:lang w:val="en-US" w:eastAsia="zh-CN" w:bidi="ar"/>
              </w:rPr>
              <w:t>Увеличение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остатков</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средств</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бюджетов</w:t>
            </w:r>
            <w:proofErr w:type="spellEnd"/>
          </w:p>
        </w:tc>
        <w:tc>
          <w:tcPr>
            <w:tcW w:w="1796"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20CD07D3"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-150 169 730,00</w:t>
            </w:r>
          </w:p>
        </w:tc>
      </w:tr>
      <w:tr w:rsidR="00EE198F" w:rsidRPr="00815436" w14:paraId="65176316"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662C9047"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000 01 05 02 00 00 0000 500</w:t>
            </w:r>
          </w:p>
        </w:tc>
        <w:tc>
          <w:tcPr>
            <w:tcW w:w="46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6A7F3FF"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Увеличение прочих остатков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04484F50"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-150 169 730,00</w:t>
            </w:r>
          </w:p>
        </w:tc>
      </w:tr>
      <w:tr w:rsidR="00EE198F" w:rsidRPr="00815436" w14:paraId="0FF40C27"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4D41379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000 01 05 02 01 00 0000 510</w:t>
            </w:r>
          </w:p>
        </w:tc>
        <w:tc>
          <w:tcPr>
            <w:tcW w:w="46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9FE1AE1"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Увеличение прочих остатков денежных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045A1C15"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-150 169 730,00</w:t>
            </w:r>
          </w:p>
        </w:tc>
      </w:tr>
      <w:tr w:rsidR="00EE198F" w:rsidRPr="00815436" w14:paraId="7C896B6C" w14:textId="77777777" w:rsidTr="00EE198F">
        <w:trPr>
          <w:trHeight w:val="50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082E253"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000 01 05 02 01 10 0000 510</w:t>
            </w:r>
          </w:p>
        </w:tc>
        <w:tc>
          <w:tcPr>
            <w:tcW w:w="461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315FCB"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Увеличение прочих остатков денежных средств бюджетов  сельских поселений</w:t>
            </w:r>
          </w:p>
        </w:tc>
        <w:tc>
          <w:tcPr>
            <w:tcW w:w="1796" w:type="dxa"/>
            <w:tcBorders>
              <w:top w:val="single" w:sz="2" w:space="0" w:color="000000"/>
              <w:left w:val="single" w:sz="2" w:space="0" w:color="000000"/>
              <w:bottom w:val="single" w:sz="2" w:space="0" w:color="000000"/>
              <w:right w:val="single" w:sz="2" w:space="0" w:color="000000"/>
            </w:tcBorders>
            <w:shd w:val="clear" w:color="FFFFCC" w:fill="FFFFFF"/>
            <w:noWrap/>
            <w:vAlign w:val="bottom"/>
          </w:tcPr>
          <w:p w14:paraId="7934E02F"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-150 169 730,00</w:t>
            </w:r>
          </w:p>
        </w:tc>
      </w:tr>
      <w:tr w:rsidR="00EE198F" w:rsidRPr="00815436" w14:paraId="49E2DD7E"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3EEB1448"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000 01 05 00 00 00 0000 600</w:t>
            </w:r>
          </w:p>
        </w:tc>
        <w:tc>
          <w:tcPr>
            <w:tcW w:w="46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B75E658" w14:textId="77777777" w:rsidR="00EE198F" w:rsidRPr="00815436" w:rsidRDefault="00EE198F" w:rsidP="00EE198F">
            <w:pPr>
              <w:suppressAutoHyphens/>
              <w:textAlignment w:val="bottom"/>
              <w:rPr>
                <w:rFonts w:eastAsia="Arial"/>
                <w:color w:val="000000"/>
                <w:lang w:eastAsia="ar-SA"/>
              </w:rPr>
            </w:pPr>
            <w:proofErr w:type="spellStart"/>
            <w:r w:rsidRPr="00815436">
              <w:rPr>
                <w:rFonts w:eastAsia="Arial"/>
                <w:color w:val="000000"/>
                <w:lang w:val="en-US" w:eastAsia="zh-CN" w:bidi="ar"/>
              </w:rPr>
              <w:t>Уменьшение</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остатков</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средств</w:t>
            </w:r>
            <w:proofErr w:type="spellEnd"/>
            <w:r w:rsidRPr="00815436">
              <w:rPr>
                <w:rFonts w:eastAsia="Arial"/>
                <w:color w:val="000000"/>
                <w:lang w:val="en-US" w:eastAsia="zh-CN" w:bidi="ar"/>
              </w:rPr>
              <w:t xml:space="preserve"> </w:t>
            </w:r>
            <w:proofErr w:type="spellStart"/>
            <w:r w:rsidRPr="00815436">
              <w:rPr>
                <w:rFonts w:eastAsia="Arial"/>
                <w:color w:val="000000"/>
                <w:lang w:val="en-US" w:eastAsia="zh-CN" w:bidi="ar"/>
              </w:rPr>
              <w:t>бюджетов</w:t>
            </w:r>
            <w:proofErr w:type="spellEnd"/>
          </w:p>
        </w:tc>
        <w:tc>
          <w:tcPr>
            <w:tcW w:w="1796"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5512B627"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150 293 326,00</w:t>
            </w:r>
          </w:p>
        </w:tc>
      </w:tr>
      <w:tr w:rsidR="00EE198F" w:rsidRPr="00815436" w14:paraId="0E885CC1"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58171F"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lastRenderedPageBreak/>
              <w:t>000 01 05 02 00 00 0000 600</w:t>
            </w:r>
          </w:p>
        </w:tc>
        <w:tc>
          <w:tcPr>
            <w:tcW w:w="46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117BCCC4"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Уменьшение прочих остатков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556B4023"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150 293 326,00</w:t>
            </w:r>
          </w:p>
        </w:tc>
      </w:tr>
      <w:tr w:rsidR="00EE198F" w:rsidRPr="00815436" w14:paraId="7534D94A"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05B0A05"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000 01 05 02 01 00 0000 610</w:t>
            </w:r>
          </w:p>
        </w:tc>
        <w:tc>
          <w:tcPr>
            <w:tcW w:w="46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5F9C143E"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Уменьшение прочих остатков денежных средств бюджетов</w:t>
            </w:r>
          </w:p>
        </w:tc>
        <w:tc>
          <w:tcPr>
            <w:tcW w:w="1796"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01C171BC"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150 293 326,00</w:t>
            </w:r>
          </w:p>
        </w:tc>
      </w:tr>
      <w:tr w:rsidR="00EE198F" w:rsidRPr="00815436" w14:paraId="18E9F0BC"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0780DB3B"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000 01 05 02 01 10 0000 610</w:t>
            </w:r>
          </w:p>
        </w:tc>
        <w:tc>
          <w:tcPr>
            <w:tcW w:w="46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75672DD6" w14:textId="77777777" w:rsidR="00EE198F" w:rsidRPr="00815436" w:rsidRDefault="00EE198F" w:rsidP="00EE198F">
            <w:pPr>
              <w:suppressAutoHyphens/>
              <w:textAlignment w:val="bottom"/>
              <w:rPr>
                <w:rFonts w:eastAsia="Arial"/>
                <w:color w:val="000000"/>
                <w:lang w:eastAsia="ar-SA"/>
              </w:rPr>
            </w:pPr>
            <w:r w:rsidRPr="00815436">
              <w:rPr>
                <w:rFonts w:eastAsia="Arial"/>
                <w:color w:val="000000"/>
                <w:lang w:eastAsia="zh-CN" w:bidi="ar"/>
              </w:rPr>
              <w:t>Уменьшение прочих остатков денежных средств бюджетов  сельских поселений</w:t>
            </w:r>
          </w:p>
        </w:tc>
        <w:tc>
          <w:tcPr>
            <w:tcW w:w="1796" w:type="dxa"/>
            <w:tcBorders>
              <w:top w:val="single" w:sz="2" w:space="0" w:color="000000"/>
              <w:left w:val="single" w:sz="2" w:space="0" w:color="000000"/>
              <w:bottom w:val="single" w:sz="2" w:space="0" w:color="000000"/>
              <w:right w:val="single" w:sz="2" w:space="0" w:color="000000"/>
            </w:tcBorders>
            <w:shd w:val="clear" w:color="00FFFF" w:fill="FFFFFF"/>
            <w:noWrap/>
            <w:vAlign w:val="bottom"/>
          </w:tcPr>
          <w:p w14:paraId="12566EEB" w14:textId="77777777" w:rsidR="00EE198F" w:rsidRPr="00815436" w:rsidRDefault="00EE198F" w:rsidP="00EE198F">
            <w:pPr>
              <w:suppressAutoHyphens/>
              <w:jc w:val="right"/>
              <w:textAlignment w:val="bottom"/>
              <w:rPr>
                <w:rFonts w:eastAsia="Arial"/>
                <w:color w:val="000000"/>
                <w:lang w:eastAsia="ar-SA"/>
              </w:rPr>
            </w:pPr>
            <w:r w:rsidRPr="00815436">
              <w:rPr>
                <w:rFonts w:eastAsia="Arial"/>
                <w:color w:val="000000"/>
                <w:lang w:val="en-US" w:eastAsia="zh-CN" w:bidi="ar"/>
              </w:rPr>
              <w:t>150 293 326,00</w:t>
            </w:r>
          </w:p>
        </w:tc>
      </w:tr>
      <w:tr w:rsidR="00EE198F" w:rsidRPr="00815436" w14:paraId="6D8E8915" w14:textId="77777777" w:rsidTr="00EE198F">
        <w:trPr>
          <w:trHeight w:val="240"/>
        </w:trPr>
        <w:tc>
          <w:tcPr>
            <w:tcW w:w="3090" w:type="dxa"/>
            <w:tcBorders>
              <w:top w:val="single" w:sz="2" w:space="0" w:color="000000"/>
              <w:left w:val="single" w:sz="2" w:space="0" w:color="000000"/>
              <w:bottom w:val="single" w:sz="2" w:space="0" w:color="000000"/>
              <w:right w:val="single" w:sz="2" w:space="0" w:color="000000"/>
            </w:tcBorders>
            <w:noWrap/>
            <w:vAlign w:val="bottom"/>
          </w:tcPr>
          <w:p w14:paraId="61C51B16" w14:textId="77777777" w:rsidR="00EE198F" w:rsidRPr="00815436" w:rsidRDefault="00EE198F" w:rsidP="00EE198F">
            <w:pPr>
              <w:suppressAutoHyphens/>
              <w:jc w:val="center"/>
              <w:textAlignment w:val="bottom"/>
              <w:rPr>
                <w:rFonts w:eastAsia="Arial"/>
                <w:color w:val="000000"/>
                <w:lang w:eastAsia="ar-SA"/>
              </w:rPr>
            </w:pPr>
            <w:r w:rsidRPr="00815436">
              <w:rPr>
                <w:rFonts w:eastAsia="Arial"/>
                <w:color w:val="000000"/>
                <w:lang w:val="en-US" w:eastAsia="zh-CN" w:bidi="ar"/>
              </w:rPr>
              <w:t>ИТОГО</w:t>
            </w:r>
          </w:p>
        </w:tc>
        <w:tc>
          <w:tcPr>
            <w:tcW w:w="4614" w:type="dxa"/>
            <w:tcBorders>
              <w:top w:val="single" w:sz="2" w:space="0" w:color="000000"/>
              <w:left w:val="single" w:sz="2" w:space="0" w:color="000000"/>
              <w:bottom w:val="single" w:sz="2" w:space="0" w:color="000000"/>
              <w:right w:val="single" w:sz="2" w:space="0" w:color="000000"/>
            </w:tcBorders>
            <w:noWrap/>
            <w:vAlign w:val="bottom"/>
          </w:tcPr>
          <w:p w14:paraId="61ACFD12" w14:textId="77777777" w:rsidR="00EE198F" w:rsidRPr="00815436" w:rsidRDefault="00EE198F" w:rsidP="00EE198F">
            <w:pPr>
              <w:suppressAutoHyphens/>
              <w:rPr>
                <w:rFonts w:eastAsia="Arial"/>
                <w:color w:val="000000"/>
                <w:lang w:eastAsia="ar-SA"/>
              </w:rPr>
            </w:pPr>
          </w:p>
        </w:tc>
        <w:tc>
          <w:tcPr>
            <w:tcW w:w="1796" w:type="dxa"/>
            <w:tcBorders>
              <w:top w:val="single" w:sz="2" w:space="0" w:color="000000"/>
              <w:left w:val="single" w:sz="2" w:space="0" w:color="000000"/>
              <w:bottom w:val="single" w:sz="2" w:space="0" w:color="000000"/>
              <w:right w:val="single" w:sz="2" w:space="0" w:color="000000"/>
            </w:tcBorders>
            <w:noWrap/>
            <w:vAlign w:val="bottom"/>
          </w:tcPr>
          <w:p w14:paraId="447592D3" w14:textId="77777777" w:rsidR="00EE198F" w:rsidRPr="00815436" w:rsidRDefault="00EE198F" w:rsidP="00EE198F">
            <w:pPr>
              <w:suppressAutoHyphens/>
              <w:jc w:val="right"/>
              <w:textAlignment w:val="bottom"/>
              <w:rPr>
                <w:rFonts w:eastAsia="Arial"/>
                <w:b/>
                <w:bCs/>
                <w:color w:val="000000"/>
                <w:lang w:eastAsia="ar-SA"/>
              </w:rPr>
            </w:pPr>
            <w:r w:rsidRPr="00815436">
              <w:rPr>
                <w:rFonts w:eastAsia="Arial"/>
                <w:b/>
                <w:bCs/>
                <w:color w:val="000000"/>
                <w:lang w:val="en-US" w:eastAsia="zh-CN" w:bidi="ar"/>
              </w:rPr>
              <w:t>123 596,00</w:t>
            </w:r>
          </w:p>
        </w:tc>
      </w:tr>
    </w:tbl>
    <w:p w14:paraId="18D01668" w14:textId="460F47F4" w:rsidR="00EE198F" w:rsidRDefault="00EE198F" w:rsidP="00815436">
      <w:pPr>
        <w:rPr>
          <w:b/>
          <w:bCs/>
          <w:sz w:val="28"/>
          <w:szCs w:val="28"/>
        </w:rPr>
      </w:pPr>
    </w:p>
    <w:p w14:paraId="167460E7" w14:textId="19EDC96B" w:rsidR="00EE198F" w:rsidRDefault="00EE198F" w:rsidP="003A29FF">
      <w:pPr>
        <w:jc w:val="center"/>
        <w:rPr>
          <w:b/>
          <w:bCs/>
          <w:sz w:val="28"/>
          <w:szCs w:val="28"/>
        </w:rPr>
      </w:pPr>
    </w:p>
    <w:p w14:paraId="5254DD98" w14:textId="77777777" w:rsidR="00EE198F" w:rsidRPr="00E0332E" w:rsidRDefault="00EE198F" w:rsidP="003A29FF">
      <w:pPr>
        <w:jc w:val="center"/>
        <w:rPr>
          <w:b/>
          <w:bCs/>
          <w:sz w:val="28"/>
          <w:szCs w:val="28"/>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EE198F">
            <w:pPr>
              <w:jc w:val="center"/>
              <w:rPr>
                <w:b/>
                <w:bCs/>
              </w:rPr>
            </w:pPr>
          </w:p>
          <w:p w14:paraId="7C49921E" w14:textId="77777777" w:rsidR="00175136" w:rsidRPr="00291652" w:rsidRDefault="00175136" w:rsidP="00EE198F">
            <w:pPr>
              <w:jc w:val="center"/>
            </w:pPr>
            <w:r w:rsidRPr="00291652">
              <w:rPr>
                <w:b/>
                <w:bCs/>
              </w:rPr>
              <w:t>Адрес издательства</w:t>
            </w:r>
            <w:r w:rsidRPr="00291652">
              <w:t>:</w:t>
            </w:r>
          </w:p>
          <w:p w14:paraId="2D778F19" w14:textId="77777777" w:rsidR="00175136" w:rsidRPr="00291652" w:rsidRDefault="00175136" w:rsidP="00EE198F">
            <w:pPr>
              <w:jc w:val="center"/>
              <w:rPr>
                <w:i/>
                <w:iCs/>
              </w:rPr>
            </w:pPr>
            <w:r w:rsidRPr="00291652">
              <w:rPr>
                <w:i/>
                <w:iCs/>
              </w:rPr>
              <w:t>Костромская область,</w:t>
            </w:r>
          </w:p>
          <w:p w14:paraId="5EB971D8" w14:textId="77777777" w:rsidR="00175136" w:rsidRPr="00291652" w:rsidRDefault="00175136" w:rsidP="00EE198F">
            <w:pPr>
              <w:jc w:val="center"/>
              <w:rPr>
                <w:i/>
                <w:iCs/>
              </w:rPr>
            </w:pPr>
            <w:r w:rsidRPr="00291652">
              <w:rPr>
                <w:i/>
                <w:iCs/>
              </w:rPr>
              <w:t>Костромской район,</w:t>
            </w:r>
          </w:p>
          <w:p w14:paraId="0B515B6A" w14:textId="77777777" w:rsidR="00175136" w:rsidRPr="00291652" w:rsidRDefault="00175136" w:rsidP="00EE198F">
            <w:pPr>
              <w:jc w:val="center"/>
              <w:rPr>
                <w:i/>
                <w:iCs/>
              </w:rPr>
            </w:pPr>
            <w:r w:rsidRPr="00291652">
              <w:rPr>
                <w:i/>
                <w:iCs/>
              </w:rPr>
              <w:t xml:space="preserve"> с. Сандогора,</w:t>
            </w:r>
          </w:p>
          <w:p w14:paraId="4B2CB338" w14:textId="77777777" w:rsidR="00175136" w:rsidRPr="00291652" w:rsidRDefault="00175136" w:rsidP="00EE198F">
            <w:pPr>
              <w:jc w:val="center"/>
              <w:rPr>
                <w:b/>
                <w:bCs/>
              </w:rPr>
            </w:pPr>
            <w:r w:rsidRPr="00291652">
              <w:rPr>
                <w:i/>
                <w:iCs/>
              </w:rPr>
              <w:t>ул. Молодежная д.7</w:t>
            </w:r>
          </w:p>
        </w:tc>
        <w:tc>
          <w:tcPr>
            <w:tcW w:w="3250" w:type="dxa"/>
          </w:tcPr>
          <w:p w14:paraId="0CE450A6" w14:textId="77777777" w:rsidR="00175136" w:rsidRPr="00291652" w:rsidRDefault="00175136" w:rsidP="00EE198F">
            <w:pPr>
              <w:jc w:val="center"/>
              <w:rPr>
                <w:b/>
                <w:bCs/>
              </w:rPr>
            </w:pPr>
          </w:p>
          <w:p w14:paraId="2DF6B9F6" w14:textId="77777777" w:rsidR="00175136" w:rsidRPr="00291652" w:rsidRDefault="00175136" w:rsidP="00EE198F">
            <w:pPr>
              <w:jc w:val="center"/>
              <w:rPr>
                <w:b/>
                <w:bCs/>
              </w:rPr>
            </w:pPr>
            <w:r w:rsidRPr="00291652">
              <w:rPr>
                <w:b/>
                <w:bCs/>
              </w:rPr>
              <w:t>Контактный телефон</w:t>
            </w:r>
          </w:p>
          <w:p w14:paraId="6D48DB0C" w14:textId="77777777" w:rsidR="00175136" w:rsidRPr="00291652" w:rsidRDefault="00175136" w:rsidP="00EE198F">
            <w:pPr>
              <w:jc w:val="center"/>
              <w:rPr>
                <w:b/>
                <w:bCs/>
              </w:rPr>
            </w:pPr>
          </w:p>
          <w:p w14:paraId="1F083C8B" w14:textId="77777777" w:rsidR="00175136" w:rsidRPr="00291652" w:rsidRDefault="00175136" w:rsidP="00EE198F">
            <w:pPr>
              <w:jc w:val="center"/>
              <w:rPr>
                <w:i/>
                <w:iCs/>
              </w:rPr>
            </w:pPr>
            <w:r w:rsidRPr="00291652">
              <w:rPr>
                <w:i/>
                <w:iCs/>
              </w:rPr>
              <w:t>(4942) 494-300</w:t>
            </w:r>
          </w:p>
        </w:tc>
        <w:tc>
          <w:tcPr>
            <w:tcW w:w="3320" w:type="dxa"/>
            <w:vAlign w:val="center"/>
          </w:tcPr>
          <w:p w14:paraId="1A076A9A" w14:textId="77777777" w:rsidR="00175136" w:rsidRPr="00291652" w:rsidRDefault="00175136" w:rsidP="00EE198F">
            <w:pPr>
              <w:jc w:val="center"/>
              <w:rPr>
                <w:b/>
                <w:bCs/>
              </w:rPr>
            </w:pPr>
          </w:p>
          <w:p w14:paraId="29916213" w14:textId="77777777" w:rsidR="00175136" w:rsidRPr="00291652" w:rsidRDefault="00175136" w:rsidP="00EE198F">
            <w:pPr>
              <w:jc w:val="center"/>
              <w:rPr>
                <w:b/>
                <w:bCs/>
              </w:rPr>
            </w:pPr>
            <w:r w:rsidRPr="00291652">
              <w:rPr>
                <w:b/>
                <w:bCs/>
              </w:rPr>
              <w:t>Ответственный за выпуск</w:t>
            </w:r>
          </w:p>
          <w:p w14:paraId="496C3B5C" w14:textId="77777777" w:rsidR="00175136" w:rsidRPr="00291652" w:rsidRDefault="00175136" w:rsidP="00EE198F">
            <w:pPr>
              <w:jc w:val="center"/>
              <w:rPr>
                <w:b/>
                <w:bCs/>
              </w:rPr>
            </w:pPr>
          </w:p>
          <w:p w14:paraId="582E04B3" w14:textId="5FD77E9E" w:rsidR="00175136" w:rsidRPr="00291652" w:rsidRDefault="00095C5D" w:rsidP="00EE198F">
            <w:pPr>
              <w:jc w:val="center"/>
              <w:rPr>
                <w:i/>
                <w:iCs/>
              </w:rPr>
            </w:pPr>
            <w:r w:rsidRPr="00291652">
              <w:rPr>
                <w:i/>
                <w:iCs/>
              </w:rPr>
              <w:t>Шарагина Н.В.</w:t>
            </w:r>
          </w:p>
          <w:p w14:paraId="78771D6B" w14:textId="77777777" w:rsidR="00175136" w:rsidRPr="00291652" w:rsidRDefault="00175136" w:rsidP="00EE198F">
            <w:pPr>
              <w:jc w:val="center"/>
              <w:rPr>
                <w:i/>
                <w:iCs/>
              </w:rPr>
            </w:pPr>
          </w:p>
        </w:tc>
      </w:tr>
    </w:tbl>
    <w:p w14:paraId="443EBB25" w14:textId="77777777" w:rsidR="00175136" w:rsidRPr="00291652" w:rsidRDefault="00175136" w:rsidP="00175136">
      <w:pPr>
        <w:rPr>
          <w:b/>
        </w:rPr>
      </w:pPr>
    </w:p>
    <w:sectPr w:rsidR="00175136" w:rsidRPr="00291652" w:rsidSect="008B04E3">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EE198F" w:rsidRDefault="00EE198F" w:rsidP="00D13D99">
      <w:pPr>
        <w:pStyle w:val="3"/>
      </w:pPr>
      <w:r>
        <w:separator/>
      </w:r>
    </w:p>
  </w:endnote>
  <w:endnote w:type="continuationSeparator" w:id="0">
    <w:p w14:paraId="7BCBA267" w14:textId="77777777" w:rsidR="00EE198F" w:rsidRDefault="00EE198F"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40203167" w:rsidR="00EE198F" w:rsidRDefault="00EE198F"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815436">
      <w:rPr>
        <w:rStyle w:val="a9"/>
        <w:noProof/>
      </w:rPr>
      <w:t>18</w:t>
    </w:r>
    <w:r>
      <w:rPr>
        <w:rStyle w:val="a9"/>
      </w:rPr>
      <w:fldChar w:fldCharType="end"/>
    </w:r>
  </w:p>
  <w:p w14:paraId="6CB04F25" w14:textId="77777777" w:rsidR="00EE198F" w:rsidRDefault="00EE198F"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EE198F" w:rsidRDefault="00EE198F" w:rsidP="00D13D99">
      <w:pPr>
        <w:pStyle w:val="3"/>
      </w:pPr>
      <w:r>
        <w:separator/>
      </w:r>
    </w:p>
  </w:footnote>
  <w:footnote w:type="continuationSeparator" w:id="0">
    <w:p w14:paraId="2745B8B1" w14:textId="77777777" w:rsidR="00EE198F" w:rsidRDefault="00EE198F"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pPr>
        <w:tabs>
          <w:tab w:val="num" w:pos="0"/>
        </w:tabs>
      </w:pPr>
    </w:lvl>
    <w:lvl w:ilvl="1">
      <w:start w:val="1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4" w15:restartNumberingAfterBreak="0">
    <w:nsid w:val="00000005"/>
    <w:multiLevelType w:val="multilevel"/>
    <w:tmpl w:val="00000005"/>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5" w15:restartNumberingAfterBreak="0">
    <w:nsid w:val="00000006"/>
    <w:multiLevelType w:val="multilevel"/>
    <w:tmpl w:val="00000006"/>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07"/>
    <w:multiLevelType w:val="multilevel"/>
    <w:tmpl w:val="00000007"/>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8" w15:restartNumberingAfterBreak="0">
    <w:nsid w:val="0000000A"/>
    <w:multiLevelType w:val="multilevel"/>
    <w:tmpl w:val="0000000A"/>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9" w15:restartNumberingAfterBreak="0">
    <w:nsid w:val="0000000B"/>
    <w:multiLevelType w:val="multilevel"/>
    <w:tmpl w:val="0000000B"/>
    <w:lvl w:ilvl="0">
      <w:start w:val="1"/>
      <w:numFmt w:val="decimal"/>
      <w:suff w:val="nothing"/>
      <w:lvlText w:val="%1."/>
      <w:lvlJc w:val="left"/>
      <w:pPr>
        <w:tabs>
          <w:tab w:val="num" w:pos="0"/>
        </w:tabs>
      </w:pPr>
    </w:lvl>
    <w:lvl w:ilvl="1">
      <w:start w:val="6"/>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0" w15:restartNumberingAfterBreak="0">
    <w:nsid w:val="0000000C"/>
    <w:multiLevelType w:val="multilevel"/>
    <w:tmpl w:val="0000000C"/>
    <w:lvl w:ilvl="0">
      <w:start w:val="1"/>
      <w:numFmt w:val="decimal"/>
      <w:suff w:val="nothing"/>
      <w:lvlText w:val="%1."/>
      <w:lvlJc w:val="left"/>
      <w:pPr>
        <w:tabs>
          <w:tab w:val="num" w:pos="0"/>
        </w:tabs>
      </w:pPr>
    </w:lvl>
    <w:lvl w:ilvl="1">
      <w:start w:val="4"/>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1" w15:restartNumberingAfterBreak="0">
    <w:nsid w:val="0000000D"/>
    <w:multiLevelType w:val="multilevel"/>
    <w:tmpl w:val="0000000D"/>
    <w:lvl w:ilvl="0">
      <w:start w:val="1"/>
      <w:numFmt w:val="decimal"/>
      <w:suff w:val="nothing"/>
      <w:lvlText w:val="%1."/>
      <w:lvlJc w:val="left"/>
      <w:pPr>
        <w:tabs>
          <w:tab w:val="num" w:pos="0"/>
        </w:tabs>
      </w:pPr>
    </w:lvl>
    <w:lvl w:ilvl="1">
      <w:start w:val="2"/>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2" w15:restartNumberingAfterBreak="0">
    <w:nsid w:val="0000000E"/>
    <w:multiLevelType w:val="multilevel"/>
    <w:tmpl w:val="0000000E"/>
    <w:lvl w:ilvl="0">
      <w:start w:val="1"/>
      <w:numFmt w:val="decimal"/>
      <w:suff w:val="nothing"/>
      <w:lvlText w:val="%1."/>
      <w:lvlJc w:val="left"/>
      <w:pPr>
        <w:tabs>
          <w:tab w:val="num" w:pos="0"/>
        </w:tabs>
      </w:pPr>
    </w:lvl>
    <w:lvl w:ilvl="1">
      <w:start w:val="5"/>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3" w15:restartNumberingAfterBreak="0">
    <w:nsid w:val="0000000F"/>
    <w:multiLevelType w:val="multilevel"/>
    <w:tmpl w:val="0000000F"/>
    <w:lvl w:ilvl="0">
      <w:start w:val="1"/>
      <w:numFmt w:val="decimal"/>
      <w:suff w:val="nothing"/>
      <w:lvlText w:val="%1."/>
      <w:lvlJc w:val="left"/>
      <w:pPr>
        <w:tabs>
          <w:tab w:val="num" w:pos="0"/>
        </w:tabs>
      </w:pPr>
    </w:lvl>
    <w:lvl w:ilvl="1">
      <w:start w:val="8"/>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14" w15:restartNumberingAfterBreak="0">
    <w:nsid w:val="00000010"/>
    <w:multiLevelType w:val="multilevel"/>
    <w:tmpl w:val="00000010"/>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5"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16" w15:restartNumberingAfterBreak="0">
    <w:nsid w:val="00000012"/>
    <w:multiLevelType w:val="multilevel"/>
    <w:tmpl w:val="00000012"/>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7" w15:restartNumberingAfterBreak="0">
    <w:nsid w:val="00000013"/>
    <w:multiLevelType w:val="multilevel"/>
    <w:tmpl w:val="00000013"/>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8" w15:restartNumberingAfterBreak="0">
    <w:nsid w:val="00000014"/>
    <w:multiLevelType w:val="multilevel"/>
    <w:tmpl w:val="00000014"/>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19" w15:restartNumberingAfterBreak="0">
    <w:nsid w:val="00000015"/>
    <w:multiLevelType w:val="multilevel"/>
    <w:tmpl w:val="00000015"/>
    <w:lvl w:ilvl="0">
      <w:start w:val="1"/>
      <w:numFmt w:val="decimal"/>
      <w:suff w:val="nothing"/>
      <w:lvlText w:val="%1."/>
      <w:lvlJc w:val="left"/>
      <w:pPr>
        <w:tabs>
          <w:tab w:val="num" w:pos="0"/>
        </w:tabs>
      </w:pPr>
    </w:lvl>
    <w:lvl w:ilvl="1">
      <w:start w:val="1"/>
      <w:numFmt w:val="lowerLetter"/>
      <w:suff w:val="nothing"/>
      <w:lvlText w:val="%2."/>
      <w:lvlJc w:val="left"/>
      <w:pPr>
        <w:tabs>
          <w:tab w:val="num" w:pos="0"/>
        </w:tabs>
      </w:p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0" w15:restartNumberingAfterBreak="0">
    <w:nsid w:val="005601B9"/>
    <w:multiLevelType w:val="hybridMultilevel"/>
    <w:tmpl w:val="5A9A50E0"/>
    <w:lvl w:ilvl="0" w:tplc="29BEA8E8">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AF22794"/>
    <w:multiLevelType w:val="hybridMultilevel"/>
    <w:tmpl w:val="273A2CFE"/>
    <w:lvl w:ilvl="0" w:tplc="F3EC5D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C1A7F37"/>
    <w:multiLevelType w:val="hybridMultilevel"/>
    <w:tmpl w:val="870C4784"/>
    <w:lvl w:ilvl="0" w:tplc="7E4211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10A1209E"/>
    <w:multiLevelType w:val="hybridMultilevel"/>
    <w:tmpl w:val="1D2A21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12544CBE"/>
    <w:multiLevelType w:val="singleLevel"/>
    <w:tmpl w:val="A98250B8"/>
    <w:lvl w:ilvl="0">
      <w:start w:val="3"/>
      <w:numFmt w:val="decimal"/>
      <w:lvlText w:val="%1."/>
      <w:lvlJc w:val="left"/>
      <w:pPr>
        <w:tabs>
          <w:tab w:val="num" w:pos="900"/>
        </w:tabs>
        <w:ind w:left="900" w:hanging="360"/>
      </w:pPr>
      <w:rPr>
        <w:rFonts w:hint="default"/>
      </w:rPr>
    </w:lvl>
  </w:abstractNum>
  <w:abstractNum w:abstractNumId="26" w15:restartNumberingAfterBreak="0">
    <w:nsid w:val="133E76E9"/>
    <w:multiLevelType w:val="hybridMultilevel"/>
    <w:tmpl w:val="5B62200A"/>
    <w:lvl w:ilvl="0" w:tplc="71006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61F4612"/>
    <w:multiLevelType w:val="hybridMultilevel"/>
    <w:tmpl w:val="79B80420"/>
    <w:lvl w:ilvl="0" w:tplc="B2201680">
      <w:start w:val="1"/>
      <w:numFmt w:val="decimal"/>
      <w:lvlText w:val="%1."/>
      <w:lvlJc w:val="left"/>
      <w:pPr>
        <w:tabs>
          <w:tab w:val="num" w:pos="480"/>
        </w:tabs>
        <w:ind w:left="480" w:hanging="48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8" w15:restartNumberingAfterBreak="0">
    <w:nsid w:val="17275A73"/>
    <w:multiLevelType w:val="singleLevel"/>
    <w:tmpl w:val="7EBED09A"/>
    <w:lvl w:ilvl="0">
      <w:numFmt w:val="bullet"/>
      <w:lvlText w:val="-"/>
      <w:lvlJc w:val="left"/>
      <w:pPr>
        <w:tabs>
          <w:tab w:val="num" w:pos="3300"/>
        </w:tabs>
        <w:ind w:left="3300" w:hanging="360"/>
      </w:pPr>
      <w:rPr>
        <w:rFonts w:hint="default"/>
      </w:rPr>
    </w:lvl>
  </w:abstractNum>
  <w:abstractNum w:abstractNumId="2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1CD67A39"/>
    <w:multiLevelType w:val="singleLevel"/>
    <w:tmpl w:val="70E2F4E4"/>
    <w:lvl w:ilvl="0">
      <w:start w:val="3"/>
      <w:numFmt w:val="decimal"/>
      <w:lvlText w:val="2.%1."/>
      <w:legacy w:legacy="1" w:legacySpace="0" w:legacyIndent="593"/>
      <w:lvlJc w:val="left"/>
      <w:rPr>
        <w:rFonts w:ascii="Times New Roman" w:hAnsi="Times New Roman" w:cs="Times New Roman" w:hint="default"/>
      </w:rPr>
    </w:lvl>
  </w:abstractNum>
  <w:abstractNum w:abstractNumId="31" w15:restartNumberingAfterBreak="0">
    <w:nsid w:val="23162E51"/>
    <w:multiLevelType w:val="hybridMultilevel"/>
    <w:tmpl w:val="346EE76E"/>
    <w:lvl w:ilvl="0" w:tplc="4978E8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89B7351"/>
    <w:multiLevelType w:val="multilevel"/>
    <w:tmpl w:val="6DACE5C2"/>
    <w:lvl w:ilvl="0">
      <w:start w:val="1"/>
      <w:numFmt w:val="decimal"/>
      <w:lvlText w:val="%1."/>
      <w:lvlJc w:val="left"/>
      <w:pPr>
        <w:ind w:left="1114" w:hanging="405"/>
      </w:pPr>
      <w:rPr>
        <w:rFonts w:ascii="Times New Roman" w:eastAsia="Times New Roman" w:hAnsi="Times New Roman" w:cs="Times New Roman"/>
      </w:rPr>
    </w:lvl>
    <w:lvl w:ilvl="1">
      <w:start w:val="1"/>
      <w:numFmt w:val="decimal"/>
      <w:isLgl/>
      <w:lvlText w:val="%1.%2."/>
      <w:lvlJc w:val="left"/>
      <w:pPr>
        <w:ind w:left="2053" w:hanging="1344"/>
      </w:pPr>
      <w:rPr>
        <w:rFonts w:hint="default"/>
      </w:rPr>
    </w:lvl>
    <w:lvl w:ilvl="2">
      <w:start w:val="1"/>
      <w:numFmt w:val="decimal"/>
      <w:isLgl/>
      <w:lvlText w:val="%1.%2.%3."/>
      <w:lvlJc w:val="left"/>
      <w:pPr>
        <w:ind w:left="2053" w:hanging="1344"/>
      </w:pPr>
      <w:rPr>
        <w:rFonts w:hint="default"/>
      </w:rPr>
    </w:lvl>
    <w:lvl w:ilvl="3">
      <w:start w:val="1"/>
      <w:numFmt w:val="decimal"/>
      <w:isLgl/>
      <w:lvlText w:val="%1.%2.%3.%4."/>
      <w:lvlJc w:val="left"/>
      <w:pPr>
        <w:ind w:left="2053" w:hanging="1344"/>
      </w:pPr>
      <w:rPr>
        <w:rFonts w:hint="default"/>
      </w:rPr>
    </w:lvl>
    <w:lvl w:ilvl="4">
      <w:start w:val="1"/>
      <w:numFmt w:val="decimal"/>
      <w:isLgl/>
      <w:lvlText w:val="%1.%2.%3.%4.%5."/>
      <w:lvlJc w:val="left"/>
      <w:pPr>
        <w:ind w:left="2053" w:hanging="134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95847A4"/>
    <w:multiLevelType w:val="multilevel"/>
    <w:tmpl w:val="066CA12A"/>
    <w:lvl w:ilvl="0">
      <w:start w:val="1"/>
      <w:numFmt w:val="decimal"/>
      <w:lvlText w:val="%1."/>
      <w:lvlJc w:val="left"/>
      <w:pPr>
        <w:tabs>
          <w:tab w:val="num" w:pos="915"/>
        </w:tabs>
        <w:ind w:left="915" w:hanging="375"/>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4" w15:restartNumberingAfterBreak="0">
    <w:nsid w:val="2CC839DB"/>
    <w:multiLevelType w:val="singleLevel"/>
    <w:tmpl w:val="9A809C66"/>
    <w:lvl w:ilvl="0">
      <w:start w:val="7"/>
      <w:numFmt w:val="decimal"/>
      <w:lvlText w:val="2.%1."/>
      <w:legacy w:legacy="1" w:legacySpace="0" w:legacyIndent="730"/>
      <w:lvlJc w:val="left"/>
      <w:rPr>
        <w:rFonts w:ascii="Times New Roman" w:hAnsi="Times New Roman" w:cs="Times New Roman" w:hint="default"/>
      </w:rPr>
    </w:lvl>
  </w:abstractNum>
  <w:abstractNum w:abstractNumId="35" w15:restartNumberingAfterBreak="0">
    <w:nsid w:val="2EFF2D42"/>
    <w:multiLevelType w:val="hybridMultilevel"/>
    <w:tmpl w:val="33604722"/>
    <w:lvl w:ilvl="0" w:tplc="B92A304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2F796F6C"/>
    <w:multiLevelType w:val="singleLevel"/>
    <w:tmpl w:val="9DC4155E"/>
    <w:lvl w:ilvl="0">
      <w:numFmt w:val="bullet"/>
      <w:lvlText w:val="-"/>
      <w:lvlJc w:val="left"/>
      <w:pPr>
        <w:tabs>
          <w:tab w:val="num" w:pos="3180"/>
        </w:tabs>
        <w:ind w:left="3180" w:hanging="360"/>
      </w:pPr>
      <w:rPr>
        <w:rFonts w:hint="default"/>
      </w:rPr>
    </w:lvl>
  </w:abstractNum>
  <w:abstractNum w:abstractNumId="37" w15:restartNumberingAfterBreak="0">
    <w:nsid w:val="3CA37516"/>
    <w:multiLevelType w:val="singleLevel"/>
    <w:tmpl w:val="4168C8D8"/>
    <w:lvl w:ilvl="0">
      <w:start w:val="1"/>
      <w:numFmt w:val="decimal"/>
      <w:lvlText w:val="%1."/>
      <w:lvlJc w:val="left"/>
      <w:pPr>
        <w:tabs>
          <w:tab w:val="num" w:pos="900"/>
        </w:tabs>
        <w:ind w:left="900" w:hanging="360"/>
      </w:pPr>
      <w:rPr>
        <w:rFonts w:hint="default"/>
      </w:rPr>
    </w:lvl>
  </w:abstractNum>
  <w:abstractNum w:abstractNumId="38" w15:restartNumberingAfterBreak="0">
    <w:nsid w:val="4350236E"/>
    <w:multiLevelType w:val="multilevel"/>
    <w:tmpl w:val="B1AA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FE0B22"/>
    <w:multiLevelType w:val="hybridMultilevel"/>
    <w:tmpl w:val="485EC44E"/>
    <w:lvl w:ilvl="0" w:tplc="B5AE8650">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0" w15:restartNumberingAfterBreak="0">
    <w:nsid w:val="48AC2612"/>
    <w:multiLevelType w:val="multilevel"/>
    <w:tmpl w:val="4F8414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4FE3012A"/>
    <w:multiLevelType w:val="multilevel"/>
    <w:tmpl w:val="9D58B1D2"/>
    <w:lvl w:ilvl="0">
      <w:start w:val="1"/>
      <w:numFmt w:val="decimal"/>
      <w:lvlText w:val="%1."/>
      <w:lvlJc w:val="left"/>
      <w:pPr>
        <w:ind w:left="400" w:hanging="4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52DF026D"/>
    <w:multiLevelType w:val="singleLevel"/>
    <w:tmpl w:val="98C2D402"/>
    <w:lvl w:ilvl="0">
      <w:start w:val="6"/>
      <w:numFmt w:val="decimal"/>
      <w:lvlText w:val="%1."/>
      <w:legacy w:legacy="1" w:legacySpace="0" w:legacyIndent="569"/>
      <w:lvlJc w:val="left"/>
      <w:rPr>
        <w:rFonts w:ascii="Times New Roman" w:hAnsi="Times New Roman" w:cs="Times New Roman" w:hint="default"/>
      </w:rPr>
    </w:lvl>
  </w:abstractNum>
  <w:abstractNum w:abstractNumId="43" w15:restartNumberingAfterBreak="0">
    <w:nsid w:val="5BAE79E0"/>
    <w:multiLevelType w:val="multilevel"/>
    <w:tmpl w:val="A7BEB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C04583C"/>
    <w:multiLevelType w:val="singleLevel"/>
    <w:tmpl w:val="700E2B4A"/>
    <w:lvl w:ilvl="0">
      <w:start w:val="1"/>
      <w:numFmt w:val="decimal"/>
      <w:lvlText w:val="%1."/>
      <w:legacy w:legacy="1" w:legacySpace="0" w:legacyIndent="485"/>
      <w:lvlJc w:val="left"/>
      <w:rPr>
        <w:rFonts w:ascii="Times New Roman" w:hAnsi="Times New Roman" w:cs="Times New Roman" w:hint="default"/>
      </w:rPr>
    </w:lvl>
  </w:abstractNum>
  <w:abstractNum w:abstractNumId="45" w15:restartNumberingAfterBreak="0">
    <w:nsid w:val="6609344D"/>
    <w:multiLevelType w:val="hybridMultilevel"/>
    <w:tmpl w:val="91165EA0"/>
    <w:lvl w:ilvl="0" w:tplc="2AAC6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71E0711F"/>
    <w:multiLevelType w:val="hybridMultilevel"/>
    <w:tmpl w:val="09FA2E4C"/>
    <w:lvl w:ilvl="0" w:tplc="28580952">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47" w15:restartNumberingAfterBreak="0">
    <w:nsid w:val="72130CEA"/>
    <w:multiLevelType w:val="multilevel"/>
    <w:tmpl w:val="1F24201C"/>
    <w:lvl w:ilvl="0">
      <w:start w:val="1"/>
      <w:numFmt w:val="decimal"/>
      <w:lvlText w:val="%1."/>
      <w:lvlJc w:val="left"/>
      <w:pPr>
        <w:tabs>
          <w:tab w:val="num" w:pos="870"/>
        </w:tabs>
        <w:ind w:left="720" w:hanging="360"/>
      </w:pPr>
    </w:lvl>
    <w:lvl w:ilvl="1">
      <w:start w:val="1"/>
      <w:numFmt w:val="decimal"/>
      <w:lvlText w:val="%2."/>
      <w:lvlJc w:val="left"/>
      <w:pPr>
        <w:tabs>
          <w:tab w:val="num" w:pos="1230"/>
        </w:tabs>
        <w:ind w:left="1080" w:hanging="360"/>
      </w:pPr>
    </w:lvl>
    <w:lvl w:ilvl="2">
      <w:start w:val="1"/>
      <w:numFmt w:val="decimal"/>
      <w:lvlText w:val="%3."/>
      <w:lvlJc w:val="left"/>
      <w:pPr>
        <w:tabs>
          <w:tab w:val="num" w:pos="1590"/>
        </w:tabs>
        <w:ind w:left="1440" w:hanging="360"/>
      </w:pPr>
    </w:lvl>
    <w:lvl w:ilvl="3">
      <w:start w:val="3"/>
      <w:numFmt w:val="decimal"/>
      <w:lvlText w:val="%4."/>
      <w:lvlJc w:val="left"/>
      <w:pPr>
        <w:tabs>
          <w:tab w:val="num" w:pos="1950"/>
        </w:tabs>
        <w:ind w:left="1800" w:hanging="360"/>
      </w:pPr>
    </w:lvl>
    <w:lvl w:ilvl="4">
      <w:start w:val="1"/>
      <w:numFmt w:val="decimal"/>
      <w:lvlText w:val="%5."/>
      <w:lvlJc w:val="left"/>
      <w:pPr>
        <w:tabs>
          <w:tab w:val="num" w:pos="2310"/>
        </w:tabs>
        <w:ind w:left="2160" w:hanging="360"/>
      </w:pPr>
    </w:lvl>
    <w:lvl w:ilvl="5">
      <w:start w:val="1"/>
      <w:numFmt w:val="decimal"/>
      <w:lvlText w:val="%6."/>
      <w:lvlJc w:val="left"/>
      <w:pPr>
        <w:tabs>
          <w:tab w:val="num" w:pos="2670"/>
        </w:tabs>
        <w:ind w:left="2520" w:hanging="360"/>
      </w:pPr>
    </w:lvl>
    <w:lvl w:ilvl="6">
      <w:start w:val="1"/>
      <w:numFmt w:val="decimal"/>
      <w:lvlText w:val="%7."/>
      <w:lvlJc w:val="left"/>
      <w:pPr>
        <w:tabs>
          <w:tab w:val="num" w:pos="3030"/>
        </w:tabs>
        <w:ind w:left="2880" w:hanging="360"/>
      </w:pPr>
    </w:lvl>
    <w:lvl w:ilvl="7">
      <w:start w:val="1"/>
      <w:numFmt w:val="decimal"/>
      <w:lvlText w:val="%8."/>
      <w:lvlJc w:val="left"/>
      <w:pPr>
        <w:tabs>
          <w:tab w:val="num" w:pos="3390"/>
        </w:tabs>
        <w:ind w:left="3240" w:hanging="360"/>
      </w:pPr>
    </w:lvl>
    <w:lvl w:ilvl="8">
      <w:start w:val="1"/>
      <w:numFmt w:val="decimal"/>
      <w:lvlText w:val="%9."/>
      <w:lvlJc w:val="left"/>
      <w:pPr>
        <w:tabs>
          <w:tab w:val="num" w:pos="3750"/>
        </w:tabs>
        <w:ind w:left="3600" w:hanging="360"/>
      </w:pPr>
    </w:lvl>
  </w:abstractNum>
  <w:abstractNum w:abstractNumId="48" w15:restartNumberingAfterBreak="0">
    <w:nsid w:val="743D0898"/>
    <w:multiLevelType w:val="hybridMultilevel"/>
    <w:tmpl w:val="A62461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48"/>
  </w:num>
  <w:num w:numId="3">
    <w:abstractNumId w:val="37"/>
  </w:num>
  <w:num w:numId="4">
    <w:abstractNumId w:val="28"/>
  </w:num>
  <w:num w:numId="5">
    <w:abstractNumId w:val="36"/>
  </w:num>
  <w:num w:numId="6">
    <w:abstractNumId w:val="25"/>
  </w:num>
  <w:num w:numId="7">
    <w:abstractNumId w:val="44"/>
  </w:num>
  <w:num w:numId="8">
    <w:abstractNumId w:val="30"/>
  </w:num>
  <w:num w:numId="9">
    <w:abstractNumId w:val="34"/>
  </w:num>
  <w:num w:numId="10">
    <w:abstractNumId w:val="42"/>
  </w:num>
  <w:num w:numId="11">
    <w:abstractNumId w:val="33"/>
  </w:num>
  <w:num w:numId="12">
    <w:abstractNumId w:val="39"/>
  </w:num>
  <w:num w:numId="13">
    <w:abstractNumId w:val="4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6"/>
  </w:num>
  <w:num w:numId="30">
    <w:abstractNumId w:val="17"/>
  </w:num>
  <w:num w:numId="31">
    <w:abstractNumId w:val="18"/>
  </w:num>
  <w:num w:numId="32">
    <w:abstractNumId w:val="1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27"/>
  </w:num>
  <w:num w:numId="36">
    <w:abstractNumId w:val="40"/>
  </w:num>
  <w:num w:numId="37">
    <w:abstractNumId w:val="21"/>
  </w:num>
  <w:num w:numId="38">
    <w:abstractNumId w:val="29"/>
  </w:num>
  <w:num w:numId="39">
    <w:abstractNumId w:val="22"/>
  </w:num>
  <w:num w:numId="40">
    <w:abstractNumId w:val="38"/>
  </w:num>
  <w:num w:numId="41">
    <w:abstractNumId w:val="4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35"/>
  </w:num>
  <w:num w:numId="46">
    <w:abstractNumId w:val="26"/>
  </w:num>
  <w:num w:numId="47">
    <w:abstractNumId w:val="23"/>
  </w:num>
  <w:num w:numId="48">
    <w:abstractNumId w:val="41"/>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806BE"/>
    <w:rsid w:val="003819C9"/>
    <w:rsid w:val="00385970"/>
    <w:rsid w:val="00396679"/>
    <w:rsid w:val="003A29FF"/>
    <w:rsid w:val="003A2AF8"/>
    <w:rsid w:val="003A34DB"/>
    <w:rsid w:val="003A7507"/>
    <w:rsid w:val="003B01BC"/>
    <w:rsid w:val="003B37C5"/>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4336F"/>
    <w:rsid w:val="005440E5"/>
    <w:rsid w:val="005464F9"/>
    <w:rsid w:val="00557301"/>
    <w:rsid w:val="00560377"/>
    <w:rsid w:val="005612CB"/>
    <w:rsid w:val="00565413"/>
    <w:rsid w:val="00567379"/>
    <w:rsid w:val="005749B5"/>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36"/>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6A9D"/>
    <w:rsid w:val="00C073C7"/>
    <w:rsid w:val="00C076C5"/>
    <w:rsid w:val="00C15D06"/>
    <w:rsid w:val="00C21C4E"/>
    <w:rsid w:val="00C30B18"/>
    <w:rsid w:val="00C32D92"/>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E198F"/>
    <w:rsid w:val="00EF0E21"/>
    <w:rsid w:val="00F01E68"/>
    <w:rsid w:val="00F02361"/>
    <w:rsid w:val="00F043F8"/>
    <w:rsid w:val="00F055A9"/>
    <w:rsid w:val="00F0581C"/>
    <w:rsid w:val="00F17FBE"/>
    <w:rsid w:val="00F36D49"/>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uiPriority w:val="99"/>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uiPriority w:val="99"/>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uiPriority w:val="99"/>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uiPriority w:val="99"/>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numbering" w:customStyle="1" w:styleId="6">
    <w:name w:val="Нет списка6"/>
    <w:next w:val="a2"/>
    <w:uiPriority w:val="99"/>
    <w:semiHidden/>
    <w:unhideWhenUsed/>
    <w:rsid w:val="00EE198F"/>
  </w:style>
  <w:style w:type="character" w:customStyle="1" w:styleId="font31">
    <w:name w:val="font31"/>
    <w:rsid w:val="00EE198F"/>
    <w:rPr>
      <w:rFonts w:ascii="Times New Roman" w:hAnsi="Times New Roman" w:cs="Times New Roman" w:hint="default"/>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C901-D261-4B20-AD6E-E471280C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4025</Words>
  <Characters>29065</Characters>
  <Application>Microsoft Office Word</Application>
  <DocSecurity>0</DocSecurity>
  <Lines>242</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12</cp:revision>
  <cp:lastPrinted>2013-10-30T13:20:00Z</cp:lastPrinted>
  <dcterms:created xsi:type="dcterms:W3CDTF">2023-08-09T07:06:00Z</dcterms:created>
  <dcterms:modified xsi:type="dcterms:W3CDTF">2025-02-12T07:48:00Z</dcterms:modified>
</cp:coreProperties>
</file>